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tiff" ContentType="image/tiff"/>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charts/chart1.xml" ContentType="application/vnd.openxmlformats-officedocument.drawingml.chart+xml"/>
  <Override PartName="/word/charts/style1.xml" ContentType="application/vnd.ms-office.chartstyle+xml"/>
  <Override PartName="/word/charts/colors1.xml" ContentType="application/vnd.ms-office.chartcolorstyle+xml"/>
  <Override PartName="/word/charts/chart2.xml" ContentType="application/vnd.openxmlformats-officedocument.drawingml.chart+xml"/>
  <Override PartName="/word/charts/style2.xml" ContentType="application/vnd.ms-office.chartstyle+xml"/>
  <Override PartName="/word/charts/colors2.xml" ContentType="application/vnd.ms-office.chartcolorstyle+xml"/>
  <Override PartName="/word/charts/chart3.xml" ContentType="application/vnd.openxmlformats-officedocument.drawingml.chart+xml"/>
  <Override PartName="/word/charts/style3.xml" ContentType="application/vnd.ms-office.chartstyle+xml"/>
  <Override PartName="/word/charts/colors3.xml" ContentType="application/vnd.ms-office.chartcolorstyle+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2C16492" w14:textId="1D1C9ACF" w:rsidR="00990B3A" w:rsidRPr="009A23CF" w:rsidRDefault="006B00AA" w:rsidP="009A23CF">
      <w:pPr>
        <w:spacing w:after="0" w:line="240" w:lineRule="auto"/>
        <w:rPr>
          <w:rFonts w:ascii="Arial" w:hAnsi="Arial" w:cs="Arial"/>
          <w:sz w:val="24"/>
          <w:szCs w:val="24"/>
        </w:rPr>
      </w:pPr>
      <w:r w:rsidRPr="009A23CF">
        <w:rPr>
          <w:rFonts w:ascii="Arial" w:hAnsi="Arial" w:cs="Arial"/>
          <w:sz w:val="24"/>
          <w:szCs w:val="24"/>
        </w:rPr>
        <w:t>STRATEGIA DE VIZITARE A PARCULUI NATURAL PORȚILE DE FIER</w:t>
      </w:r>
    </w:p>
    <w:p w14:paraId="6D6BC413" w14:textId="0B96EA21" w:rsidR="006B00AA" w:rsidRPr="009A23CF" w:rsidRDefault="00466049" w:rsidP="009A23CF">
      <w:pPr>
        <w:pStyle w:val="Listparagraf"/>
        <w:numPr>
          <w:ilvl w:val="0"/>
          <w:numId w:val="1"/>
        </w:numPr>
        <w:spacing w:after="0" w:line="240" w:lineRule="auto"/>
        <w:ind w:left="0"/>
        <w:rPr>
          <w:rFonts w:ascii="Arial" w:hAnsi="Arial" w:cs="Arial"/>
          <w:sz w:val="24"/>
          <w:szCs w:val="24"/>
        </w:rPr>
      </w:pPr>
      <w:r w:rsidRPr="009A23CF">
        <w:rPr>
          <w:rFonts w:ascii="Arial" w:hAnsi="Arial" w:cs="Arial"/>
          <w:sz w:val="24"/>
          <w:szCs w:val="24"/>
        </w:rPr>
        <w:t xml:space="preserve">Introducere </w:t>
      </w:r>
    </w:p>
    <w:p w14:paraId="37A0AE95" w14:textId="0767FB32" w:rsidR="00466049" w:rsidRPr="009A23CF" w:rsidRDefault="00466049" w:rsidP="009A23CF">
      <w:pPr>
        <w:spacing w:after="0" w:line="240" w:lineRule="auto"/>
        <w:rPr>
          <w:rFonts w:ascii="Arial" w:hAnsi="Arial" w:cs="Arial"/>
          <w:b/>
          <w:bCs/>
          <w:sz w:val="24"/>
          <w:szCs w:val="24"/>
        </w:rPr>
      </w:pPr>
      <w:r w:rsidRPr="009A23CF">
        <w:rPr>
          <w:rFonts w:ascii="Arial" w:hAnsi="Arial" w:cs="Arial"/>
          <w:b/>
          <w:bCs/>
          <w:sz w:val="24"/>
          <w:szCs w:val="24"/>
        </w:rPr>
        <w:t>I.1 Concept contextual</w:t>
      </w:r>
    </w:p>
    <w:p w14:paraId="341F1DDD" w14:textId="77777777" w:rsidR="00466049" w:rsidRPr="009A23CF" w:rsidRDefault="00466049" w:rsidP="009A23CF">
      <w:pPr>
        <w:spacing w:after="0" w:line="240" w:lineRule="auto"/>
        <w:ind w:firstLine="360"/>
        <w:jc w:val="both"/>
        <w:rPr>
          <w:rFonts w:ascii="Arial" w:hAnsi="Arial" w:cs="Arial"/>
          <w:sz w:val="24"/>
          <w:szCs w:val="24"/>
        </w:rPr>
      </w:pPr>
      <w:r w:rsidRPr="009A23CF">
        <w:rPr>
          <w:rFonts w:ascii="Arial" w:hAnsi="Arial" w:cs="Arial"/>
          <w:sz w:val="24"/>
          <w:szCs w:val="24"/>
        </w:rPr>
        <w:t xml:space="preserve">Conform ghidului IUCN privind managementul ariilor naturale protejate -Dudley, 2008-, conceptul de vizitare include utilizarea ariei naturale protejate în orice scop de către vizitatori, iar în cadrul acestui concept sunt incluse diferite categorii de vizitatori: vizitatori oficiali, voluntari, muncitori din aria naturală protejată, grupuri educaţionale, turişti, organizatori de recreaţii. </w:t>
      </w:r>
    </w:p>
    <w:p w14:paraId="56431099" w14:textId="77777777" w:rsidR="00466049" w:rsidRPr="009A23CF" w:rsidRDefault="00466049" w:rsidP="009A23CF">
      <w:pPr>
        <w:spacing w:after="0" w:line="240" w:lineRule="auto"/>
        <w:ind w:firstLine="360"/>
        <w:jc w:val="both"/>
        <w:rPr>
          <w:rFonts w:ascii="Arial" w:hAnsi="Arial" w:cs="Arial"/>
          <w:sz w:val="24"/>
          <w:szCs w:val="24"/>
        </w:rPr>
      </w:pPr>
      <w:r w:rsidRPr="009A23CF">
        <w:rPr>
          <w:rFonts w:ascii="Arial" w:hAnsi="Arial" w:cs="Arial"/>
          <w:sz w:val="24"/>
          <w:szCs w:val="24"/>
        </w:rPr>
        <w:t xml:space="preserve">Turismul a fost una din cele mai de success industrii în creştere de după război. În 1950 erau numai 25 de milioane de sosiri de turişti internaţionali în întreaga lume. În 2003 peste 650 de milioane de turişti călătoresc în jurul lumii în fiecare an. Aproape de 10 ori mai mulţi turişti decât în 1950 călătoresc în concediu în propria lor ţară. În timp ce turismul a devenit un instrument puternic de transferare a bunăstării şi de creare de locuri de muncă, ştim acum că dezvoltarea turismului necontrolat are patru inconveniente importante pentru destinaţiile turistice şi reprezintă cu adevărat probleme pentru ariile protejate: </w:t>
      </w:r>
    </w:p>
    <w:p w14:paraId="532419A5" w14:textId="77777777" w:rsidR="0058194D" w:rsidRPr="009A23CF" w:rsidRDefault="00466049" w:rsidP="009A23CF">
      <w:pPr>
        <w:spacing w:after="0" w:line="240" w:lineRule="auto"/>
        <w:ind w:firstLine="360"/>
        <w:jc w:val="both"/>
        <w:rPr>
          <w:rFonts w:ascii="Arial" w:hAnsi="Arial" w:cs="Arial"/>
          <w:sz w:val="24"/>
          <w:szCs w:val="24"/>
        </w:rPr>
      </w:pPr>
      <w:r w:rsidRPr="009A23CF">
        <w:rPr>
          <w:rFonts w:ascii="Arial" w:hAnsi="Arial" w:cs="Arial"/>
          <w:sz w:val="24"/>
          <w:szCs w:val="24"/>
        </w:rPr>
        <w:t>- Vizitarea zonelor declarate de interes turistic poate avea un impact fizic puternic asupra locurilor vizitate: păduri şi pajiști distruse pentru a face loc construcţiilor necesare infrastructurii de turism - adesea în zone extrem de pitoreşti. Impactul fizic poate fi complex şi extins: schimbarea profilului terenului poate cauza înnămoliri sau eroziuni în alte părţi; pârtiile de schi</w:t>
      </w:r>
      <w:r w:rsidR="0058194D" w:rsidRPr="009A23CF">
        <w:rPr>
          <w:rFonts w:ascii="Arial" w:hAnsi="Arial" w:cs="Arial"/>
          <w:sz w:val="24"/>
          <w:szCs w:val="24"/>
        </w:rPr>
        <w:t>, în cazul zonelor care se pretează pentru astfel de sporturi, la modul general,</w:t>
      </w:r>
      <w:r w:rsidRPr="009A23CF">
        <w:rPr>
          <w:rFonts w:ascii="Arial" w:hAnsi="Arial" w:cs="Arial"/>
          <w:sz w:val="24"/>
          <w:szCs w:val="24"/>
        </w:rPr>
        <w:t xml:space="preserve"> pot provoca alunecări de teren sau potenţiale dezastre majore; zone foarte intens vizitate pot suferi eroziuni din cauza numărului mare de vizitatori - eroziunea montană din zona Alpilor, din Parcurile Naţionale din Statele Unite şi Himalaya sunt exemple clasice.</w:t>
      </w:r>
    </w:p>
    <w:p w14:paraId="2446E61A" w14:textId="4E88BDBF" w:rsidR="0058194D" w:rsidRPr="009A23CF" w:rsidRDefault="00466049" w:rsidP="009A23CF">
      <w:pPr>
        <w:spacing w:after="0" w:line="240" w:lineRule="auto"/>
        <w:ind w:firstLine="360"/>
        <w:jc w:val="both"/>
        <w:rPr>
          <w:rFonts w:ascii="Arial" w:hAnsi="Arial" w:cs="Arial"/>
          <w:sz w:val="24"/>
          <w:szCs w:val="24"/>
        </w:rPr>
      </w:pPr>
      <w:r w:rsidRPr="009A23CF">
        <w:rPr>
          <w:rFonts w:ascii="Arial" w:hAnsi="Arial" w:cs="Arial"/>
          <w:sz w:val="24"/>
          <w:szCs w:val="24"/>
        </w:rPr>
        <w:t xml:space="preserve">- Fenomenul de vizitare poate avea serioase impacturi culturale. Turiştii sunt bogaţi şi pretenţioşi. Prezenţa turiştilor poate face să dispară obiceiuri locale, poate întoarce valoarea terenurilor şi piaţa forţei de muncă cu susul în jos, poate provoca regresul limbilor locale, poate schimba echilibrul politic în favoarea unor companii multinaţionale detaşate de problemele locale. Pierderea proprietăţii la nivel local poate duce la pierderea câştigurilor şi a controlului local asupra activităţilor. De asemenea în cel mai pesimist scenariu, turismul poate conduce la creşterea criminalităţii şi dezvoltarea lumii interlope. </w:t>
      </w:r>
    </w:p>
    <w:p w14:paraId="55AFECDA" w14:textId="77777777" w:rsidR="0058194D" w:rsidRPr="009A23CF" w:rsidRDefault="00466049" w:rsidP="009A23CF">
      <w:pPr>
        <w:spacing w:after="0" w:line="240" w:lineRule="auto"/>
        <w:ind w:firstLine="360"/>
        <w:jc w:val="both"/>
        <w:rPr>
          <w:rFonts w:ascii="Arial" w:hAnsi="Arial" w:cs="Arial"/>
          <w:sz w:val="24"/>
          <w:szCs w:val="24"/>
        </w:rPr>
      </w:pPr>
      <w:r w:rsidRPr="009A23CF">
        <w:rPr>
          <w:rFonts w:ascii="Arial" w:hAnsi="Arial" w:cs="Arial"/>
          <w:sz w:val="24"/>
          <w:szCs w:val="24"/>
        </w:rPr>
        <w:t xml:space="preserve">- Transportul la şi de la destinaţiile turistice poate avea impacturi serioase - nu în cele din urmă poate avea efecte asupra încălzirii globale şi atmosferei. Transportul aerian şi transportul auto ard cantităţi uriaşe de combustibil fosil şi eliberează în atmosferă cantităţi mari de noxe. La nivelul terenului, deplasarea cu maşini şi parcarea maşinilor pot dăuna serios peisajelor şi naturii nederanjate din ariile protejate. </w:t>
      </w:r>
    </w:p>
    <w:p w14:paraId="3B1C54A7" w14:textId="591E4A2D" w:rsidR="00466049" w:rsidRPr="009A23CF" w:rsidRDefault="00466049" w:rsidP="009A23CF">
      <w:pPr>
        <w:spacing w:after="0" w:line="240" w:lineRule="auto"/>
        <w:ind w:firstLine="360"/>
        <w:jc w:val="both"/>
        <w:rPr>
          <w:rFonts w:ascii="Arial" w:hAnsi="Arial" w:cs="Arial"/>
          <w:sz w:val="24"/>
          <w:szCs w:val="24"/>
        </w:rPr>
      </w:pPr>
      <w:r w:rsidRPr="009A23CF">
        <w:rPr>
          <w:rFonts w:ascii="Arial" w:hAnsi="Arial" w:cs="Arial"/>
          <w:sz w:val="24"/>
          <w:szCs w:val="24"/>
        </w:rPr>
        <w:t>- Mai subtil chiar, turismul poate distruge viitorul promis prin transformarea unei destinaţii turistice într-o zonă dependentă de banii proveniţi din activităţi turistice ca apoi să fie considerată a nu mai fi la modă sau neinteresantă în continuare. Turismul este o afacere într-un domeniu cu o concurenţă acerbă: destinaţiile sunt în principal cele „la modă” şi supuse schimbărilor inconsecvente ale pieţei turistice. Astfel, produsele turistice la modă au un regim de schimbare ciclic care poate afecta atât staţiunile turistice mari cât şi comunităţile rurale mici.</w:t>
      </w:r>
    </w:p>
    <w:p w14:paraId="3BE36D6F" w14:textId="77777777" w:rsidR="0058194D" w:rsidRPr="009A23CF" w:rsidRDefault="0058194D" w:rsidP="009A23CF">
      <w:pPr>
        <w:spacing w:after="0" w:line="240" w:lineRule="auto"/>
        <w:ind w:firstLine="360"/>
        <w:jc w:val="both"/>
        <w:rPr>
          <w:rFonts w:ascii="Arial" w:hAnsi="Arial" w:cs="Arial"/>
          <w:sz w:val="24"/>
          <w:szCs w:val="24"/>
        </w:rPr>
      </w:pPr>
      <w:r w:rsidRPr="009A23CF">
        <w:rPr>
          <w:rFonts w:ascii="Arial" w:hAnsi="Arial" w:cs="Arial"/>
          <w:sz w:val="24"/>
          <w:szCs w:val="24"/>
        </w:rPr>
        <w:t xml:space="preserve">În cadrul conceptului de vizitare, dezvoltarea turismului convenţional priveşte cultura şi mediul natural ca pe resurse destinate exploatării şi expuse epuizării. Turismul convenţional este o industrie pe termen scurt, un sezon turistic este considerat o perioadă lungă de timp în domeniul turistic. Turismul convenţional supravieţuieşte prin dezvoltare continuă, marketingul este privit ca o sursă de rezolvare a multor probleme. </w:t>
      </w:r>
    </w:p>
    <w:p w14:paraId="4666C584" w14:textId="77777777" w:rsidR="0058194D" w:rsidRPr="009A23CF" w:rsidRDefault="0058194D" w:rsidP="009A23CF">
      <w:pPr>
        <w:spacing w:after="0" w:line="240" w:lineRule="auto"/>
        <w:ind w:firstLine="360"/>
        <w:jc w:val="both"/>
        <w:rPr>
          <w:rFonts w:ascii="Arial" w:hAnsi="Arial" w:cs="Arial"/>
          <w:sz w:val="24"/>
          <w:szCs w:val="24"/>
        </w:rPr>
      </w:pPr>
      <w:r w:rsidRPr="009A23CF">
        <w:rPr>
          <w:rFonts w:ascii="Arial" w:hAnsi="Arial" w:cs="Arial"/>
          <w:sz w:val="24"/>
          <w:szCs w:val="24"/>
        </w:rPr>
        <w:t xml:space="preserve">Politicile de marketing urmăresc aproape întotdeauna să mărească numărul de vizitatori, foarte rar ţin cont de responsabilitatea vizavi de afectarea mediului natural: acest lucru nu se întâmplă neapărat din vina specialiştilor în marketing, deoarece aceştia nu au o pregătire în problemele dezvoltării durabile, ci sunt judecaţi numai după rata de creştere a numărului de vizitatori. Acest </w:t>
      </w:r>
      <w:r w:rsidRPr="009A23CF">
        <w:rPr>
          <w:rFonts w:ascii="Arial" w:hAnsi="Arial" w:cs="Arial"/>
          <w:sz w:val="24"/>
          <w:szCs w:val="24"/>
        </w:rPr>
        <w:lastRenderedPageBreak/>
        <w:t xml:space="preserve">sistem de marketing este deja foarte cunoscut şi produce o reacţie puternică din partea factorilor responsabili cu protecţia mediului. Aceştia se opun dezvoltărilor şi promovării turismului fără să încerce să găsească soluţii pentru a lucra împreună cu cei care doresc să dezvolte destinaţiile şi activităţile turistice pentru a-şi atinge ţelurile de conservare. </w:t>
      </w:r>
    </w:p>
    <w:p w14:paraId="71B9941A" w14:textId="77777777" w:rsidR="0058194D" w:rsidRPr="009A23CF" w:rsidRDefault="0058194D" w:rsidP="009A23CF">
      <w:pPr>
        <w:spacing w:after="0" w:line="240" w:lineRule="auto"/>
        <w:ind w:firstLine="360"/>
        <w:jc w:val="both"/>
        <w:rPr>
          <w:rFonts w:ascii="Arial" w:hAnsi="Arial" w:cs="Arial"/>
          <w:sz w:val="24"/>
          <w:szCs w:val="24"/>
        </w:rPr>
      </w:pPr>
      <w:r w:rsidRPr="009A23CF">
        <w:rPr>
          <w:rFonts w:ascii="Arial" w:hAnsi="Arial" w:cs="Arial"/>
          <w:sz w:val="24"/>
          <w:szCs w:val="24"/>
        </w:rPr>
        <w:t xml:space="preserve">Subtilitatea, abordarea „în întreg” a problemelor şi o gândire echilibrată nu au fost semnele distinctive ale dezvoltării turistice de la mijlocul secolului XX. </w:t>
      </w:r>
    </w:p>
    <w:p w14:paraId="2A2EE61C" w14:textId="77777777" w:rsidR="0058194D" w:rsidRPr="009A23CF" w:rsidRDefault="0058194D" w:rsidP="009A23CF">
      <w:pPr>
        <w:spacing w:after="0" w:line="240" w:lineRule="auto"/>
        <w:ind w:firstLine="360"/>
        <w:jc w:val="both"/>
        <w:rPr>
          <w:rFonts w:ascii="Arial" w:hAnsi="Arial" w:cs="Arial"/>
          <w:sz w:val="24"/>
          <w:szCs w:val="24"/>
        </w:rPr>
      </w:pPr>
      <w:r w:rsidRPr="009A23CF">
        <w:rPr>
          <w:rFonts w:ascii="Arial" w:hAnsi="Arial" w:cs="Arial"/>
          <w:sz w:val="24"/>
          <w:szCs w:val="24"/>
        </w:rPr>
        <w:t xml:space="preserve">De asemenea, înţelegerea pieţelor şi a nişelor de piaţă, precum şi alte temeri ale oamenilor de afaceri privitor la viitorul investiţiilor făcute nu au fost punctele tari ale propagandei ecologiste. Turismul durabil, ca parte a vizitării, este un concept menit nu să stopeze turismul ci să-l dirijeze în interesul tuturor părţilor implicate: habitatele gazdă şi comunităţile lor, turiştii şi industria turistică propriu zisă. Astfel, se tinde spre atingerea unui echilibru între dezvoltare şi conservare, spre găsirea celei mai bune forme de turism pentru o anumită zonă, luându-se în considerare ecologia şi cultura acesteia. </w:t>
      </w:r>
    </w:p>
    <w:p w14:paraId="3F3A3656" w14:textId="77777777" w:rsidR="0058194D" w:rsidRPr="009A23CF" w:rsidRDefault="0058194D" w:rsidP="009A23CF">
      <w:pPr>
        <w:spacing w:after="0" w:line="240" w:lineRule="auto"/>
        <w:ind w:firstLine="360"/>
        <w:jc w:val="both"/>
        <w:rPr>
          <w:rFonts w:ascii="Arial" w:hAnsi="Arial" w:cs="Arial"/>
          <w:sz w:val="24"/>
          <w:szCs w:val="24"/>
        </w:rPr>
      </w:pPr>
      <w:r w:rsidRPr="009A23CF">
        <w:rPr>
          <w:rFonts w:ascii="Arial" w:hAnsi="Arial" w:cs="Arial"/>
          <w:sz w:val="24"/>
          <w:szCs w:val="24"/>
        </w:rPr>
        <w:t xml:space="preserve">Pentru atingerea acestui echilibru este posibil să fie necesară limitarea sau chiar stoparea dezvoltării extensive, sunt necesare o gamă largă de măsuri de management turistic. În conceptul de turism durabil nu se planifică numai activităţile şi dezvoltarea turistică, ci se integrează turismul într-o relaţie echilibrată care include şi viitoarele dezvoltări în contextul atingerii scopurilor de conservare. Elaborarea unei viziuni bine gândite pe termen lung este esenţială şi ea ar trebui elaborată nu numai în favoarea ci împreună cu toţi factorii implicaţi. </w:t>
      </w:r>
    </w:p>
    <w:p w14:paraId="323202DE" w14:textId="3DE6182C" w:rsidR="0058194D" w:rsidRPr="009A23CF" w:rsidRDefault="0058194D" w:rsidP="009A23CF">
      <w:pPr>
        <w:spacing w:after="0" w:line="240" w:lineRule="auto"/>
        <w:ind w:firstLine="360"/>
        <w:jc w:val="both"/>
        <w:rPr>
          <w:rFonts w:ascii="Arial" w:hAnsi="Arial" w:cs="Arial"/>
          <w:sz w:val="24"/>
          <w:szCs w:val="24"/>
        </w:rPr>
      </w:pPr>
      <w:r w:rsidRPr="009A23CF">
        <w:rPr>
          <w:rFonts w:ascii="Arial" w:hAnsi="Arial" w:cs="Arial"/>
          <w:sz w:val="24"/>
          <w:szCs w:val="24"/>
        </w:rPr>
        <w:t xml:space="preserve">Turismul durabil include ecoturismul, iar în cazul ariilor naturale protejate strategiile de vizitare trebuie să se bazeze pe dezvoltarea şi menţinerea de activităţi ecoturistice prin organizarea fluxurilor necontrolate de vizitatori. </w:t>
      </w:r>
    </w:p>
    <w:p w14:paraId="7A107829" w14:textId="06AE3696" w:rsidR="0058194D" w:rsidRPr="009A23CF" w:rsidRDefault="0058194D" w:rsidP="009A23CF">
      <w:pPr>
        <w:spacing w:after="0" w:line="240" w:lineRule="auto"/>
        <w:ind w:firstLine="360"/>
        <w:jc w:val="both"/>
        <w:rPr>
          <w:rFonts w:ascii="Arial" w:hAnsi="Arial" w:cs="Arial"/>
          <w:sz w:val="24"/>
          <w:szCs w:val="24"/>
        </w:rPr>
      </w:pPr>
      <w:r w:rsidRPr="009A23CF">
        <w:rPr>
          <w:rFonts w:ascii="Arial" w:hAnsi="Arial" w:cs="Arial"/>
          <w:sz w:val="24"/>
          <w:szCs w:val="24"/>
        </w:rPr>
        <w:t>Ecoturismul reprezintă o călătorie responsabilă în zone naturale care furnizează o experienţă deosebită, contribuie la conservare şi la ridicarea nivelului de trai al comunităţilor locale şi este forma de turism cu cel mai mic impact negativ asupra mediului înconjurător şi comunităţilor locale. Totodată contribuie la construirea respectului şi conştientizări publice a valorilor naturale şi culturale şi la sensibilizarea climatului politic, social şi de mediu al ţărilor gazdă. El asigură contribuţia financiară directă la conservare.</w:t>
      </w:r>
    </w:p>
    <w:p w14:paraId="6470D794" w14:textId="768B6E0E" w:rsidR="0058194D" w:rsidRPr="009A23CF" w:rsidRDefault="0058194D" w:rsidP="009A23CF">
      <w:pPr>
        <w:spacing w:after="0" w:line="240" w:lineRule="auto"/>
        <w:ind w:firstLine="360"/>
        <w:jc w:val="both"/>
        <w:rPr>
          <w:rFonts w:ascii="Arial" w:hAnsi="Arial" w:cs="Arial"/>
          <w:sz w:val="24"/>
          <w:szCs w:val="24"/>
        </w:rPr>
      </w:pPr>
      <w:r w:rsidRPr="009A23CF">
        <w:rPr>
          <w:rFonts w:ascii="Arial" w:hAnsi="Arial" w:cs="Arial"/>
          <w:sz w:val="24"/>
          <w:szCs w:val="24"/>
        </w:rPr>
        <w:t>Principiile ecoturismului, adoptate de către Asociatia de Ecoturism din Romania - http://www.eco-romania.ro/ro/ecoturism/concept- după Organizația Mondială a Turismului sunt următoarele:</w:t>
      </w:r>
    </w:p>
    <w:p w14:paraId="60B8442E" w14:textId="77777777" w:rsidR="0058194D" w:rsidRPr="009A23CF" w:rsidRDefault="0058194D" w:rsidP="009A23CF">
      <w:pPr>
        <w:spacing w:after="0" w:line="240" w:lineRule="auto"/>
        <w:ind w:firstLine="360"/>
        <w:jc w:val="both"/>
        <w:rPr>
          <w:rFonts w:ascii="Arial" w:hAnsi="Arial" w:cs="Arial"/>
          <w:sz w:val="24"/>
          <w:szCs w:val="24"/>
        </w:rPr>
      </w:pPr>
      <w:r w:rsidRPr="009A23CF">
        <w:rPr>
          <w:rFonts w:ascii="Arial" w:hAnsi="Arial" w:cs="Arial"/>
          <w:sz w:val="24"/>
          <w:szCs w:val="24"/>
        </w:rPr>
        <w:t xml:space="preserve">1. Focalizare pe zone naturale: Ecoturismul se axează pe experiența directă și personală în natură, se desfasoară în cadrul naturii și se bazează pe utilizarea ei, respectiv a caracteristicilor geomorfologice, biologice, fizice și culturale ale acesteia. </w:t>
      </w:r>
    </w:p>
    <w:p w14:paraId="1751F22A" w14:textId="77777777" w:rsidR="0058194D" w:rsidRPr="009A23CF" w:rsidRDefault="0058194D" w:rsidP="009A23CF">
      <w:pPr>
        <w:spacing w:after="0" w:line="240" w:lineRule="auto"/>
        <w:ind w:firstLine="360"/>
        <w:jc w:val="both"/>
        <w:rPr>
          <w:rFonts w:ascii="Arial" w:hAnsi="Arial" w:cs="Arial"/>
          <w:sz w:val="24"/>
          <w:szCs w:val="24"/>
        </w:rPr>
      </w:pPr>
      <w:r w:rsidRPr="009A23CF">
        <w:rPr>
          <w:rFonts w:ascii="Arial" w:hAnsi="Arial" w:cs="Arial"/>
          <w:sz w:val="24"/>
          <w:szCs w:val="24"/>
        </w:rPr>
        <w:t xml:space="preserve">2. Interpretarea produsului ecoturistic: Produsul ecoturistic este pus în valoare și contribuie la educația în spirirt ecologic a vizitatorilor în cursul procesului de interpretare, care poate lua diferite forme - de la un panou până la un centru de vizitare complex, de la o schiţă turistică pînă la însoţirea de către un ghid. </w:t>
      </w:r>
    </w:p>
    <w:p w14:paraId="202EA130" w14:textId="77777777" w:rsidR="0058194D" w:rsidRPr="009A23CF" w:rsidRDefault="0058194D" w:rsidP="009A23CF">
      <w:pPr>
        <w:spacing w:after="0" w:line="240" w:lineRule="auto"/>
        <w:ind w:firstLine="360"/>
        <w:jc w:val="both"/>
        <w:rPr>
          <w:rFonts w:ascii="Arial" w:hAnsi="Arial" w:cs="Arial"/>
          <w:sz w:val="24"/>
          <w:szCs w:val="24"/>
        </w:rPr>
      </w:pPr>
      <w:r w:rsidRPr="009A23CF">
        <w:rPr>
          <w:rFonts w:ascii="Arial" w:hAnsi="Arial" w:cs="Arial"/>
          <w:sz w:val="24"/>
          <w:szCs w:val="24"/>
        </w:rPr>
        <w:t xml:space="preserve">3. Principiul durabilității din perspectiva protejării mediului natural: Activitatea de turism trebuie să fie planificată și derulată astfel încât să reducă impactul produs asupra naturii. Produsul turistic se desfasoară și este condus astfel încât să conserve și să pună în valoare mediul natural și cultural în care se desfașoară, prin recunoașterea și aplicarea practicilor caracteristice turismului durabil. </w:t>
      </w:r>
    </w:p>
    <w:p w14:paraId="35CF3EC6" w14:textId="77777777" w:rsidR="0058194D" w:rsidRPr="009A23CF" w:rsidRDefault="0058194D" w:rsidP="009A23CF">
      <w:pPr>
        <w:spacing w:after="0" w:line="240" w:lineRule="auto"/>
        <w:ind w:firstLine="360"/>
        <w:jc w:val="both"/>
        <w:rPr>
          <w:rFonts w:ascii="Arial" w:hAnsi="Arial" w:cs="Arial"/>
          <w:sz w:val="24"/>
          <w:szCs w:val="24"/>
        </w:rPr>
      </w:pPr>
      <w:r w:rsidRPr="009A23CF">
        <w:rPr>
          <w:rFonts w:ascii="Arial" w:hAnsi="Arial" w:cs="Arial"/>
          <w:sz w:val="24"/>
          <w:szCs w:val="24"/>
        </w:rPr>
        <w:t xml:space="preserve">4. Ecoturismul contribuie în mod pozitiv la conservarea ariilor naturale: Ecoturismul implică participarea la conservarea ariilor naturale vizitate, oferind modalități constructive pentru bunul management și conservarea acestor arii naturale. </w:t>
      </w:r>
    </w:p>
    <w:p w14:paraId="4D342697" w14:textId="77777777" w:rsidR="0058194D" w:rsidRPr="009A23CF" w:rsidRDefault="0058194D" w:rsidP="009A23CF">
      <w:pPr>
        <w:spacing w:after="0" w:line="240" w:lineRule="auto"/>
        <w:ind w:firstLine="360"/>
        <w:jc w:val="both"/>
        <w:rPr>
          <w:rFonts w:ascii="Arial" w:hAnsi="Arial" w:cs="Arial"/>
          <w:sz w:val="24"/>
          <w:szCs w:val="24"/>
        </w:rPr>
      </w:pPr>
      <w:r w:rsidRPr="009A23CF">
        <w:rPr>
          <w:rFonts w:ascii="Arial" w:hAnsi="Arial" w:cs="Arial"/>
          <w:sz w:val="24"/>
          <w:szCs w:val="24"/>
        </w:rPr>
        <w:t xml:space="preserve">5. Contribuție constructivă la dezvoltarea comunităților locale: Comunitatea locală de multe ori este parte integrantă a produsului ecoturistic. Beneficiile ecoturismului trebuie să revină în mare parte și comunităților locale. Beneficiile locale pot proveni din folosirea ghizilor locali, cumpărarea de bunuri și servicii locale și folosirea facilităților locale. </w:t>
      </w:r>
    </w:p>
    <w:p w14:paraId="331846FC" w14:textId="77777777" w:rsidR="0058194D" w:rsidRPr="009A23CF" w:rsidRDefault="0058194D" w:rsidP="009A23CF">
      <w:pPr>
        <w:spacing w:after="0" w:line="240" w:lineRule="auto"/>
        <w:ind w:firstLine="360"/>
        <w:jc w:val="both"/>
        <w:rPr>
          <w:rFonts w:ascii="Arial" w:hAnsi="Arial" w:cs="Arial"/>
          <w:sz w:val="24"/>
          <w:szCs w:val="24"/>
        </w:rPr>
      </w:pPr>
      <w:r w:rsidRPr="009A23CF">
        <w:rPr>
          <w:rFonts w:ascii="Arial" w:hAnsi="Arial" w:cs="Arial"/>
          <w:sz w:val="24"/>
          <w:szCs w:val="24"/>
        </w:rPr>
        <w:lastRenderedPageBreak/>
        <w:t xml:space="preserve">6. Gradul de satisfacere a turistilor: Ecoturismul răspunde așteptărilor turistilor. În dezvoltarea produselor ecoturistice trebuie avut în vedere faptul că, în general, potențialii turiști din acest domeniu au un nivel ridicat de educație și de așteptări. </w:t>
      </w:r>
    </w:p>
    <w:p w14:paraId="5E09FA75" w14:textId="14F36351" w:rsidR="0058194D" w:rsidRPr="009A23CF" w:rsidRDefault="0058194D" w:rsidP="009A23CF">
      <w:pPr>
        <w:spacing w:after="0" w:line="240" w:lineRule="auto"/>
        <w:ind w:firstLine="360"/>
        <w:jc w:val="both"/>
        <w:rPr>
          <w:rFonts w:ascii="Arial" w:hAnsi="Arial" w:cs="Arial"/>
          <w:sz w:val="24"/>
          <w:szCs w:val="24"/>
        </w:rPr>
      </w:pPr>
      <w:r w:rsidRPr="009A23CF">
        <w:rPr>
          <w:rFonts w:ascii="Arial" w:hAnsi="Arial" w:cs="Arial"/>
          <w:sz w:val="24"/>
          <w:szCs w:val="24"/>
        </w:rPr>
        <w:t xml:space="preserve">7. Marketing corect: Se urmăreste realizarea unui marketing corect, ce duce la </w:t>
      </w:r>
      <w:r w:rsidR="00F35F42" w:rsidRPr="009A23CF">
        <w:rPr>
          <w:rFonts w:ascii="Arial" w:hAnsi="Arial" w:cs="Arial"/>
          <w:sz w:val="24"/>
          <w:szCs w:val="24"/>
        </w:rPr>
        <w:t>a</w:t>
      </w:r>
      <w:r w:rsidRPr="009A23CF">
        <w:rPr>
          <w:rFonts w:ascii="Arial" w:hAnsi="Arial" w:cs="Arial"/>
          <w:sz w:val="24"/>
          <w:szCs w:val="24"/>
        </w:rPr>
        <w:t>șteptări realiste.</w:t>
      </w:r>
    </w:p>
    <w:p w14:paraId="5835C762" w14:textId="77777777" w:rsidR="00A8295C" w:rsidRPr="009A23CF" w:rsidRDefault="00A8295C" w:rsidP="009A23CF">
      <w:pPr>
        <w:spacing w:after="0" w:line="240" w:lineRule="auto"/>
        <w:ind w:firstLine="360"/>
        <w:jc w:val="both"/>
        <w:rPr>
          <w:rFonts w:ascii="Arial" w:hAnsi="Arial" w:cs="Arial"/>
          <w:sz w:val="24"/>
          <w:szCs w:val="24"/>
        </w:rPr>
      </w:pPr>
    </w:p>
    <w:p w14:paraId="75F92F61" w14:textId="18B28598" w:rsidR="00F35F42" w:rsidRPr="009A23CF" w:rsidRDefault="00F35F42" w:rsidP="009A23CF">
      <w:pPr>
        <w:spacing w:after="0" w:line="240" w:lineRule="auto"/>
        <w:jc w:val="both"/>
        <w:rPr>
          <w:rFonts w:ascii="Arial" w:hAnsi="Arial" w:cs="Arial"/>
          <w:b/>
          <w:bCs/>
          <w:sz w:val="24"/>
          <w:szCs w:val="24"/>
        </w:rPr>
      </w:pPr>
      <w:r w:rsidRPr="009A23CF">
        <w:rPr>
          <w:rFonts w:ascii="Arial" w:hAnsi="Arial" w:cs="Arial"/>
          <w:b/>
          <w:bCs/>
          <w:sz w:val="24"/>
          <w:szCs w:val="24"/>
        </w:rPr>
        <w:t>I. 2 Context național</w:t>
      </w:r>
    </w:p>
    <w:p w14:paraId="13BBCB19" w14:textId="74192DB5" w:rsidR="00F35F42" w:rsidRPr="009A23CF" w:rsidRDefault="00F35F42" w:rsidP="009A23CF">
      <w:pPr>
        <w:spacing w:after="0" w:line="240" w:lineRule="auto"/>
        <w:ind w:firstLine="708"/>
        <w:jc w:val="both"/>
        <w:rPr>
          <w:rFonts w:ascii="Arial" w:hAnsi="Arial" w:cs="Arial"/>
          <w:sz w:val="24"/>
          <w:szCs w:val="24"/>
        </w:rPr>
      </w:pPr>
      <w:r w:rsidRPr="009A23CF">
        <w:rPr>
          <w:rFonts w:ascii="Arial" w:hAnsi="Arial" w:cs="Arial"/>
          <w:sz w:val="24"/>
          <w:szCs w:val="24"/>
        </w:rPr>
        <w:t>În ultimii 50 de ani turismul a devenit una din cele mai importante industrii, aflată în continuă dezvoltare. Turismul a devenit însă de asemenea o mare problemă culturală şi de mediu în multe zone datorită dezvoltării puternice pe termen scurt, care nu ţine cont de schimbările pe termen lung pe care le produce. Conceptele, care puse cap la cap alcătuiesc o strategie de turism durabil, au fost proiectate şi testate tocmai pentru a evita deteriorarea echilibrului zonelor unde se desfăşoară activităţi turistice şi sunt potrivite pentru a fi aplicate şi în Romania. Timp de mulţi ani, România a fost ţinută oarecum separat de sistemul turistic internaţional din motive politice.</w:t>
      </w:r>
    </w:p>
    <w:p w14:paraId="35FEB36D" w14:textId="77777777" w:rsidR="002C5F8F" w:rsidRPr="009A23CF" w:rsidRDefault="00F35F42" w:rsidP="009A23CF">
      <w:pPr>
        <w:spacing w:after="0" w:line="240" w:lineRule="auto"/>
        <w:ind w:firstLine="708"/>
        <w:jc w:val="both"/>
        <w:rPr>
          <w:rFonts w:ascii="Arial" w:hAnsi="Arial" w:cs="Arial"/>
          <w:sz w:val="24"/>
          <w:szCs w:val="24"/>
        </w:rPr>
      </w:pPr>
      <w:r w:rsidRPr="009A23CF">
        <w:rPr>
          <w:rFonts w:ascii="Arial" w:hAnsi="Arial" w:cs="Arial"/>
          <w:sz w:val="24"/>
          <w:szCs w:val="24"/>
        </w:rPr>
        <w:t xml:space="preserve">Ariile protejate sunt foarte sensibile la schimbările pe care turismul necontrolat le poate aduce dar acestea precum şi comunităţile locale au nevoie de veniturile, locurile de muncă şi speranţa pe care viitorii turişti le pot aduce în zonă. Activităţi rurale tradiţionale ca silvicultura, agricultura şi mineritul sunt în declin. Pentru conservarea acestora precum şi pentru menţinerea biodiversităţii, a peisajelor şi comunităţilor este nevoie de fonduri importante. Turismul, ca parte a unei gândiri atente în cadrul unor programe holistice, poate fi parte a unui viitor mai bun. </w:t>
      </w:r>
    </w:p>
    <w:p w14:paraId="4216036D" w14:textId="77777777" w:rsidR="002C5F8F" w:rsidRPr="009A23CF" w:rsidRDefault="00F35F42" w:rsidP="009A23CF">
      <w:pPr>
        <w:spacing w:after="0" w:line="240" w:lineRule="auto"/>
        <w:ind w:firstLine="708"/>
        <w:jc w:val="both"/>
        <w:rPr>
          <w:rFonts w:ascii="Arial" w:hAnsi="Arial" w:cs="Arial"/>
          <w:sz w:val="24"/>
          <w:szCs w:val="24"/>
        </w:rPr>
      </w:pPr>
      <w:r w:rsidRPr="009A23CF">
        <w:rPr>
          <w:rFonts w:ascii="Arial" w:hAnsi="Arial" w:cs="Arial"/>
          <w:sz w:val="24"/>
          <w:szCs w:val="24"/>
        </w:rPr>
        <w:t xml:space="preserve">De asemenea, turismul reprezintă, pentru o arie protejată, cel mai prietenos mod de a produce venituri pentru comunitățile locale, cu un impact minim asupra speciilor și habitatelor de interes conservativ sau asupra peisajelor. Pentru o mai bună conservare a ariilor naturale protejate, se impune limitarea şi transformarea turismului de masă care se practică încă în aceste zone într-un turism durabil. </w:t>
      </w:r>
    </w:p>
    <w:p w14:paraId="49508C37" w14:textId="618E3D38" w:rsidR="00F35F42" w:rsidRPr="009A23CF" w:rsidRDefault="00F35F42" w:rsidP="009A23CF">
      <w:pPr>
        <w:spacing w:after="0" w:line="240" w:lineRule="auto"/>
        <w:ind w:firstLine="708"/>
        <w:jc w:val="both"/>
        <w:rPr>
          <w:rFonts w:ascii="Arial" w:hAnsi="Arial" w:cs="Arial"/>
          <w:sz w:val="24"/>
          <w:szCs w:val="24"/>
        </w:rPr>
      </w:pPr>
      <w:r w:rsidRPr="009A23CF">
        <w:rPr>
          <w:rFonts w:ascii="Arial" w:hAnsi="Arial" w:cs="Arial"/>
          <w:sz w:val="24"/>
          <w:szCs w:val="24"/>
        </w:rPr>
        <w:t>Pentru a se ajunge la dezvoltări turistice de tip durabil, în special de tip ecoturistic, este nevoie de un complex de acţiuni în care un rol important îl au diversele parteneriate cu comunităţile locale. Succesul parteneriatelor depinde de bunăvoinţa şi flexibilitatea factorilor implicaţi. Este nevoie de o abordare pe termen lung, lucru greu de realizat într-o lume modernă aflată în continuă schimbare. Practicarea unei vizitări de tip ecoturistic necesită măsuri specifice care trebuie luate atât de către administraţia ariei protejate cât şi de către vizitatori, agenţii care operează în turism, autorităţile locale, alţi factori implicaţi. Trebuie avut în vedere că turismul, ca parte a vizitării, nu poate şi nu trebuie să garanteze rezolvarea tuturor problemelor ariilor protejate din România.</w:t>
      </w:r>
    </w:p>
    <w:p w14:paraId="28CF7845" w14:textId="71EA3D68" w:rsidR="002C5F8F" w:rsidRPr="009A23CF" w:rsidRDefault="002C5F8F" w:rsidP="009A23CF">
      <w:pPr>
        <w:spacing w:after="0" w:line="240" w:lineRule="auto"/>
        <w:ind w:firstLine="708"/>
        <w:jc w:val="both"/>
        <w:rPr>
          <w:rFonts w:ascii="Arial" w:hAnsi="Arial" w:cs="Arial"/>
          <w:sz w:val="24"/>
          <w:szCs w:val="24"/>
        </w:rPr>
      </w:pPr>
      <w:r w:rsidRPr="009A23CF">
        <w:rPr>
          <w:rFonts w:ascii="Arial" w:hAnsi="Arial" w:cs="Arial"/>
          <w:sz w:val="24"/>
          <w:szCs w:val="24"/>
        </w:rPr>
        <w:t>Strategia de vizitare încearcă să aplice conceptele dezvoltării durabile, ale turismului durabil şi eco-turismului în contextul ariilor protejate din România. Strategia se referă la cazul specific al zonei parcului şi ia în considerare geografia, flora şi fauna unică precum şi valorile culturale, continuând apoi cu examinarea potenţialului de vizitare al zonei şi analiza tipurilor de activităţi turistice care se desfăşoară în mod curent în zona parcului, determinate pe baza datelor existente în prezent, a experienței dobândite și a cunoștințelor structurii de administrare a parcului și a partenerilor acesteia.</w:t>
      </w:r>
    </w:p>
    <w:p w14:paraId="4242BA57" w14:textId="77777777" w:rsidR="00A8295C" w:rsidRPr="009A23CF" w:rsidRDefault="00A8295C" w:rsidP="009A23CF">
      <w:pPr>
        <w:spacing w:after="0" w:line="240" w:lineRule="auto"/>
        <w:ind w:firstLine="708"/>
        <w:jc w:val="both"/>
        <w:rPr>
          <w:rFonts w:ascii="Arial" w:hAnsi="Arial" w:cs="Arial"/>
          <w:sz w:val="24"/>
          <w:szCs w:val="24"/>
        </w:rPr>
      </w:pPr>
    </w:p>
    <w:p w14:paraId="0B02C8FC" w14:textId="77777777" w:rsidR="00CF297A" w:rsidRPr="009A23CF" w:rsidRDefault="00487663" w:rsidP="009A23CF">
      <w:pPr>
        <w:spacing w:after="0" w:line="240" w:lineRule="auto"/>
        <w:jc w:val="both"/>
        <w:rPr>
          <w:rFonts w:ascii="Arial" w:hAnsi="Arial" w:cs="Arial"/>
          <w:b/>
          <w:bCs/>
          <w:sz w:val="24"/>
          <w:szCs w:val="24"/>
        </w:rPr>
      </w:pPr>
      <w:r w:rsidRPr="009A23CF">
        <w:rPr>
          <w:rFonts w:ascii="Arial" w:hAnsi="Arial" w:cs="Arial"/>
          <w:b/>
          <w:bCs/>
          <w:sz w:val="24"/>
          <w:szCs w:val="24"/>
        </w:rPr>
        <w:t>I.3 Context local</w:t>
      </w:r>
    </w:p>
    <w:p w14:paraId="77B70CB0" w14:textId="32CDAD29" w:rsidR="00487663" w:rsidRPr="009A23CF" w:rsidRDefault="00CF297A" w:rsidP="009A23CF">
      <w:pPr>
        <w:spacing w:after="0" w:line="240" w:lineRule="auto"/>
        <w:jc w:val="both"/>
        <w:rPr>
          <w:rFonts w:ascii="Arial" w:hAnsi="Arial" w:cs="Arial"/>
          <w:b/>
          <w:bCs/>
          <w:sz w:val="24"/>
          <w:szCs w:val="24"/>
        </w:rPr>
      </w:pPr>
      <w:r w:rsidRPr="009A23CF">
        <w:rPr>
          <w:rFonts w:ascii="Arial" w:hAnsi="Arial" w:cs="Arial"/>
          <w:b/>
          <w:bCs/>
          <w:sz w:val="24"/>
          <w:szCs w:val="24"/>
        </w:rPr>
        <w:t xml:space="preserve">I.3.1 </w:t>
      </w:r>
      <w:r w:rsidR="00CF47C9" w:rsidRPr="009A23CF">
        <w:rPr>
          <w:rFonts w:ascii="Arial" w:hAnsi="Arial" w:cs="Arial"/>
          <w:b/>
          <w:bCs/>
          <w:sz w:val="24"/>
          <w:szCs w:val="24"/>
        </w:rPr>
        <w:t>Parcul Natural Porțile de Fier</w:t>
      </w:r>
      <w:r w:rsidR="00A8295C" w:rsidRPr="009A23CF">
        <w:rPr>
          <w:rFonts w:ascii="Arial" w:hAnsi="Arial" w:cs="Arial"/>
          <w:b/>
          <w:bCs/>
          <w:sz w:val="24"/>
          <w:szCs w:val="24"/>
        </w:rPr>
        <w:t>. Generalități</w:t>
      </w:r>
    </w:p>
    <w:p w14:paraId="176ACCC5" w14:textId="77777777" w:rsidR="00487663" w:rsidRPr="009A23CF" w:rsidRDefault="00487663" w:rsidP="009A23CF">
      <w:pPr>
        <w:spacing w:after="0" w:line="240" w:lineRule="auto"/>
        <w:ind w:firstLine="708"/>
        <w:jc w:val="both"/>
        <w:rPr>
          <w:rFonts w:ascii="Arial" w:hAnsi="Arial" w:cs="Arial"/>
          <w:sz w:val="24"/>
          <w:szCs w:val="24"/>
        </w:rPr>
      </w:pPr>
      <w:r w:rsidRPr="009A23CF">
        <w:rPr>
          <w:rFonts w:ascii="Arial" w:hAnsi="Arial" w:cs="Arial"/>
          <w:sz w:val="24"/>
          <w:szCs w:val="24"/>
        </w:rPr>
        <w:t>Parcul Natural Porţile de Fier este o arie protejată înfiinţată prin Legea nr. 5/2000 privind aprobarea Planului de amenajare a teritoriului naţional – Secţiunea a III a </w:t>
      </w:r>
      <w:r w:rsidRPr="009A23CF">
        <w:rPr>
          <w:rFonts w:ascii="Cambria Math" w:hAnsi="Cambria Math" w:cs="Cambria Math"/>
          <w:sz w:val="24"/>
          <w:szCs w:val="24"/>
        </w:rPr>
        <w:t>‐</w:t>
      </w:r>
      <w:r w:rsidRPr="009A23CF">
        <w:rPr>
          <w:rFonts w:ascii="Arial" w:hAnsi="Arial" w:cs="Arial"/>
          <w:sz w:val="24"/>
          <w:szCs w:val="24"/>
        </w:rPr>
        <w:t xml:space="preserve"> Zone Protejate, ca un teritoriu în care remarcabila frumuseţe a peisajelor  şi diversitatea biologică  pot fi valorificate în condiţiile păstrării nealterate a tradiţiilor, iar îmbunătăţirea calităţii vieţii comunităţilor să  fie rezultatul unor activităţi economice ale locuitorilor, desfăşurate în armonie cu natura. </w:t>
      </w:r>
    </w:p>
    <w:p w14:paraId="2F4E21C7" w14:textId="77777777" w:rsidR="00487663" w:rsidRPr="009A23CF" w:rsidRDefault="00487663" w:rsidP="009A23CF">
      <w:pPr>
        <w:spacing w:after="0" w:line="240" w:lineRule="auto"/>
        <w:ind w:firstLine="708"/>
        <w:jc w:val="both"/>
        <w:rPr>
          <w:rFonts w:ascii="Arial" w:hAnsi="Arial" w:cs="Arial"/>
          <w:sz w:val="24"/>
          <w:szCs w:val="24"/>
        </w:rPr>
      </w:pPr>
      <w:r w:rsidRPr="009A23CF">
        <w:rPr>
          <w:rFonts w:ascii="Arial" w:hAnsi="Arial" w:cs="Arial"/>
          <w:sz w:val="24"/>
          <w:szCs w:val="24"/>
        </w:rPr>
        <w:t>Parcul Natural Porţile de Fier corespunde categoriei V IUCN adică este un "peisaj protejat </w:t>
      </w:r>
      <w:r w:rsidRPr="009A23CF">
        <w:rPr>
          <w:rFonts w:ascii="Cambria Math" w:hAnsi="Cambria Math" w:cs="Cambria Math"/>
          <w:sz w:val="24"/>
          <w:szCs w:val="24"/>
        </w:rPr>
        <w:t>‐</w:t>
      </w:r>
      <w:r w:rsidRPr="009A23CF">
        <w:rPr>
          <w:rFonts w:ascii="Arial" w:hAnsi="Arial" w:cs="Arial"/>
          <w:sz w:val="24"/>
          <w:szCs w:val="24"/>
        </w:rPr>
        <w:t> arie protejată  administrată în principal pentru conservarea peisajului şi recreere".   </w:t>
      </w:r>
    </w:p>
    <w:p w14:paraId="3D222AB6" w14:textId="77777777" w:rsidR="00487663" w:rsidRPr="009A23CF" w:rsidRDefault="00487663" w:rsidP="009A23CF">
      <w:pPr>
        <w:spacing w:after="0" w:line="240" w:lineRule="auto"/>
        <w:ind w:firstLine="708"/>
        <w:jc w:val="both"/>
        <w:rPr>
          <w:rFonts w:ascii="Arial" w:hAnsi="Arial" w:cs="Arial"/>
          <w:sz w:val="24"/>
          <w:szCs w:val="24"/>
        </w:rPr>
      </w:pPr>
      <w:r w:rsidRPr="009A23CF">
        <w:rPr>
          <w:rFonts w:ascii="Arial" w:hAnsi="Arial" w:cs="Arial"/>
          <w:sz w:val="24"/>
          <w:szCs w:val="24"/>
        </w:rPr>
        <w:lastRenderedPageBreak/>
        <w:t>În conformitate cu prevederile O.U.G. 57/2007 privind regimul ariilor naturale protejate, conservarea habitatelor naturale, a florei  şi faunei sălbatice, cu modificările  şi completările ulterioare, „parcurile naturale sunt acele arii naturale protejate ale căror scopuri sunt protecţia şi conservarea unor ansambluri peisagistice în care interacţiunea activităţilor umane cu natura de</w:t>
      </w:r>
      <w:r w:rsidRPr="009A23CF">
        <w:rPr>
          <w:rFonts w:ascii="Cambria Math" w:hAnsi="Cambria Math" w:cs="Cambria Math"/>
          <w:sz w:val="24"/>
          <w:szCs w:val="24"/>
        </w:rPr>
        <w:t>‐</w:t>
      </w:r>
      <w:r w:rsidRPr="009A23CF">
        <w:rPr>
          <w:rFonts w:ascii="Arial" w:hAnsi="Arial" w:cs="Arial"/>
          <w:sz w:val="24"/>
          <w:szCs w:val="24"/>
        </w:rPr>
        <w:t>a lungul timpului a creat o zonă  distinctă, cu valoare semnificativă  peisagistică  şi/sau culturală, deseori cu o mare diversitate biologică”. În parcurile naturale este permisă  desfăşurarea activităţilor tradiţionale practicate de comunităţile din interiorul parcului şi din imediata vecinătate a acestuia.</w:t>
      </w:r>
    </w:p>
    <w:p w14:paraId="25DDBD68" w14:textId="77777777" w:rsidR="00487663" w:rsidRPr="009A23CF" w:rsidRDefault="00487663" w:rsidP="009A23CF">
      <w:pPr>
        <w:spacing w:after="0" w:line="240" w:lineRule="auto"/>
        <w:ind w:firstLine="708"/>
        <w:jc w:val="both"/>
        <w:rPr>
          <w:rFonts w:ascii="Arial" w:hAnsi="Arial" w:cs="Arial"/>
          <w:sz w:val="24"/>
          <w:szCs w:val="24"/>
        </w:rPr>
      </w:pPr>
      <w:r w:rsidRPr="009A23CF">
        <w:rPr>
          <w:rFonts w:ascii="Arial" w:hAnsi="Arial" w:cs="Arial"/>
          <w:sz w:val="24"/>
          <w:szCs w:val="24"/>
        </w:rPr>
        <w:t xml:space="preserve">Conform legislației naţionale, în interiorul Parcului Natural Porţile de Fier sunt incluse şi alte 18 arii naturale protejate, dintre care 7 rezervaţii naturale mixte, 5 rezervaţii naturale botanice, 3 rezervaţii naturale avifaunistice, 2 rezervaţii naturale paleontologice şi o arie protejată forestieră.   </w:t>
      </w:r>
    </w:p>
    <w:p w14:paraId="1EE04595" w14:textId="77777777" w:rsidR="00487663" w:rsidRPr="009A23CF" w:rsidRDefault="00487663" w:rsidP="009A23CF">
      <w:pPr>
        <w:spacing w:after="0" w:line="240" w:lineRule="auto"/>
        <w:ind w:firstLine="708"/>
        <w:jc w:val="both"/>
        <w:rPr>
          <w:rFonts w:ascii="Arial" w:hAnsi="Arial" w:cs="Arial"/>
          <w:sz w:val="24"/>
          <w:szCs w:val="24"/>
        </w:rPr>
      </w:pPr>
      <w:r w:rsidRPr="009A23CF">
        <w:rPr>
          <w:rFonts w:ascii="Arial" w:hAnsi="Arial" w:cs="Arial"/>
          <w:sz w:val="24"/>
          <w:szCs w:val="24"/>
        </w:rPr>
        <w:t>În plus, conform H.G. 1284/2007, s</w:t>
      </w:r>
      <w:r w:rsidRPr="009A23CF">
        <w:rPr>
          <w:rFonts w:ascii="Cambria Math" w:hAnsi="Cambria Math" w:cs="Cambria Math"/>
          <w:sz w:val="24"/>
          <w:szCs w:val="24"/>
        </w:rPr>
        <w:t>‐</w:t>
      </w:r>
      <w:r w:rsidRPr="009A23CF">
        <w:rPr>
          <w:rFonts w:ascii="Arial" w:hAnsi="Arial" w:cs="Arial"/>
          <w:sz w:val="24"/>
          <w:szCs w:val="24"/>
        </w:rPr>
        <w:t xml:space="preserve">au declarat pe teritoriul Parcului Natural Porţile de Fier două  arii de protecţie specială  avifaunistică, ca parte integrantă  a reţelei ecologice europene NATURA 2000 în România, respectiv: </w:t>
      </w:r>
    </w:p>
    <w:p w14:paraId="775D6334" w14:textId="77777777" w:rsidR="00487663" w:rsidRPr="009A23CF" w:rsidRDefault="00487663" w:rsidP="009A23CF">
      <w:pPr>
        <w:spacing w:after="0" w:line="240" w:lineRule="auto"/>
        <w:jc w:val="both"/>
        <w:rPr>
          <w:rFonts w:ascii="Arial" w:hAnsi="Arial" w:cs="Arial"/>
          <w:sz w:val="24"/>
          <w:szCs w:val="24"/>
        </w:rPr>
      </w:pPr>
      <w:r w:rsidRPr="009A23CF">
        <w:rPr>
          <w:rFonts w:ascii="Arial" w:hAnsi="Arial" w:cs="Arial"/>
          <w:sz w:val="24"/>
          <w:szCs w:val="24"/>
        </w:rPr>
        <w:t>a)ROSPA0026 Cursul Dunării</w:t>
      </w:r>
      <w:r w:rsidRPr="009A23CF">
        <w:rPr>
          <w:rFonts w:ascii="Cambria Math" w:hAnsi="Cambria Math" w:cs="Cambria Math"/>
          <w:sz w:val="24"/>
          <w:szCs w:val="24"/>
        </w:rPr>
        <w:t>‐</w:t>
      </w:r>
      <w:r w:rsidRPr="009A23CF">
        <w:rPr>
          <w:rFonts w:ascii="Arial" w:hAnsi="Arial" w:cs="Arial"/>
          <w:sz w:val="24"/>
          <w:szCs w:val="24"/>
        </w:rPr>
        <w:t>Baziaş</w:t>
      </w:r>
      <w:r w:rsidRPr="009A23CF">
        <w:rPr>
          <w:rFonts w:ascii="Cambria Math" w:hAnsi="Cambria Math" w:cs="Cambria Math"/>
          <w:sz w:val="24"/>
          <w:szCs w:val="24"/>
        </w:rPr>
        <w:t>‐</w:t>
      </w:r>
      <w:r w:rsidRPr="009A23CF">
        <w:rPr>
          <w:rFonts w:ascii="Arial" w:hAnsi="Arial" w:cs="Arial"/>
          <w:sz w:val="24"/>
          <w:szCs w:val="24"/>
        </w:rPr>
        <w:t xml:space="preserve">Porţile de Fier, cu o suprafaţă de 10124.4 ha; </w:t>
      </w:r>
    </w:p>
    <w:p w14:paraId="7A4731EE" w14:textId="5B6CC8BA" w:rsidR="00487663" w:rsidRPr="009A23CF" w:rsidRDefault="00487663" w:rsidP="009A23CF">
      <w:pPr>
        <w:spacing w:after="0" w:line="240" w:lineRule="auto"/>
        <w:jc w:val="both"/>
        <w:rPr>
          <w:rFonts w:ascii="Arial" w:hAnsi="Arial" w:cs="Arial"/>
          <w:sz w:val="24"/>
          <w:szCs w:val="24"/>
        </w:rPr>
      </w:pPr>
      <w:r w:rsidRPr="009A23CF">
        <w:rPr>
          <w:rFonts w:ascii="Arial" w:hAnsi="Arial" w:cs="Arial"/>
          <w:sz w:val="24"/>
          <w:szCs w:val="24"/>
        </w:rPr>
        <w:t>b)ROSPA0080 Munţii Almăjului</w:t>
      </w:r>
      <w:r w:rsidRPr="009A23CF">
        <w:rPr>
          <w:rFonts w:ascii="Cambria Math" w:hAnsi="Cambria Math" w:cs="Cambria Math"/>
          <w:sz w:val="24"/>
          <w:szCs w:val="24"/>
        </w:rPr>
        <w:t>‐</w:t>
      </w:r>
      <w:r w:rsidRPr="009A23CF">
        <w:rPr>
          <w:rFonts w:ascii="Arial" w:hAnsi="Arial" w:cs="Arial"/>
          <w:sz w:val="24"/>
          <w:szCs w:val="24"/>
        </w:rPr>
        <w:t xml:space="preserve">Locvei, cu o suprafaţă de 118141.6 ha. </w:t>
      </w:r>
    </w:p>
    <w:p w14:paraId="7A02E088" w14:textId="77777777" w:rsidR="00487663" w:rsidRPr="009A23CF" w:rsidRDefault="00487663" w:rsidP="009A23CF">
      <w:pPr>
        <w:spacing w:after="0" w:line="240" w:lineRule="auto"/>
        <w:ind w:firstLine="708"/>
        <w:jc w:val="both"/>
        <w:rPr>
          <w:rFonts w:ascii="Arial" w:hAnsi="Arial" w:cs="Arial"/>
          <w:sz w:val="24"/>
          <w:szCs w:val="24"/>
        </w:rPr>
      </w:pPr>
      <w:r w:rsidRPr="009A23CF">
        <w:rPr>
          <w:rFonts w:ascii="Arial" w:hAnsi="Arial" w:cs="Arial"/>
          <w:sz w:val="24"/>
          <w:szCs w:val="24"/>
        </w:rPr>
        <w:t>De asemenea, potrivit Ordinului Ministrului Mediului şi Dezvoltării Durabile 1964/2007 s</w:t>
      </w:r>
      <w:r w:rsidRPr="009A23CF">
        <w:rPr>
          <w:rFonts w:ascii="Cambria Math" w:hAnsi="Cambria Math" w:cs="Cambria Math"/>
          <w:sz w:val="24"/>
          <w:szCs w:val="24"/>
        </w:rPr>
        <w:t>‐</w:t>
      </w:r>
      <w:r w:rsidRPr="009A23CF">
        <w:rPr>
          <w:rFonts w:ascii="Arial" w:hAnsi="Arial" w:cs="Arial"/>
          <w:sz w:val="24"/>
          <w:szCs w:val="24"/>
        </w:rPr>
        <w:t xml:space="preserve">a declarat ca sit de importanţă comunitară, ROSCI0206 Porţile de Fier, parte integrantă a reţelei ecologice europene Natura 2000, cu o suprafaţă de 124293.0 ha. </w:t>
      </w:r>
    </w:p>
    <w:p w14:paraId="38A6841C" w14:textId="0E1320B6" w:rsidR="00487663" w:rsidRPr="009A23CF" w:rsidRDefault="00487663" w:rsidP="009A23CF">
      <w:pPr>
        <w:spacing w:after="0" w:line="240" w:lineRule="auto"/>
        <w:ind w:firstLine="708"/>
        <w:jc w:val="both"/>
        <w:rPr>
          <w:rFonts w:ascii="Arial" w:hAnsi="Arial" w:cs="Arial"/>
          <w:sz w:val="24"/>
          <w:szCs w:val="24"/>
        </w:rPr>
      </w:pPr>
      <w:r w:rsidRPr="009A23CF">
        <w:rPr>
          <w:rFonts w:ascii="Arial" w:hAnsi="Arial" w:cs="Arial"/>
          <w:sz w:val="24"/>
          <w:szCs w:val="24"/>
        </w:rPr>
        <w:t>Prezenţa siturilor Natura 2000 implică obligativitatea aplicării prevederilor în vigoare referitoare la procedura de realizare a evaluării stării de mediu pentru planuri  şi programe, precum  şi la procedura cadru de evaluare a impactului asupra mediului pentru toate planurile/programele  şi proiectele care urmează să se desfăşoare în siturile de importanţă comunitară. Parcul Natural Porţile de Fier a fost declarat în anul 2011 ca Sit Ramsar, fiind inclus în Lista Zonelor Umede de Importanţă Internaţională.</w:t>
      </w:r>
    </w:p>
    <w:p w14:paraId="0EDA909B" w14:textId="77777777" w:rsidR="00A8295C" w:rsidRPr="009A23CF" w:rsidRDefault="00A8295C" w:rsidP="009A23CF">
      <w:pPr>
        <w:spacing w:after="0" w:line="240" w:lineRule="auto"/>
        <w:ind w:firstLine="708"/>
        <w:jc w:val="both"/>
        <w:rPr>
          <w:rFonts w:ascii="Arial" w:hAnsi="Arial" w:cs="Arial"/>
          <w:sz w:val="24"/>
          <w:szCs w:val="24"/>
        </w:rPr>
      </w:pPr>
    </w:p>
    <w:p w14:paraId="659D5B2A" w14:textId="657778C0" w:rsidR="00487663" w:rsidRPr="009A23CF" w:rsidRDefault="00CF297A" w:rsidP="009A23CF">
      <w:pPr>
        <w:spacing w:after="0" w:line="240" w:lineRule="auto"/>
        <w:jc w:val="both"/>
        <w:rPr>
          <w:rFonts w:ascii="Arial" w:hAnsi="Arial" w:cs="Arial"/>
          <w:b/>
          <w:bCs/>
          <w:sz w:val="24"/>
          <w:szCs w:val="24"/>
        </w:rPr>
      </w:pPr>
      <w:r w:rsidRPr="009A23CF">
        <w:rPr>
          <w:rFonts w:ascii="Arial" w:hAnsi="Arial" w:cs="Arial"/>
          <w:b/>
          <w:bCs/>
          <w:sz w:val="24"/>
          <w:szCs w:val="24"/>
        </w:rPr>
        <w:t xml:space="preserve">I.3.2 </w:t>
      </w:r>
      <w:r w:rsidR="00AC7AB8" w:rsidRPr="009A23CF">
        <w:rPr>
          <w:rFonts w:ascii="Arial" w:hAnsi="Arial" w:cs="Arial"/>
          <w:b/>
          <w:bCs/>
          <w:sz w:val="24"/>
          <w:szCs w:val="24"/>
        </w:rPr>
        <w:t>A</w:t>
      </w:r>
      <w:r w:rsidR="00487663" w:rsidRPr="009A23CF">
        <w:rPr>
          <w:rFonts w:ascii="Arial" w:hAnsi="Arial" w:cs="Arial"/>
          <w:b/>
          <w:bCs/>
          <w:sz w:val="24"/>
          <w:szCs w:val="24"/>
        </w:rPr>
        <w:t>ccesibilitatea în parc</w:t>
      </w:r>
      <w:r w:rsidR="00AC7AB8" w:rsidRPr="009A23CF">
        <w:rPr>
          <w:rFonts w:ascii="Arial" w:hAnsi="Arial" w:cs="Arial"/>
          <w:b/>
          <w:bCs/>
          <w:sz w:val="24"/>
          <w:szCs w:val="24"/>
        </w:rPr>
        <w:t xml:space="preserve"> </w:t>
      </w:r>
    </w:p>
    <w:p w14:paraId="55E4A5A1" w14:textId="77777777" w:rsidR="0054403B" w:rsidRPr="009A23CF" w:rsidRDefault="00487663" w:rsidP="009A23CF">
      <w:pPr>
        <w:spacing w:after="0" w:line="240" w:lineRule="auto"/>
        <w:ind w:firstLine="708"/>
        <w:jc w:val="both"/>
        <w:rPr>
          <w:rFonts w:ascii="Arial" w:hAnsi="Arial" w:cs="Arial"/>
          <w:sz w:val="24"/>
          <w:szCs w:val="24"/>
        </w:rPr>
      </w:pPr>
      <w:r w:rsidRPr="009A23CF">
        <w:rPr>
          <w:rFonts w:ascii="Arial" w:hAnsi="Arial" w:cs="Arial"/>
          <w:sz w:val="24"/>
          <w:szCs w:val="24"/>
        </w:rPr>
        <w:t>Parcul Natural Porţile de Fier se află situat în partea de sud</w:t>
      </w:r>
      <w:r w:rsidRPr="009A23CF">
        <w:rPr>
          <w:rFonts w:ascii="Cambria Math" w:hAnsi="Cambria Math" w:cs="Cambria Math"/>
          <w:sz w:val="24"/>
          <w:szCs w:val="24"/>
        </w:rPr>
        <w:t>‐</w:t>
      </w:r>
      <w:r w:rsidRPr="009A23CF">
        <w:rPr>
          <w:rFonts w:ascii="Arial" w:hAnsi="Arial" w:cs="Arial"/>
          <w:sz w:val="24"/>
          <w:szCs w:val="24"/>
        </w:rPr>
        <w:t>vest a României, la frontiera de stat cu Serbia, ocupând o suprafaţă de 115.655 ha, conform legii 5/2000, ocupând parţial teritorii aparţinând judeţelor Caraş</w:t>
      </w:r>
      <w:r w:rsidRPr="009A23CF">
        <w:rPr>
          <w:rFonts w:ascii="Cambria Math" w:hAnsi="Cambria Math" w:cs="Cambria Math"/>
          <w:sz w:val="24"/>
          <w:szCs w:val="24"/>
        </w:rPr>
        <w:t>‐</w:t>
      </w:r>
      <w:r w:rsidRPr="009A23CF">
        <w:rPr>
          <w:rFonts w:ascii="Arial" w:hAnsi="Arial" w:cs="Arial"/>
          <w:sz w:val="24"/>
          <w:szCs w:val="24"/>
        </w:rPr>
        <w:t>Severin şi Mehedinţi în partea sudică a Munţilor Locvei şi Almăjului şi în sud</w:t>
      </w:r>
      <w:r w:rsidRPr="009A23CF">
        <w:rPr>
          <w:rFonts w:ascii="Cambria Math" w:hAnsi="Cambria Math" w:cs="Cambria Math"/>
          <w:sz w:val="24"/>
          <w:szCs w:val="24"/>
        </w:rPr>
        <w:t>‐</w:t>
      </w:r>
      <w:r w:rsidRPr="009A23CF">
        <w:rPr>
          <w:rFonts w:ascii="Arial" w:hAnsi="Arial" w:cs="Arial"/>
          <w:sz w:val="24"/>
          <w:szCs w:val="24"/>
        </w:rPr>
        <w:t xml:space="preserve">vestul Podişului Mehedinţi. </w:t>
      </w:r>
    </w:p>
    <w:p w14:paraId="4F2E5959" w14:textId="77777777" w:rsidR="0054403B" w:rsidRPr="009A23CF" w:rsidRDefault="00487663" w:rsidP="009A23CF">
      <w:pPr>
        <w:spacing w:after="0" w:line="240" w:lineRule="auto"/>
        <w:ind w:firstLine="708"/>
        <w:jc w:val="both"/>
        <w:rPr>
          <w:rFonts w:ascii="Arial" w:hAnsi="Arial" w:cs="Arial"/>
          <w:sz w:val="24"/>
          <w:szCs w:val="24"/>
        </w:rPr>
      </w:pPr>
      <w:r w:rsidRPr="009A23CF">
        <w:rPr>
          <w:rFonts w:ascii="Arial" w:hAnsi="Arial" w:cs="Arial"/>
          <w:sz w:val="24"/>
          <w:szCs w:val="24"/>
        </w:rPr>
        <w:t xml:space="preserve">Parcul Natural Porţile de Fier se întinde între 21º 21` şi 22º 36` longitudine estică, iar în latitudine între 44º 51` şi 44º 28` 30`` latitudine nordică. </w:t>
      </w:r>
    </w:p>
    <w:p w14:paraId="4510EDA1" w14:textId="77777777" w:rsidR="00AC7AB8" w:rsidRPr="009A23CF" w:rsidRDefault="00487663" w:rsidP="009A23CF">
      <w:pPr>
        <w:spacing w:after="0" w:line="240" w:lineRule="auto"/>
        <w:ind w:firstLine="708"/>
        <w:jc w:val="both"/>
        <w:rPr>
          <w:rFonts w:ascii="Arial" w:hAnsi="Arial" w:cs="Arial"/>
          <w:sz w:val="24"/>
          <w:szCs w:val="24"/>
        </w:rPr>
      </w:pPr>
      <w:r w:rsidRPr="009A23CF">
        <w:rPr>
          <w:rFonts w:ascii="Arial" w:hAnsi="Arial" w:cs="Arial"/>
          <w:sz w:val="24"/>
          <w:szCs w:val="24"/>
        </w:rPr>
        <w:t xml:space="preserve">Principalele puncte de acces sunt în vecinătatea municipiilor Drobeta Turnu Severin şi Orşova din judeţul Mehedinţi, precum şi a localităţilor Socol şi Naidaş din judeţul Caraş Severin. </w:t>
      </w:r>
    </w:p>
    <w:p w14:paraId="7FD07BBA" w14:textId="77777777" w:rsidR="00AC7AB8" w:rsidRPr="009A23CF" w:rsidRDefault="00487663" w:rsidP="009A23CF">
      <w:pPr>
        <w:spacing w:after="0" w:line="240" w:lineRule="auto"/>
        <w:ind w:firstLine="708"/>
        <w:jc w:val="both"/>
        <w:rPr>
          <w:rFonts w:ascii="Arial" w:hAnsi="Arial" w:cs="Arial"/>
          <w:sz w:val="24"/>
          <w:szCs w:val="24"/>
        </w:rPr>
      </w:pPr>
      <w:r w:rsidRPr="009A23CF">
        <w:rPr>
          <w:rFonts w:ascii="Arial" w:hAnsi="Arial" w:cs="Arial"/>
          <w:sz w:val="24"/>
          <w:szCs w:val="24"/>
        </w:rPr>
        <w:t>Drumul național 57 traveresează și leagă întreg teritoriul și, de asemenea, este principala cale de acces între Orșova, Moldova Nouă și Oravița, continu</w:t>
      </w:r>
      <w:r w:rsidR="0054403B" w:rsidRPr="009A23CF">
        <w:rPr>
          <w:rFonts w:ascii="Arial" w:hAnsi="Arial" w:cs="Arial"/>
          <w:sz w:val="24"/>
          <w:szCs w:val="24"/>
        </w:rPr>
        <w:t>â</w:t>
      </w:r>
      <w:r w:rsidRPr="009A23CF">
        <w:rPr>
          <w:rFonts w:ascii="Arial" w:hAnsi="Arial" w:cs="Arial"/>
          <w:sz w:val="24"/>
          <w:szCs w:val="24"/>
        </w:rPr>
        <w:t xml:space="preserve">nd până la Moravița în județul Timiș, unde face legătura cu DN 59 care duce spre Timișoara. </w:t>
      </w:r>
    </w:p>
    <w:p w14:paraId="4A3739B3" w14:textId="77777777" w:rsidR="00AC7AB8" w:rsidRPr="009A23CF" w:rsidRDefault="00487663" w:rsidP="009A23CF">
      <w:pPr>
        <w:spacing w:after="0" w:line="240" w:lineRule="auto"/>
        <w:ind w:firstLine="708"/>
        <w:jc w:val="both"/>
        <w:rPr>
          <w:rFonts w:ascii="Arial" w:hAnsi="Arial" w:cs="Arial"/>
          <w:sz w:val="24"/>
          <w:szCs w:val="24"/>
        </w:rPr>
      </w:pPr>
      <w:r w:rsidRPr="009A23CF">
        <w:rPr>
          <w:rFonts w:ascii="Arial" w:hAnsi="Arial" w:cs="Arial"/>
          <w:sz w:val="24"/>
          <w:szCs w:val="24"/>
        </w:rPr>
        <w:t>Drumul traversează regiunea Clisura Dunării, traversând Carpații în lungul Dunării, trecând pe lângă Cazanele Mici și Cazanele Mari. La</w:t>
      </w:r>
      <w:r w:rsidR="00CF47C9" w:rsidRPr="009A23CF">
        <w:rPr>
          <w:rFonts w:ascii="Arial" w:hAnsi="Arial" w:cs="Arial"/>
          <w:sz w:val="24"/>
          <w:szCs w:val="24"/>
        </w:rPr>
        <w:t xml:space="preserve"> Naidăș, DN 57 C, o ramificație a DN 57, face legătura cu un punct de trecere a frontierei, spre orașul Biserica Albă din Serbia. </w:t>
      </w:r>
    </w:p>
    <w:p w14:paraId="6E090DE3" w14:textId="77777777" w:rsidR="00AC7AB8" w:rsidRPr="009A23CF" w:rsidRDefault="00CF47C9" w:rsidP="009A23CF">
      <w:pPr>
        <w:spacing w:after="0" w:line="240" w:lineRule="auto"/>
        <w:ind w:firstLine="708"/>
        <w:jc w:val="both"/>
        <w:rPr>
          <w:rFonts w:ascii="Arial" w:hAnsi="Arial" w:cs="Arial"/>
          <w:sz w:val="24"/>
          <w:szCs w:val="24"/>
        </w:rPr>
      </w:pPr>
      <w:r w:rsidRPr="009A23CF">
        <w:rPr>
          <w:rFonts w:ascii="Arial" w:hAnsi="Arial" w:cs="Arial"/>
          <w:sz w:val="24"/>
          <w:szCs w:val="24"/>
        </w:rPr>
        <w:t xml:space="preserve">Comunitățile din întreg teritoriul sunt legate între ele prin drumuri județene și comunale care permit accesul, însă lipsește aproape în totalitate rețeaua de căi ferate, cu excepția părții de est a parcului unde sunt stații CFR la Orșova și Gura Văii, în interiorul parcului, și la Drobeta Turnu Severin, în imediata apropiere a parcului. În partea de vest a parcului, cea mai apropiată stație de cale ferată se află la 40 km distanță, la Oravița. </w:t>
      </w:r>
    </w:p>
    <w:p w14:paraId="10017AD8" w14:textId="6C66A996" w:rsidR="00487663" w:rsidRPr="009A23CF" w:rsidRDefault="00CF47C9" w:rsidP="009A23CF">
      <w:pPr>
        <w:spacing w:after="0" w:line="240" w:lineRule="auto"/>
        <w:ind w:firstLine="708"/>
        <w:jc w:val="both"/>
        <w:rPr>
          <w:rFonts w:ascii="Arial" w:hAnsi="Arial" w:cs="Arial"/>
          <w:sz w:val="24"/>
          <w:szCs w:val="24"/>
        </w:rPr>
      </w:pPr>
      <w:r w:rsidRPr="009A23CF">
        <w:rPr>
          <w:rFonts w:ascii="Arial" w:hAnsi="Arial" w:cs="Arial"/>
          <w:sz w:val="24"/>
          <w:szCs w:val="24"/>
        </w:rPr>
        <w:t xml:space="preserve">În partea de sud există acces la fluviul Dunărea pe mai bine de 100 km, fiind o rută de transport fluvial european atât de pasageri cât și de mărfuri. Accesul la liniile aeriene de transport </w:t>
      </w:r>
      <w:r w:rsidRPr="009A23CF">
        <w:rPr>
          <w:rFonts w:ascii="Arial" w:hAnsi="Arial" w:cs="Arial"/>
          <w:sz w:val="24"/>
          <w:szCs w:val="24"/>
        </w:rPr>
        <w:lastRenderedPageBreak/>
        <w:t>se face de la Aeroportul Internaţional Timișoara aflat la 190 km de parc și Aeroportul Craiova care este la o distanță de 175 km față de parc.</w:t>
      </w:r>
    </w:p>
    <w:p w14:paraId="3984BD87" w14:textId="21F5DBF0" w:rsidR="00AC7AB8" w:rsidRPr="009A23CF" w:rsidRDefault="00AC7AB8" w:rsidP="009A23CF">
      <w:pPr>
        <w:spacing w:after="0" w:line="240" w:lineRule="auto"/>
        <w:jc w:val="both"/>
        <w:rPr>
          <w:rFonts w:ascii="Arial" w:hAnsi="Arial" w:cs="Arial"/>
          <w:sz w:val="24"/>
          <w:szCs w:val="24"/>
        </w:rPr>
      </w:pPr>
    </w:p>
    <w:p w14:paraId="70033936" w14:textId="0C723FDC" w:rsidR="001708C5" w:rsidRPr="009A23CF" w:rsidRDefault="00CF297A" w:rsidP="009A23CF">
      <w:pPr>
        <w:spacing w:after="0" w:line="240" w:lineRule="auto"/>
        <w:jc w:val="both"/>
        <w:rPr>
          <w:rFonts w:ascii="Arial" w:hAnsi="Arial" w:cs="Arial"/>
          <w:b/>
          <w:bCs/>
          <w:sz w:val="24"/>
          <w:szCs w:val="24"/>
        </w:rPr>
      </w:pPr>
      <w:r w:rsidRPr="009A23CF">
        <w:rPr>
          <w:rFonts w:ascii="Arial" w:hAnsi="Arial" w:cs="Arial"/>
          <w:b/>
          <w:bCs/>
          <w:sz w:val="24"/>
          <w:szCs w:val="24"/>
        </w:rPr>
        <w:t xml:space="preserve">I.3.3 </w:t>
      </w:r>
      <w:r w:rsidR="001708C5" w:rsidRPr="009A23CF">
        <w:rPr>
          <w:rFonts w:ascii="Arial" w:hAnsi="Arial" w:cs="Arial"/>
          <w:b/>
          <w:bCs/>
          <w:sz w:val="24"/>
          <w:szCs w:val="24"/>
        </w:rPr>
        <w:t>Descriere geomorfologică</w:t>
      </w:r>
    </w:p>
    <w:p w14:paraId="60251E8C" w14:textId="77777777" w:rsidR="001708C5" w:rsidRPr="009A23CF" w:rsidRDefault="001708C5" w:rsidP="009A23CF">
      <w:pPr>
        <w:pStyle w:val="Corptext"/>
        <w:spacing w:after="0"/>
        <w:ind w:firstLine="708"/>
        <w:jc w:val="both"/>
        <w:rPr>
          <w:rFonts w:ascii="Arial" w:hAnsi="Arial" w:cs="Arial"/>
        </w:rPr>
      </w:pPr>
      <w:r w:rsidRPr="009A23CF">
        <w:rPr>
          <w:rFonts w:ascii="Arial" w:hAnsi="Arial" w:cs="Arial"/>
        </w:rPr>
        <w:t>Parcul Natural Porţile de Fier se suprapune, de la vest la est, următoarelor unităţi majore de relief: Munţii Locvei, Munţii Almăjului, Munţii Mehedinţi şi Podişul Mehedinţi.</w:t>
      </w:r>
    </w:p>
    <w:p w14:paraId="0B11C9C3" w14:textId="77777777" w:rsidR="001708C5" w:rsidRPr="009A23CF" w:rsidRDefault="001708C5" w:rsidP="009A23CF">
      <w:pPr>
        <w:pStyle w:val="Corptext"/>
        <w:spacing w:after="0"/>
        <w:jc w:val="both"/>
        <w:rPr>
          <w:rFonts w:ascii="Arial" w:hAnsi="Arial" w:cs="Arial"/>
        </w:rPr>
      </w:pPr>
      <w:r w:rsidRPr="009A23CF">
        <w:rPr>
          <w:rFonts w:ascii="Arial" w:hAnsi="Arial" w:cs="Arial"/>
        </w:rPr>
        <w:tab/>
        <w:t>Munţii Locvei se întind de la Nera (în vest) până la Valea Cameniţei (în est). În cadrul Parcului Natural Porţile de Fier ating o altitudine maximă de 545,7 m în vârful Poiana Lisa (situat pe limita nordică), coborând treptat până în Valea Dunării şi Valea Nerei. Sunt alcătuiţi din două zone distincte: o zonă cristalină (M. Radimnei, Gr. Posea, 1984) cu intruziuni granitice în partea vestică şi o zonă sedimentară, calcaroasă, în partea estică.</w:t>
      </w:r>
    </w:p>
    <w:p w14:paraId="4475FCB4" w14:textId="77777777" w:rsidR="001708C5" w:rsidRPr="009A23CF" w:rsidRDefault="001708C5" w:rsidP="009A23CF">
      <w:pPr>
        <w:pStyle w:val="Corptext"/>
        <w:spacing w:after="0"/>
        <w:jc w:val="both"/>
        <w:rPr>
          <w:rFonts w:ascii="Arial" w:hAnsi="Arial" w:cs="Arial"/>
        </w:rPr>
      </w:pPr>
      <w:r w:rsidRPr="009A23CF">
        <w:rPr>
          <w:rFonts w:ascii="Arial" w:hAnsi="Arial" w:cs="Arial"/>
        </w:rPr>
        <w:tab/>
        <w:t>Munţii Almăjului au ca limite Valea Cameniţei la vest şi Valea Cernei la est. În cadrul Munţii Almăjului se înregistrează altitudinea maximă din Parcul Natural Porţile de Fier în vârful Teiul Moşului, 968 m. În Munţii Almăjului deosebim două sectoare distincte ca relief şi peisaj: Masivul Ravenscăi, până la valea Sirinia şi Masivul Svinecei, între Valea Sirinia şi Valea Cernei.</w:t>
      </w:r>
    </w:p>
    <w:p w14:paraId="7D6C6E70" w14:textId="77777777" w:rsidR="001708C5" w:rsidRPr="009A23CF" w:rsidRDefault="001708C5" w:rsidP="009A23CF">
      <w:pPr>
        <w:pStyle w:val="Corptext"/>
        <w:spacing w:after="0"/>
        <w:jc w:val="both"/>
        <w:rPr>
          <w:rFonts w:ascii="Arial" w:hAnsi="Arial" w:cs="Arial"/>
        </w:rPr>
      </w:pPr>
      <w:r w:rsidRPr="009A23CF">
        <w:rPr>
          <w:rFonts w:ascii="Arial" w:hAnsi="Arial" w:cs="Arial"/>
        </w:rPr>
        <w:tab/>
        <w:t xml:space="preserve">Munţii Mehedinţi şi Podişul Mehedinţi sunt două unităţi de relief incluse parţial în Parcul Natural Porţile de Fier prin compartimentul lor sudic, desfăşurându-se pe direcţia V-E de la Valea Cernei până în extremitatea estică a Parcului Natural Porţile de Fier şi coborând în altitudine de la nord la sud şi est. </w:t>
      </w:r>
    </w:p>
    <w:p w14:paraId="43D5B1DA" w14:textId="77777777" w:rsidR="001708C5" w:rsidRPr="009A23CF" w:rsidRDefault="001708C5" w:rsidP="009A23CF">
      <w:pPr>
        <w:pStyle w:val="Corptext"/>
        <w:spacing w:after="0"/>
        <w:jc w:val="both"/>
        <w:rPr>
          <w:rFonts w:ascii="Arial" w:hAnsi="Arial" w:cs="Arial"/>
        </w:rPr>
      </w:pPr>
      <w:r w:rsidRPr="009A23CF">
        <w:rPr>
          <w:rFonts w:ascii="Arial" w:hAnsi="Arial" w:cs="Arial"/>
        </w:rPr>
        <w:tab/>
        <w:t>Extremitatea estică a parcului este dată de o zonă depresionară, Depresiunea Severinului, alcătuită din roci sedimentare miocene (pietrişuri, nisipuri), cu un relief deluros, acoperit în bună parte de culturi agricole.</w:t>
      </w:r>
    </w:p>
    <w:p w14:paraId="7814D913" w14:textId="77777777" w:rsidR="001708C5" w:rsidRPr="009A23CF" w:rsidRDefault="001708C5" w:rsidP="009A23CF">
      <w:pPr>
        <w:pStyle w:val="Corptext"/>
        <w:spacing w:after="0"/>
        <w:jc w:val="both"/>
        <w:rPr>
          <w:rFonts w:ascii="Arial" w:hAnsi="Arial" w:cs="Arial"/>
        </w:rPr>
      </w:pPr>
      <w:r w:rsidRPr="009A23CF">
        <w:rPr>
          <w:rFonts w:ascii="Arial" w:hAnsi="Arial" w:cs="Arial"/>
          <w:b/>
          <w:bCs/>
          <w:i/>
          <w:iCs/>
        </w:rPr>
        <w:tab/>
        <w:t>Munții Locvei</w:t>
      </w:r>
    </w:p>
    <w:p w14:paraId="52D8A8C9" w14:textId="77777777" w:rsidR="001708C5" w:rsidRPr="009A23CF" w:rsidRDefault="001708C5" w:rsidP="009A23CF">
      <w:pPr>
        <w:spacing w:after="0" w:line="240" w:lineRule="auto"/>
        <w:jc w:val="both"/>
        <w:rPr>
          <w:rFonts w:ascii="Arial" w:hAnsi="Arial" w:cs="Arial"/>
          <w:sz w:val="24"/>
          <w:szCs w:val="24"/>
        </w:rPr>
      </w:pPr>
      <w:r w:rsidRPr="009A23CF">
        <w:rPr>
          <w:rFonts w:ascii="Arial" w:hAnsi="Arial" w:cs="Arial"/>
          <w:sz w:val="24"/>
          <w:szCs w:val="24"/>
        </w:rPr>
        <w:tab/>
        <w:t>În zona calcaroasă, relieful este alcătuit din culmi largi, ramificate şi platouri carstice (Cărbunari, Sfânta Elena); apar doline cu adâncimi diferite (formate prin alinierea acestora de-a lungul contactelor litologice şi tectonice), văi carstice seci, lapiezuri (îngropate parţial de argile roşii) etc.</w:t>
      </w:r>
    </w:p>
    <w:p w14:paraId="5CCFFCA9" w14:textId="77777777" w:rsidR="001708C5" w:rsidRPr="009A23CF" w:rsidRDefault="001708C5" w:rsidP="009A23CF">
      <w:pPr>
        <w:pStyle w:val="Corptext"/>
        <w:spacing w:after="0"/>
        <w:jc w:val="both"/>
        <w:rPr>
          <w:rFonts w:ascii="Arial" w:hAnsi="Arial" w:cs="Arial"/>
        </w:rPr>
      </w:pPr>
      <w:r w:rsidRPr="009A23CF">
        <w:rPr>
          <w:rFonts w:ascii="Arial" w:hAnsi="Arial" w:cs="Arial"/>
        </w:rPr>
        <w:tab/>
        <w:t>În zona de contact dintre rocile cristaline şi cele sedimentare, în lungul unei importante linii de dislocaţie se insinuează corpurile intruzive de roci magmatice (banatite), pe seama cărora s-au format zăcămintele de sulfuri complexe de la Moldova Nouă.</w:t>
      </w:r>
    </w:p>
    <w:p w14:paraId="321CD0D6" w14:textId="77777777" w:rsidR="001708C5" w:rsidRPr="009A23CF" w:rsidRDefault="001708C5" w:rsidP="009A23CF">
      <w:pPr>
        <w:pStyle w:val="Corptext"/>
        <w:spacing w:after="0"/>
        <w:jc w:val="both"/>
        <w:rPr>
          <w:rFonts w:ascii="Arial" w:hAnsi="Arial" w:cs="Arial"/>
        </w:rPr>
      </w:pPr>
      <w:r w:rsidRPr="009A23CF">
        <w:rPr>
          <w:rFonts w:ascii="Arial" w:hAnsi="Arial" w:cs="Arial"/>
        </w:rPr>
        <w:tab/>
        <w:t>În partea de sud a Munţilor Locvei (între Valea Râlii şi Coronini) se desfăşoară Depresiunea Moldova Nouă, un bazin de sedimentare miocen.</w:t>
      </w:r>
    </w:p>
    <w:p w14:paraId="16847BBC" w14:textId="77777777" w:rsidR="001708C5" w:rsidRPr="009A23CF" w:rsidRDefault="001708C5" w:rsidP="009A23CF">
      <w:pPr>
        <w:pStyle w:val="Corptext"/>
        <w:spacing w:after="0"/>
        <w:jc w:val="both"/>
        <w:rPr>
          <w:rFonts w:ascii="Arial" w:hAnsi="Arial" w:cs="Arial"/>
        </w:rPr>
      </w:pPr>
      <w:r w:rsidRPr="009A23CF">
        <w:rPr>
          <w:rFonts w:ascii="Arial" w:hAnsi="Arial" w:cs="Arial"/>
        </w:rPr>
        <w:tab/>
        <w:t>Morfologic, Depresiunea Moldova Nouă se suprapune în cea mai mare parte peste formaţiunile neogene, deşi părţile periferice se dezvoltă şi pe cristalinul Munţilor Locvei. Aria depresionară a permis formarea ostroavelor Kisiljevo cu lungime de circa 7 km (în apropierea malului sârbesc) şi Calinovăţ cu o lungime de 1,0 km (în apropierea malului românesc).</w:t>
      </w:r>
    </w:p>
    <w:p w14:paraId="738B948A" w14:textId="77777777" w:rsidR="001708C5" w:rsidRPr="009A23CF" w:rsidRDefault="001708C5" w:rsidP="009A23CF">
      <w:pPr>
        <w:pStyle w:val="Corptext"/>
        <w:spacing w:after="0"/>
        <w:jc w:val="both"/>
        <w:rPr>
          <w:rFonts w:ascii="Arial" w:hAnsi="Arial" w:cs="Arial"/>
        </w:rPr>
      </w:pPr>
      <w:r w:rsidRPr="009A23CF">
        <w:rPr>
          <w:rFonts w:ascii="Arial" w:hAnsi="Arial" w:cs="Arial"/>
        </w:rPr>
        <w:tab/>
        <w:t>La vest de localitatea Belobreşca, pe o distanţă de aproximativ 11 km în lungul Dunării se evidenţiază o serie de depozite loessoide cuaternare, ce formează adevărate abrupturi, unele fiind declarate rezervaţii naturale (Râpa cu lăstuni – loc de cuibărit pentru Riparia riparia – lăstunul de casă). De altfel, în sectorul Belobreşca şi Coronini apar mai multe bazinete de acumulare în zona de vărsare a văilor Locva, Radimna, Valea Mare şi Moldova.</w:t>
      </w:r>
    </w:p>
    <w:p w14:paraId="4CCE69A5" w14:textId="77777777" w:rsidR="001708C5" w:rsidRPr="009A23CF" w:rsidRDefault="001708C5" w:rsidP="009A23CF">
      <w:pPr>
        <w:spacing w:after="0" w:line="240" w:lineRule="auto"/>
        <w:jc w:val="both"/>
        <w:rPr>
          <w:rFonts w:ascii="Arial" w:hAnsi="Arial" w:cs="Arial"/>
          <w:sz w:val="24"/>
          <w:szCs w:val="24"/>
        </w:rPr>
      </w:pPr>
      <w:r w:rsidRPr="009A23CF">
        <w:rPr>
          <w:rFonts w:ascii="Arial" w:hAnsi="Arial" w:cs="Arial"/>
          <w:sz w:val="24"/>
          <w:szCs w:val="24"/>
        </w:rPr>
        <w:tab/>
        <w:t>Procesele actuale de modelare (şiroire, torenţialitate) au generat un microrelief caracteristic de văi torenţiale cu aspect de mic canion, canalizate pe foste drumuri şi de badlands pe versanţi.</w:t>
      </w:r>
    </w:p>
    <w:p w14:paraId="25B7ADFE" w14:textId="77777777" w:rsidR="001708C5" w:rsidRPr="009A23CF" w:rsidRDefault="001708C5" w:rsidP="009A23CF">
      <w:pPr>
        <w:spacing w:after="0" w:line="240" w:lineRule="auto"/>
        <w:jc w:val="both"/>
        <w:rPr>
          <w:rFonts w:ascii="Arial" w:hAnsi="Arial" w:cs="Arial"/>
          <w:sz w:val="24"/>
          <w:szCs w:val="24"/>
        </w:rPr>
      </w:pPr>
      <w:r w:rsidRPr="009A23CF">
        <w:rPr>
          <w:rFonts w:ascii="Arial" w:hAnsi="Arial" w:cs="Arial"/>
          <w:sz w:val="24"/>
          <w:szCs w:val="24"/>
        </w:rPr>
        <w:tab/>
      </w:r>
      <w:r w:rsidRPr="009A23CF">
        <w:rPr>
          <w:rFonts w:ascii="Arial" w:hAnsi="Arial" w:cs="Arial"/>
          <w:b/>
          <w:bCs/>
          <w:i/>
          <w:iCs/>
          <w:sz w:val="24"/>
          <w:szCs w:val="24"/>
        </w:rPr>
        <w:t>Munții Almăjului</w:t>
      </w:r>
    </w:p>
    <w:p w14:paraId="129AB4F4" w14:textId="77777777" w:rsidR="001708C5" w:rsidRPr="009A23CF" w:rsidRDefault="001708C5" w:rsidP="009A23CF">
      <w:pPr>
        <w:spacing w:after="0" w:line="240" w:lineRule="auto"/>
        <w:jc w:val="both"/>
        <w:rPr>
          <w:rFonts w:ascii="Arial" w:hAnsi="Arial" w:cs="Arial"/>
          <w:sz w:val="24"/>
          <w:szCs w:val="24"/>
        </w:rPr>
      </w:pPr>
      <w:r w:rsidRPr="009A23CF">
        <w:rPr>
          <w:rFonts w:ascii="Arial" w:hAnsi="Arial" w:cs="Arial"/>
          <w:sz w:val="24"/>
          <w:szCs w:val="24"/>
        </w:rPr>
        <w:tab/>
        <w:t>În partea de sud-vest a masivului, pe o lungime de 18 km, se desfăşoară Depresiunea Liubcovei, suprapusă unui bazin de sedimentare miocen. Relieful depresiunii se diferenţiază net de cel al munţilor, având un aspect colinar, pe văile mai mari (Valea Mare la Selişte şi Dragoselea, Valea Oraviţei între ogaşele Văznici şi Cocoşneag, Cameniţa între Dealul Moşului şi Vărsare, Cruşoviţa în zona de obârşie, Liborajdea) formându-se bazinete de acumulare şi eroziune.</w:t>
      </w:r>
    </w:p>
    <w:p w14:paraId="541CB9A6" w14:textId="77777777" w:rsidR="001708C5" w:rsidRPr="009A23CF" w:rsidRDefault="001708C5" w:rsidP="009A23CF">
      <w:pPr>
        <w:pStyle w:val="Corptext"/>
        <w:spacing w:after="0"/>
        <w:jc w:val="both"/>
        <w:rPr>
          <w:rFonts w:ascii="Arial" w:hAnsi="Arial" w:cs="Arial"/>
        </w:rPr>
      </w:pPr>
      <w:r w:rsidRPr="009A23CF">
        <w:rPr>
          <w:rFonts w:ascii="Arial" w:hAnsi="Arial" w:cs="Arial"/>
        </w:rPr>
        <w:lastRenderedPageBreak/>
        <w:tab/>
        <w:t>Formaţiunile tortoniene prezintă o largă dezvoltare, la contactul cu zona montană fiind specifice rocile cristaline. Între Liubcova şi Berzeasca sunt prezente câteva areale cu depozite loessoide, habitat excelent pentru cuibăritul unor specii de păsări din grupa lăstunilor.</w:t>
      </w:r>
    </w:p>
    <w:p w14:paraId="6D0AFA4E" w14:textId="77777777" w:rsidR="001708C5" w:rsidRPr="009A23CF" w:rsidRDefault="001708C5" w:rsidP="009A23CF">
      <w:pPr>
        <w:pStyle w:val="Corptext"/>
        <w:spacing w:after="0"/>
        <w:jc w:val="both"/>
        <w:rPr>
          <w:rFonts w:ascii="Arial" w:hAnsi="Arial" w:cs="Arial"/>
        </w:rPr>
      </w:pPr>
      <w:r w:rsidRPr="009A23CF">
        <w:rPr>
          <w:rFonts w:ascii="Arial" w:hAnsi="Arial" w:cs="Arial"/>
        </w:rPr>
        <w:tab/>
        <w:t>Peisajul este puternic antropizat, locul pădurilor ori al pajiştilor secundare luându-l culturile agricole. Cantitatea mare a aluviunilor transportate din rocile friabile tortoniene şi panta redusă a dus la colmatarea parţială a unor bazine, la extinderea luncii şi la apariţia unor forme de acumulare. În cadrul acestei unităţi depresionare se întâlnesc toate terasele Dunării semnalate în cursul defileului.</w:t>
      </w:r>
    </w:p>
    <w:p w14:paraId="59317CD8" w14:textId="77777777" w:rsidR="001708C5" w:rsidRPr="009A23CF" w:rsidRDefault="001708C5" w:rsidP="009A23CF">
      <w:pPr>
        <w:pStyle w:val="Corptext"/>
        <w:spacing w:after="0"/>
        <w:jc w:val="both"/>
        <w:rPr>
          <w:rFonts w:ascii="Arial" w:hAnsi="Arial" w:cs="Arial"/>
        </w:rPr>
      </w:pPr>
      <w:r w:rsidRPr="009A23CF">
        <w:rPr>
          <w:rFonts w:ascii="Arial" w:hAnsi="Arial" w:cs="Arial"/>
        </w:rPr>
        <w:tab/>
        <w:t>Între Greben şi Plavişeviţa se desfăşoară un sector de vale relativ largă, dar în formă de V, dezvoltată pe o lungime de 25 km, tăiată în roci cristaline, eruptive şi sedimentare. Depresiunea prezintă o extindere mai ridicată pe malul sârbesc, unde este cunoscută sub numele de Depresiunea Milanovăţ.</w:t>
      </w:r>
    </w:p>
    <w:p w14:paraId="5A8F43B5" w14:textId="77777777" w:rsidR="001708C5" w:rsidRPr="009A23CF" w:rsidRDefault="001708C5" w:rsidP="009A23CF">
      <w:pPr>
        <w:pStyle w:val="Corptext"/>
        <w:spacing w:after="0"/>
        <w:jc w:val="both"/>
        <w:rPr>
          <w:rFonts w:ascii="Arial" w:hAnsi="Arial" w:cs="Arial"/>
        </w:rPr>
      </w:pPr>
      <w:r w:rsidRPr="009A23CF">
        <w:rPr>
          <w:rFonts w:ascii="Arial" w:hAnsi="Arial" w:cs="Arial"/>
        </w:rPr>
        <w:tab/>
        <w:t>Dintre zonele cu caracter depresionar se mai remarcă: bazinetul tectonic Dubova, care are o formă aproape circulară, morfostructural suprapunându-se peste aria de răspândire a depozitelor neogene acoperite de cele cuaternare coluvio-proluviale; Depresiunea Ogradena-Orşova cu dezvoltare doar pe malul românesc al Dunării. Depresiunea se suprapune peste un fost golf miocen Ogradena-Orşova-Bahna-Balta, format din nisipuri argiloase, argile, pietrişuri etc.</w:t>
      </w:r>
    </w:p>
    <w:p w14:paraId="45255D68" w14:textId="77777777" w:rsidR="001708C5" w:rsidRPr="009A23CF" w:rsidRDefault="001708C5" w:rsidP="009A23CF">
      <w:pPr>
        <w:spacing w:after="0" w:line="240" w:lineRule="auto"/>
        <w:jc w:val="both"/>
        <w:rPr>
          <w:rFonts w:ascii="Arial" w:hAnsi="Arial" w:cs="Arial"/>
          <w:sz w:val="24"/>
          <w:szCs w:val="24"/>
        </w:rPr>
      </w:pPr>
      <w:r w:rsidRPr="009A23CF">
        <w:rPr>
          <w:rFonts w:ascii="Arial" w:hAnsi="Arial" w:cs="Arial"/>
          <w:sz w:val="24"/>
          <w:szCs w:val="24"/>
        </w:rPr>
        <w:tab/>
        <w:t>Diversitatea litologică a acestui masiv montan (roci cristaline, magmatice şi sedimentare) a dus la individualizarea unui peisaj foarte complex, cu multe elemente spectaculoase (Cazanele Dunării, creste şi abrupturi calcaroase, chei, peşteri, cascade, forme de relief vulcanice - Trescovăţ, depresiuni etc.).</w:t>
      </w:r>
    </w:p>
    <w:p w14:paraId="457D32C7" w14:textId="77777777" w:rsidR="001708C5" w:rsidRPr="009A23CF" w:rsidRDefault="001708C5" w:rsidP="009A23CF">
      <w:pPr>
        <w:spacing w:after="0" w:line="240" w:lineRule="auto"/>
        <w:jc w:val="both"/>
        <w:rPr>
          <w:rFonts w:ascii="Arial" w:hAnsi="Arial" w:cs="Arial"/>
          <w:sz w:val="24"/>
          <w:szCs w:val="24"/>
        </w:rPr>
      </w:pPr>
      <w:r w:rsidRPr="009A23CF">
        <w:rPr>
          <w:rFonts w:ascii="Arial" w:hAnsi="Arial" w:cs="Arial"/>
          <w:sz w:val="24"/>
          <w:szCs w:val="24"/>
        </w:rPr>
        <w:tab/>
      </w:r>
      <w:r w:rsidRPr="009A23CF">
        <w:rPr>
          <w:rFonts w:ascii="Arial" w:hAnsi="Arial" w:cs="Arial"/>
          <w:b/>
          <w:bCs/>
          <w:i/>
          <w:iCs/>
          <w:sz w:val="24"/>
          <w:szCs w:val="24"/>
        </w:rPr>
        <w:t>Munții Mehedinți și Podișul Mehedinți</w:t>
      </w:r>
      <w:r w:rsidRPr="009A23CF">
        <w:rPr>
          <w:rFonts w:ascii="Arial" w:hAnsi="Arial" w:cs="Arial"/>
          <w:sz w:val="24"/>
          <w:szCs w:val="24"/>
        </w:rPr>
        <w:t xml:space="preserve"> reprezintă o zonă alcătuită din roci cristaline (petecul de Bahna) şi sedimentare (calcare şi roci cu caracter de fliş aparţinând Pânzei de Severin), relieful fiind reprezentat de culmi domoale şi platouri întinse, cu văi adânci care, în zonele calcaroase, formează chei sălbatice.</w:t>
      </w:r>
    </w:p>
    <w:p w14:paraId="6F11C785" w14:textId="77777777" w:rsidR="001708C5" w:rsidRPr="009A23CF" w:rsidRDefault="001708C5" w:rsidP="009A23CF">
      <w:pPr>
        <w:spacing w:after="0" w:line="240" w:lineRule="auto"/>
        <w:jc w:val="both"/>
        <w:rPr>
          <w:rFonts w:ascii="Arial" w:hAnsi="Arial" w:cs="Arial"/>
          <w:sz w:val="24"/>
          <w:szCs w:val="24"/>
        </w:rPr>
      </w:pPr>
      <w:r w:rsidRPr="009A23CF">
        <w:rPr>
          <w:rFonts w:ascii="Arial" w:hAnsi="Arial" w:cs="Arial"/>
          <w:sz w:val="24"/>
          <w:szCs w:val="24"/>
        </w:rPr>
        <w:tab/>
        <w:t xml:space="preserve">Între localităţile Baziaş şi Gura Văii apare ca unitate geomorfologică distinctă în peisajul Porţilor de Fier, </w:t>
      </w:r>
      <w:r w:rsidRPr="009A23CF">
        <w:rPr>
          <w:rFonts w:ascii="Arial" w:hAnsi="Arial" w:cs="Arial"/>
          <w:b/>
          <w:bCs/>
          <w:i/>
          <w:iCs/>
          <w:sz w:val="24"/>
          <w:szCs w:val="24"/>
        </w:rPr>
        <w:t>Defileul Dunării</w:t>
      </w:r>
      <w:r w:rsidRPr="009A23CF">
        <w:rPr>
          <w:rFonts w:ascii="Arial" w:hAnsi="Arial" w:cs="Arial"/>
          <w:sz w:val="24"/>
          <w:szCs w:val="24"/>
        </w:rPr>
        <w:t>, cu o lungime totală de 134 km.</w:t>
      </w:r>
    </w:p>
    <w:p w14:paraId="1820213F" w14:textId="77777777" w:rsidR="001708C5" w:rsidRPr="009A23CF" w:rsidRDefault="001708C5" w:rsidP="009A23CF">
      <w:pPr>
        <w:pStyle w:val="Corptext"/>
        <w:spacing w:after="0"/>
        <w:jc w:val="both"/>
        <w:rPr>
          <w:rFonts w:ascii="Arial" w:hAnsi="Arial" w:cs="Arial"/>
        </w:rPr>
      </w:pPr>
      <w:r w:rsidRPr="009A23CF">
        <w:rPr>
          <w:rFonts w:ascii="Arial" w:hAnsi="Arial" w:cs="Arial"/>
        </w:rPr>
        <w:tab/>
        <w:t>Defileul Dunării este caracterizat printr-o alternanţă de bazinete depresionare şi sectoare de îngustare, diferenţiate datorită structurii geologice extrem de complexe a unităţilor majore de relief traversate de fluviu.</w:t>
      </w:r>
    </w:p>
    <w:p w14:paraId="23A81EF8" w14:textId="77777777" w:rsidR="001708C5" w:rsidRPr="009A23CF" w:rsidRDefault="001708C5" w:rsidP="009A23CF">
      <w:pPr>
        <w:pStyle w:val="Corptext"/>
        <w:spacing w:after="0"/>
        <w:jc w:val="both"/>
        <w:rPr>
          <w:rFonts w:ascii="Arial" w:hAnsi="Arial" w:cs="Arial"/>
        </w:rPr>
      </w:pPr>
      <w:r w:rsidRPr="009A23CF">
        <w:rPr>
          <w:rFonts w:ascii="Arial" w:hAnsi="Arial" w:cs="Arial"/>
        </w:rPr>
        <w:tab/>
        <w:t>Sectoarele de îngustare sunt date în general de traversarea unor zone calcaroase (zonele sedimentare Reşiţa - Moldova Nouă şi Sviniţa - Svinecea Mare, Cazanele Mari şi Mici), iar bazinetele şi sectoarele de lărgire a albiei de traversarea zonelor cu roci cristaline şi roci magmatice.</w:t>
      </w:r>
    </w:p>
    <w:p w14:paraId="03B8C299" w14:textId="77777777" w:rsidR="001708C5" w:rsidRPr="009A23CF" w:rsidRDefault="001708C5" w:rsidP="009A23CF">
      <w:pPr>
        <w:pStyle w:val="Corptext"/>
        <w:spacing w:after="0"/>
        <w:jc w:val="both"/>
        <w:rPr>
          <w:rFonts w:ascii="Arial" w:hAnsi="Arial" w:cs="Arial"/>
        </w:rPr>
      </w:pPr>
      <w:r w:rsidRPr="009A23CF">
        <w:rPr>
          <w:rFonts w:ascii="Arial" w:hAnsi="Arial" w:cs="Arial"/>
        </w:rPr>
        <w:tab/>
        <w:t>În drumul său între Baziaş şi Gura Văii, Dunărea străbate patru zone calcaroase:</w:t>
      </w:r>
    </w:p>
    <w:p w14:paraId="620E2B64" w14:textId="77777777" w:rsidR="001708C5" w:rsidRPr="009A23CF" w:rsidRDefault="001708C5" w:rsidP="009A23CF">
      <w:pPr>
        <w:pStyle w:val="Corptext"/>
        <w:spacing w:after="0"/>
        <w:jc w:val="both"/>
        <w:rPr>
          <w:rFonts w:ascii="Arial" w:hAnsi="Arial" w:cs="Arial"/>
        </w:rPr>
      </w:pPr>
      <w:r w:rsidRPr="009A23CF">
        <w:rPr>
          <w:rFonts w:ascii="Arial" w:hAnsi="Arial" w:cs="Arial"/>
        </w:rPr>
        <w:tab/>
        <w:t>-de la Coronini până la 2 km amonte de confluenţa râului Liborajdea cu Dunărea (versantul sudic al Munţilor Locvei);</w:t>
      </w:r>
    </w:p>
    <w:p w14:paraId="54A383ED" w14:textId="77777777" w:rsidR="001708C5" w:rsidRPr="009A23CF" w:rsidRDefault="001708C5" w:rsidP="009A23CF">
      <w:pPr>
        <w:pStyle w:val="Corptext"/>
        <w:spacing w:after="0"/>
        <w:jc w:val="both"/>
        <w:rPr>
          <w:rFonts w:ascii="Arial" w:hAnsi="Arial" w:cs="Arial"/>
        </w:rPr>
      </w:pPr>
      <w:r w:rsidRPr="009A23CF">
        <w:rPr>
          <w:rFonts w:ascii="Arial" w:hAnsi="Arial" w:cs="Arial"/>
        </w:rPr>
        <w:tab/>
        <w:t>-în aval de localitatea Cozla (în Munţii Almăjului, sinclinalul Sirinia);</w:t>
      </w:r>
    </w:p>
    <w:p w14:paraId="20090AD1" w14:textId="77777777" w:rsidR="001708C5" w:rsidRPr="009A23CF" w:rsidRDefault="001708C5" w:rsidP="009A23CF">
      <w:pPr>
        <w:pStyle w:val="Corptext"/>
        <w:spacing w:after="0"/>
        <w:jc w:val="both"/>
        <w:rPr>
          <w:rFonts w:ascii="Arial" w:hAnsi="Arial" w:cs="Arial"/>
        </w:rPr>
      </w:pPr>
      <w:r w:rsidRPr="009A23CF">
        <w:rPr>
          <w:rFonts w:ascii="Arial" w:hAnsi="Arial" w:cs="Arial"/>
        </w:rPr>
        <w:tab/>
        <w:t>-în proximitatea localităţii Sviniţa;</w:t>
      </w:r>
    </w:p>
    <w:p w14:paraId="15F0C719" w14:textId="77777777" w:rsidR="001708C5" w:rsidRPr="009A23CF" w:rsidRDefault="001708C5" w:rsidP="009A23CF">
      <w:pPr>
        <w:pStyle w:val="Corptext"/>
        <w:spacing w:after="0"/>
        <w:jc w:val="both"/>
        <w:rPr>
          <w:rFonts w:ascii="Arial" w:hAnsi="Arial" w:cs="Arial"/>
        </w:rPr>
      </w:pPr>
      <w:r w:rsidRPr="009A23CF">
        <w:rPr>
          <w:rFonts w:ascii="Arial" w:hAnsi="Arial" w:cs="Arial"/>
        </w:rPr>
        <w:tab/>
        <w:t>-zona Cazanelor Dunării;</w:t>
      </w:r>
    </w:p>
    <w:p w14:paraId="5112D562" w14:textId="77777777" w:rsidR="001708C5" w:rsidRPr="009A23CF" w:rsidRDefault="001708C5" w:rsidP="009A23CF">
      <w:pPr>
        <w:pStyle w:val="Corptext"/>
        <w:spacing w:after="0"/>
        <w:jc w:val="both"/>
        <w:rPr>
          <w:rFonts w:ascii="Arial" w:hAnsi="Arial" w:cs="Arial"/>
        </w:rPr>
      </w:pPr>
      <w:r w:rsidRPr="009A23CF">
        <w:rPr>
          <w:rFonts w:ascii="Arial" w:hAnsi="Arial" w:cs="Arial"/>
        </w:rPr>
        <w:tab/>
        <w:t>În Munţii Locvei, calcarele creează un versant abrupt şi înalt de peste 100 m, ce se desfăşoară pe o distanţă de câţiva kilometri în aval de localitatea Coronini.</w:t>
      </w:r>
    </w:p>
    <w:p w14:paraId="5A90FF7E" w14:textId="77777777" w:rsidR="001708C5" w:rsidRPr="009A23CF" w:rsidRDefault="001708C5" w:rsidP="009A23CF">
      <w:pPr>
        <w:pStyle w:val="Corptext"/>
        <w:spacing w:after="0"/>
        <w:jc w:val="both"/>
        <w:rPr>
          <w:rFonts w:ascii="Arial" w:hAnsi="Arial" w:cs="Arial"/>
        </w:rPr>
      </w:pPr>
      <w:r w:rsidRPr="009A23CF">
        <w:rPr>
          <w:rFonts w:ascii="Arial" w:hAnsi="Arial" w:cs="Arial"/>
        </w:rPr>
        <w:tab/>
        <w:t>În arealul localităţilor Sf. Elena, Gârnic şi Padina Matei există un întins platou carstic (Platoul Cărbunari), cu numeroase doline şi soluri favorabile culturilor agricole.</w:t>
      </w:r>
    </w:p>
    <w:p w14:paraId="07A67E63" w14:textId="77777777" w:rsidR="001708C5" w:rsidRPr="009A23CF" w:rsidRDefault="001708C5" w:rsidP="009A23CF">
      <w:pPr>
        <w:pStyle w:val="Corptext"/>
        <w:spacing w:after="0"/>
        <w:jc w:val="both"/>
        <w:rPr>
          <w:rFonts w:ascii="Arial" w:hAnsi="Arial" w:cs="Arial"/>
        </w:rPr>
      </w:pPr>
      <w:r w:rsidRPr="009A23CF">
        <w:rPr>
          <w:rFonts w:ascii="Arial" w:hAnsi="Arial" w:cs="Arial"/>
        </w:rPr>
        <w:tab/>
        <w:t>Formele carstice de suprafaţă sunt reprezentate de lapiezuri, doline (cu adâncimi de 2 – 10 m), văi de doline, chei scurte şi sălbatice; sunt dezvoltate şi forme carstice de adâncime, cum ar fi Peştera Gaura cu Muscă (254 m lungime) şi Peştera Gaura Chindiei (15 m lungime).</w:t>
      </w:r>
    </w:p>
    <w:p w14:paraId="194B47E0" w14:textId="77777777" w:rsidR="001708C5" w:rsidRPr="009A23CF" w:rsidRDefault="001708C5" w:rsidP="009A23CF">
      <w:pPr>
        <w:pStyle w:val="Corptext"/>
        <w:spacing w:after="0"/>
        <w:jc w:val="both"/>
        <w:rPr>
          <w:rFonts w:ascii="Arial" w:hAnsi="Arial" w:cs="Arial"/>
        </w:rPr>
      </w:pPr>
      <w:r w:rsidRPr="009A23CF">
        <w:rPr>
          <w:rFonts w:ascii="Arial" w:hAnsi="Arial" w:cs="Arial"/>
        </w:rPr>
        <w:tab/>
        <w:t>Calcarele din sinclinalul Sirinia sunt slab carstificate, formele carstice fiind reprezentate de lapiezuri pe suprafeţe restrânse şi doline de dimensiuni reduse.</w:t>
      </w:r>
    </w:p>
    <w:p w14:paraId="781120C8" w14:textId="77777777" w:rsidR="001708C5" w:rsidRPr="009A23CF" w:rsidRDefault="001708C5" w:rsidP="009A23CF">
      <w:pPr>
        <w:pStyle w:val="Corptext"/>
        <w:spacing w:after="0"/>
        <w:jc w:val="both"/>
        <w:rPr>
          <w:rFonts w:ascii="Arial" w:hAnsi="Arial" w:cs="Arial"/>
        </w:rPr>
      </w:pPr>
      <w:r w:rsidRPr="009A23CF">
        <w:rPr>
          <w:rFonts w:ascii="Arial" w:hAnsi="Arial" w:cs="Arial"/>
        </w:rPr>
        <w:tab/>
        <w:t xml:space="preserve">Endocarstul este reprezentat de o serie de peşteri mici, din care cea mai importantă este </w:t>
      </w:r>
      <w:r w:rsidRPr="009A23CF">
        <w:rPr>
          <w:rFonts w:ascii="Arial" w:hAnsi="Arial" w:cs="Arial"/>
        </w:rPr>
        <w:lastRenderedPageBreak/>
        <w:t>Peştera Zamoniţa (situată aproape de obârşia unui afluent al pârâului Dragoselea). Un fenomen geologic şi geomorfologic aparte este sinclinalul suspendat de la Munteana.</w:t>
      </w:r>
    </w:p>
    <w:p w14:paraId="442392A4" w14:textId="77777777" w:rsidR="001708C5" w:rsidRPr="009A23CF" w:rsidRDefault="001708C5" w:rsidP="009A23CF">
      <w:pPr>
        <w:pStyle w:val="Corptext"/>
        <w:spacing w:after="0"/>
        <w:jc w:val="both"/>
        <w:rPr>
          <w:rFonts w:ascii="Arial" w:hAnsi="Arial" w:cs="Arial"/>
        </w:rPr>
      </w:pPr>
      <w:r w:rsidRPr="009A23CF">
        <w:rPr>
          <w:rFonts w:ascii="Arial" w:hAnsi="Arial" w:cs="Arial"/>
        </w:rPr>
        <w:tab/>
        <w:t>În zona Sviniţa, calcarele jurasice şi cretacice au determinat apariţia unor forme unice, numite tâlve, cu corespondent în Parcul Naţional Djerdap din Serbia, deşi morfologia carstică este slab dezvoltată.</w:t>
      </w:r>
    </w:p>
    <w:p w14:paraId="23BD6C54" w14:textId="77777777" w:rsidR="001708C5" w:rsidRPr="009A23CF" w:rsidRDefault="001708C5" w:rsidP="009A23CF">
      <w:pPr>
        <w:pStyle w:val="Corptext"/>
        <w:spacing w:after="0"/>
        <w:jc w:val="both"/>
        <w:rPr>
          <w:rFonts w:ascii="Arial" w:hAnsi="Arial" w:cs="Arial"/>
        </w:rPr>
      </w:pPr>
      <w:r w:rsidRPr="009A23CF">
        <w:rPr>
          <w:rFonts w:ascii="Arial" w:hAnsi="Arial" w:cs="Arial"/>
        </w:rPr>
        <w:tab/>
        <w:t>Cazanele Dunării reprezintă porţiunea de defileu cuprinsă între confluenţa Dunării cu pâraiele Plavişeviţa şi Ogradena, formând o unitate geomorfologică bine individualizată.</w:t>
      </w:r>
    </w:p>
    <w:p w14:paraId="34F1A8AF" w14:textId="77777777" w:rsidR="001708C5" w:rsidRPr="009A23CF" w:rsidRDefault="001708C5" w:rsidP="009A23CF">
      <w:pPr>
        <w:pStyle w:val="Corptext"/>
        <w:spacing w:after="0"/>
        <w:jc w:val="both"/>
        <w:rPr>
          <w:rFonts w:ascii="Arial" w:hAnsi="Arial" w:cs="Arial"/>
        </w:rPr>
      </w:pPr>
      <w:r w:rsidRPr="009A23CF">
        <w:rPr>
          <w:rFonts w:ascii="Arial" w:hAnsi="Arial" w:cs="Arial"/>
        </w:rPr>
        <w:t>Bazinetul miocen de la Dubova împarte Cazanele Dunării în două porţiuni distincte: Cazanele Mari şi Cazanele Mici.</w:t>
      </w:r>
    </w:p>
    <w:p w14:paraId="35E11711" w14:textId="77777777" w:rsidR="001708C5" w:rsidRPr="009A23CF" w:rsidRDefault="001708C5" w:rsidP="009A23CF">
      <w:pPr>
        <w:pStyle w:val="Corptext"/>
        <w:spacing w:after="0"/>
        <w:jc w:val="both"/>
        <w:rPr>
          <w:rFonts w:ascii="Arial" w:hAnsi="Arial" w:cs="Arial"/>
        </w:rPr>
      </w:pPr>
      <w:r w:rsidRPr="009A23CF">
        <w:rPr>
          <w:rFonts w:ascii="Arial" w:hAnsi="Arial" w:cs="Arial"/>
        </w:rPr>
        <w:tab/>
        <w:t>Între bazinetul Dubovei şi Plavişeviţa sunt Cazanele Mari. Cu o lungime de 3,8 km şi o lăţime de 200 – 350 m, ele sunt formate din Ciucaru Mare (318 m), ai cărui pereţi abrupţi mărginesc latura stângă a fluviului şi din Ştirbăţul Mare (768 m) situat pe partea dreaptă (Parcul Naţional Djerdap).</w:t>
      </w:r>
    </w:p>
    <w:p w14:paraId="173ECAAF" w14:textId="77777777" w:rsidR="001708C5" w:rsidRPr="009A23CF" w:rsidRDefault="001708C5" w:rsidP="009A23CF">
      <w:pPr>
        <w:pStyle w:val="Corptext"/>
        <w:spacing w:after="0"/>
        <w:jc w:val="both"/>
        <w:rPr>
          <w:rFonts w:ascii="Arial" w:hAnsi="Arial" w:cs="Arial"/>
        </w:rPr>
      </w:pPr>
      <w:r w:rsidRPr="009A23CF">
        <w:rPr>
          <w:rFonts w:ascii="Arial" w:hAnsi="Arial" w:cs="Arial"/>
        </w:rPr>
        <w:tab/>
        <w:t>Între bazinetul Dubovei şi Ogradena se află Cazanele Mici, având 3,6 km lungime şi 150 – 350 m lăţime. Ele sunt situate între Ciucaru Mic (313 m) şi Ştirbăţul Mic (626 m).</w:t>
      </w:r>
    </w:p>
    <w:p w14:paraId="5EF25771" w14:textId="77777777" w:rsidR="001708C5" w:rsidRPr="009A23CF" w:rsidRDefault="001708C5" w:rsidP="009A23CF">
      <w:pPr>
        <w:pStyle w:val="Corptext"/>
        <w:spacing w:after="0"/>
        <w:jc w:val="both"/>
        <w:rPr>
          <w:rFonts w:ascii="Arial" w:hAnsi="Arial" w:cs="Arial"/>
        </w:rPr>
      </w:pPr>
      <w:r w:rsidRPr="009A23CF">
        <w:rPr>
          <w:rFonts w:ascii="Arial" w:hAnsi="Arial" w:cs="Arial"/>
        </w:rPr>
        <w:tab/>
        <w:t>Zona calcaroasă a Cazanelor se caracterizează printr-un relief exocarstic şi endocarstic în diferite stadii de evoluţie.</w:t>
      </w:r>
    </w:p>
    <w:p w14:paraId="121168EA" w14:textId="77777777" w:rsidR="001708C5" w:rsidRPr="009A23CF" w:rsidRDefault="001708C5" w:rsidP="009A23CF">
      <w:pPr>
        <w:pStyle w:val="Corptext"/>
        <w:spacing w:after="0"/>
        <w:jc w:val="both"/>
        <w:rPr>
          <w:rFonts w:ascii="Arial" w:hAnsi="Arial" w:cs="Arial"/>
        </w:rPr>
      </w:pPr>
      <w:r w:rsidRPr="009A23CF">
        <w:rPr>
          <w:rFonts w:ascii="Arial" w:hAnsi="Arial" w:cs="Arial"/>
        </w:rPr>
        <w:tab/>
        <w:t>În masivul calcaros Ciucaru Mare au fost identificate şi şapte peşteri, cu o lungime totală de 2155 m, din care cea mai importantă şi vizitabilă este Peştera Ponicova.</w:t>
      </w:r>
    </w:p>
    <w:p w14:paraId="40F28AD6" w14:textId="77777777" w:rsidR="001708C5" w:rsidRPr="009A23CF" w:rsidRDefault="001708C5" w:rsidP="009A23CF">
      <w:pPr>
        <w:pStyle w:val="Corptext"/>
        <w:spacing w:after="0"/>
        <w:jc w:val="both"/>
        <w:rPr>
          <w:rFonts w:ascii="Arial" w:hAnsi="Arial" w:cs="Arial"/>
        </w:rPr>
      </w:pPr>
      <w:r w:rsidRPr="009A23CF">
        <w:rPr>
          <w:rFonts w:ascii="Arial" w:hAnsi="Arial" w:cs="Arial"/>
        </w:rPr>
        <w:tab/>
        <w:t>Alte peşteri din masivul Ciucaru Mare mai sunt: Peştera Cuina Turcului (Potcapina de la Cuina Turcului), situată la 400 m de intrarea în Cazanele Mari, Peştera Preluca lui Climente, cu o lungime de 47 m, Peştera Veteranilor (Maovăţ), situată la 750 m de intrarea în Cazanele Mari (inundată), Peştera Fluturilor – o peştera fosilă alcătuită din două galerii şi Peştera fără nume, cu o lungime de 51 m, Gaura lui Climente (Peştera Climente II sau Peştera din drum) etc. . Toate acestea au oferit importante informaţii în ceea ce priveşte habitatele clisurii în paleoliticul superior şi epipaleolitic.</w:t>
      </w:r>
    </w:p>
    <w:p w14:paraId="33C50591" w14:textId="3B95D8F7" w:rsidR="001708C5" w:rsidRPr="009A23CF" w:rsidRDefault="001708C5" w:rsidP="009A23CF">
      <w:pPr>
        <w:spacing w:after="0" w:line="240" w:lineRule="auto"/>
        <w:jc w:val="both"/>
        <w:rPr>
          <w:rFonts w:ascii="Arial" w:hAnsi="Arial" w:cs="Arial"/>
          <w:sz w:val="24"/>
          <w:szCs w:val="24"/>
        </w:rPr>
      </w:pPr>
      <w:r w:rsidRPr="009A23CF">
        <w:rPr>
          <w:rFonts w:ascii="Arial" w:hAnsi="Arial" w:cs="Arial"/>
          <w:sz w:val="24"/>
          <w:szCs w:val="24"/>
        </w:rPr>
        <w:tab/>
        <w:t>Dintre elementele de interes geomorfologic trebuie remarcate şi alte forme de relief litologic (neck-ul vulcanic Trescovăţ, depozitele loessoide), structural (sinclinalul suspendat Munteana), precum şi formele de relief fluviatil de pe Dunăre (ostroavele Moldova Nouă şi Calinovăţ şi „delta” Nerei).</w:t>
      </w:r>
    </w:p>
    <w:p w14:paraId="7EB13E6A" w14:textId="6E916792" w:rsidR="00CF297A" w:rsidRPr="009A23CF" w:rsidRDefault="00CF297A" w:rsidP="009A23CF">
      <w:pPr>
        <w:spacing w:after="0" w:line="240" w:lineRule="auto"/>
        <w:jc w:val="both"/>
        <w:rPr>
          <w:rFonts w:ascii="Arial" w:hAnsi="Arial" w:cs="Arial"/>
          <w:sz w:val="24"/>
          <w:szCs w:val="24"/>
        </w:rPr>
      </w:pPr>
    </w:p>
    <w:p w14:paraId="5B3F4BCA" w14:textId="16087F6A" w:rsidR="00CF297A" w:rsidRPr="009A23CF" w:rsidRDefault="00CF297A" w:rsidP="009A23CF">
      <w:pPr>
        <w:spacing w:after="0" w:line="240" w:lineRule="auto"/>
        <w:jc w:val="both"/>
        <w:rPr>
          <w:rFonts w:ascii="Arial" w:hAnsi="Arial" w:cs="Arial"/>
          <w:b/>
          <w:bCs/>
          <w:sz w:val="24"/>
          <w:szCs w:val="24"/>
        </w:rPr>
      </w:pPr>
      <w:r w:rsidRPr="009A23CF">
        <w:rPr>
          <w:rFonts w:ascii="Arial" w:hAnsi="Arial" w:cs="Arial"/>
          <w:b/>
          <w:bCs/>
          <w:sz w:val="24"/>
          <w:szCs w:val="24"/>
        </w:rPr>
        <w:t>I.3.4 Descriere hidrologică</w:t>
      </w:r>
    </w:p>
    <w:p w14:paraId="67B51AA3" w14:textId="77777777" w:rsidR="00443232" w:rsidRPr="009A23CF" w:rsidRDefault="00443232" w:rsidP="009A23CF">
      <w:pPr>
        <w:spacing w:after="0" w:line="240" w:lineRule="auto"/>
        <w:ind w:firstLine="708"/>
        <w:jc w:val="both"/>
        <w:rPr>
          <w:rFonts w:ascii="Arial" w:hAnsi="Arial" w:cs="Arial"/>
          <w:b/>
          <w:sz w:val="24"/>
          <w:szCs w:val="24"/>
        </w:rPr>
      </w:pPr>
      <w:r w:rsidRPr="009A23CF">
        <w:rPr>
          <w:rFonts w:ascii="Arial" w:hAnsi="Arial" w:cs="Arial"/>
          <w:b/>
          <w:sz w:val="24"/>
          <w:szCs w:val="24"/>
        </w:rPr>
        <w:t>Hidrografie</w:t>
      </w:r>
    </w:p>
    <w:p w14:paraId="29CBC26C" w14:textId="77777777" w:rsidR="00443232" w:rsidRPr="009A23CF" w:rsidRDefault="00443232" w:rsidP="009A23CF">
      <w:pPr>
        <w:pStyle w:val="Frspaiere"/>
        <w:jc w:val="both"/>
        <w:rPr>
          <w:rFonts w:ascii="Arial" w:hAnsi="Arial" w:cs="Arial"/>
          <w:sz w:val="24"/>
          <w:szCs w:val="24"/>
          <w:lang w:val="ro-RO"/>
        </w:rPr>
      </w:pPr>
      <w:r w:rsidRPr="009A23CF">
        <w:rPr>
          <w:rFonts w:ascii="Arial" w:hAnsi="Arial" w:cs="Arial"/>
          <w:sz w:val="24"/>
          <w:szCs w:val="24"/>
          <w:lang w:val="ro-RO"/>
        </w:rPr>
        <w:t> </w:t>
      </w:r>
      <w:r w:rsidRPr="009A23CF">
        <w:rPr>
          <w:rFonts w:ascii="Arial" w:hAnsi="Arial" w:cs="Arial"/>
          <w:sz w:val="24"/>
          <w:szCs w:val="24"/>
          <w:lang w:val="ro-RO"/>
        </w:rPr>
        <w:tab/>
        <w:t>Caracteristicile hidrologice ale Parcului Natural Porţile de Fier sunt influenţate în mod direct de factori naturali, dar şi de artificializările hidrotehnice realizate. Astfel, construcţia complexului hidroenergetic Porţile de Fier I a produs modificări ale regimului Dunării şi afluenţilor direcţi.</w:t>
      </w:r>
    </w:p>
    <w:p w14:paraId="08EE6F99" w14:textId="15C06D81" w:rsidR="00443232" w:rsidRPr="009A23CF" w:rsidRDefault="00AE4AF3" w:rsidP="009A23CF">
      <w:pPr>
        <w:pStyle w:val="Frspaiere"/>
        <w:ind w:firstLine="720"/>
        <w:jc w:val="both"/>
        <w:rPr>
          <w:rFonts w:ascii="Arial" w:hAnsi="Arial" w:cs="Arial"/>
          <w:b/>
          <w:bCs/>
          <w:sz w:val="24"/>
          <w:szCs w:val="24"/>
          <w:lang w:val="ro-RO"/>
        </w:rPr>
      </w:pPr>
      <w:r w:rsidRPr="009A23CF">
        <w:rPr>
          <w:rFonts w:ascii="Arial" w:hAnsi="Arial" w:cs="Arial"/>
          <w:b/>
          <w:bCs/>
          <w:sz w:val="24"/>
          <w:szCs w:val="24"/>
          <w:lang w:val="ro-RO"/>
        </w:rPr>
        <w:t>a.)</w:t>
      </w:r>
      <w:r w:rsidR="00443232" w:rsidRPr="009A23CF">
        <w:rPr>
          <w:rFonts w:ascii="Arial" w:hAnsi="Arial" w:cs="Arial"/>
          <w:b/>
          <w:bCs/>
          <w:sz w:val="24"/>
          <w:szCs w:val="24"/>
          <w:lang w:val="ro-RO"/>
        </w:rPr>
        <w:t xml:space="preserve"> Apele subterane</w:t>
      </w:r>
    </w:p>
    <w:p w14:paraId="3E3BE333" w14:textId="77777777" w:rsidR="00443232" w:rsidRPr="009A23CF" w:rsidRDefault="00443232" w:rsidP="009A23CF">
      <w:pPr>
        <w:pStyle w:val="Frspaiere"/>
        <w:ind w:firstLine="720"/>
        <w:jc w:val="both"/>
        <w:rPr>
          <w:rFonts w:ascii="Arial" w:hAnsi="Arial" w:cs="Arial"/>
          <w:sz w:val="24"/>
          <w:szCs w:val="24"/>
          <w:lang w:val="ro-RO"/>
        </w:rPr>
      </w:pPr>
      <w:r w:rsidRPr="009A23CF">
        <w:rPr>
          <w:rFonts w:ascii="Arial" w:hAnsi="Arial" w:cs="Arial"/>
          <w:sz w:val="24"/>
          <w:szCs w:val="24"/>
          <w:lang w:val="ro-RO"/>
        </w:rPr>
        <w:t>Diversitatea rocilor ce alcătuiesc înălţimile sudice ale munţilor Locvei, Almăjului şi Mehedinţi, precum şi a formelor de relief, determină varietatea condiţiilor de zăcământ şi a manifestărilor apelor subterane.</w:t>
      </w:r>
    </w:p>
    <w:p w14:paraId="1A87F239" w14:textId="77777777" w:rsidR="00443232" w:rsidRPr="009A23CF" w:rsidRDefault="00443232" w:rsidP="009A23CF">
      <w:pPr>
        <w:pStyle w:val="Frspaiere"/>
        <w:ind w:firstLine="720"/>
        <w:jc w:val="both"/>
        <w:rPr>
          <w:rFonts w:ascii="Arial" w:hAnsi="Arial" w:cs="Arial"/>
          <w:sz w:val="24"/>
          <w:szCs w:val="24"/>
          <w:lang w:val="ro-RO"/>
        </w:rPr>
      </w:pPr>
      <w:r w:rsidRPr="009A23CF">
        <w:rPr>
          <w:rFonts w:ascii="Arial" w:hAnsi="Arial" w:cs="Arial"/>
          <w:sz w:val="24"/>
          <w:szCs w:val="24"/>
          <w:lang w:val="ro-RO"/>
        </w:rPr>
        <w:t>În arealul Parcului Natural Porţile de Fier se pot diferenţia două unităţi cu caracteristici hidrogeologice specifice:</w:t>
      </w:r>
    </w:p>
    <w:p w14:paraId="6C642E40" w14:textId="77777777" w:rsidR="00443232" w:rsidRPr="009A23CF" w:rsidRDefault="00443232" w:rsidP="009A23CF">
      <w:pPr>
        <w:pStyle w:val="Frspaiere"/>
        <w:ind w:firstLine="720"/>
        <w:jc w:val="both"/>
        <w:rPr>
          <w:rFonts w:ascii="Arial" w:hAnsi="Arial" w:cs="Arial"/>
          <w:sz w:val="24"/>
          <w:szCs w:val="24"/>
          <w:lang w:val="ro-RO"/>
        </w:rPr>
      </w:pPr>
      <w:r w:rsidRPr="009A23CF">
        <w:rPr>
          <w:rFonts w:ascii="Arial" w:hAnsi="Arial" w:cs="Arial"/>
          <w:sz w:val="24"/>
          <w:szCs w:val="24"/>
          <w:lang w:val="ro-RO"/>
        </w:rPr>
        <w:t xml:space="preserve">a)unitatea cu ape freatice în formaţiunile cuaternare ale văilor  precum aluviuni, formaţiuni coluvio – proluviale; </w:t>
      </w:r>
    </w:p>
    <w:p w14:paraId="5A4F3A45" w14:textId="77777777" w:rsidR="00443232" w:rsidRPr="009A23CF" w:rsidRDefault="00443232" w:rsidP="009A23CF">
      <w:pPr>
        <w:pStyle w:val="Frspaiere"/>
        <w:ind w:firstLine="720"/>
        <w:jc w:val="both"/>
        <w:rPr>
          <w:rFonts w:ascii="Arial" w:hAnsi="Arial" w:cs="Arial"/>
          <w:sz w:val="24"/>
          <w:szCs w:val="24"/>
          <w:lang w:val="ro-RO"/>
        </w:rPr>
      </w:pPr>
      <w:r w:rsidRPr="009A23CF">
        <w:rPr>
          <w:rFonts w:ascii="Arial" w:hAnsi="Arial" w:cs="Arial"/>
          <w:sz w:val="24"/>
          <w:szCs w:val="24"/>
          <w:lang w:val="ro-RO"/>
        </w:rPr>
        <w:t>b)unitatea  cu ape subterane în formaţiuni antecuaternare şi cuaternare ale interfluviilor  precum formaţiuni eluviale;</w:t>
      </w:r>
    </w:p>
    <w:p w14:paraId="2C7B4DFF" w14:textId="77777777" w:rsidR="00443232" w:rsidRPr="009A23CF" w:rsidRDefault="00443232" w:rsidP="009A23CF">
      <w:pPr>
        <w:pStyle w:val="Frspaiere"/>
        <w:jc w:val="both"/>
        <w:rPr>
          <w:rFonts w:ascii="Arial" w:hAnsi="Arial" w:cs="Arial"/>
          <w:sz w:val="24"/>
          <w:szCs w:val="24"/>
          <w:lang w:val="ro-RO"/>
        </w:rPr>
      </w:pPr>
      <w:r w:rsidRPr="009A23CF">
        <w:rPr>
          <w:rFonts w:ascii="Arial" w:hAnsi="Arial" w:cs="Arial"/>
          <w:sz w:val="24"/>
          <w:szCs w:val="24"/>
          <w:lang w:val="ro-RO"/>
        </w:rPr>
        <w:tab/>
        <w:t xml:space="preserve">În general, depozitele aluviale, proluviale şi coluviale, formează un singur strat acvifer, cu caracter freatic, delimitat pe de o parte de fluviu şi pe de altă parte de versanţii Defileului Dunării şi ai văilor afluente. </w:t>
      </w:r>
    </w:p>
    <w:p w14:paraId="116BFCD1" w14:textId="77777777" w:rsidR="00443232" w:rsidRPr="009A23CF" w:rsidRDefault="00443232" w:rsidP="009A23CF">
      <w:pPr>
        <w:pStyle w:val="Frspaiere"/>
        <w:jc w:val="both"/>
        <w:rPr>
          <w:rFonts w:ascii="Arial" w:hAnsi="Arial" w:cs="Arial"/>
          <w:sz w:val="24"/>
          <w:szCs w:val="24"/>
          <w:lang w:val="ro-RO"/>
        </w:rPr>
      </w:pPr>
      <w:r w:rsidRPr="009A23CF">
        <w:rPr>
          <w:rFonts w:ascii="Arial" w:hAnsi="Arial" w:cs="Arial"/>
          <w:sz w:val="24"/>
          <w:szCs w:val="24"/>
          <w:lang w:val="ro-RO"/>
        </w:rPr>
        <w:lastRenderedPageBreak/>
        <w:tab/>
        <w:t>Extensiunea acestuia este uneori întreruptă de izvoare sau de mici suprafeţe cu exces de umiditate.</w:t>
      </w:r>
    </w:p>
    <w:p w14:paraId="76CE94D8" w14:textId="77777777" w:rsidR="00443232" w:rsidRPr="009A23CF" w:rsidRDefault="00443232" w:rsidP="009A23CF">
      <w:pPr>
        <w:pStyle w:val="Frspaiere"/>
        <w:ind w:firstLine="720"/>
        <w:jc w:val="both"/>
        <w:rPr>
          <w:rFonts w:ascii="Arial" w:hAnsi="Arial" w:cs="Arial"/>
          <w:sz w:val="24"/>
          <w:szCs w:val="24"/>
          <w:lang w:val="ro-RO"/>
        </w:rPr>
      </w:pPr>
      <w:r w:rsidRPr="009A23CF">
        <w:rPr>
          <w:rFonts w:ascii="Arial" w:hAnsi="Arial" w:cs="Arial"/>
          <w:sz w:val="24"/>
          <w:szCs w:val="24"/>
          <w:lang w:val="ro-RO"/>
        </w:rPr>
        <w:t>A doua unitate, cu ape subterane cantonate în formaţiuni antecuaternare şi cuaternare ale interfluviilor, prezintă o mare varietate de tipuri genetice de roci şi de forme de relief, ceea ce condiţionează o suită de structuri şi faciesuri hidrogeologice.</w:t>
      </w:r>
    </w:p>
    <w:p w14:paraId="1CFE3829" w14:textId="0AA12F72" w:rsidR="00443232" w:rsidRPr="009A23CF" w:rsidRDefault="00AE4AF3" w:rsidP="009A23CF">
      <w:pPr>
        <w:pStyle w:val="Frspaiere"/>
        <w:ind w:firstLine="720"/>
        <w:jc w:val="both"/>
        <w:rPr>
          <w:rFonts w:ascii="Arial" w:hAnsi="Arial" w:cs="Arial"/>
          <w:b/>
          <w:bCs/>
          <w:sz w:val="24"/>
          <w:szCs w:val="24"/>
          <w:lang w:val="ro-RO"/>
        </w:rPr>
      </w:pPr>
      <w:r w:rsidRPr="009A23CF">
        <w:rPr>
          <w:rFonts w:ascii="Arial" w:hAnsi="Arial" w:cs="Arial"/>
          <w:b/>
          <w:bCs/>
          <w:sz w:val="24"/>
          <w:szCs w:val="24"/>
          <w:lang w:val="ro-RO"/>
        </w:rPr>
        <w:t>b.)</w:t>
      </w:r>
      <w:r w:rsidR="00443232" w:rsidRPr="009A23CF">
        <w:rPr>
          <w:rFonts w:ascii="Arial" w:hAnsi="Arial" w:cs="Arial"/>
          <w:b/>
          <w:bCs/>
          <w:sz w:val="24"/>
          <w:szCs w:val="24"/>
          <w:lang w:val="ro-RO"/>
        </w:rPr>
        <w:t xml:space="preserve"> Apele de suprafață</w:t>
      </w:r>
    </w:p>
    <w:p w14:paraId="5FBD2FD8" w14:textId="77777777" w:rsidR="00443232" w:rsidRPr="009A23CF" w:rsidRDefault="00443232" w:rsidP="009A23CF">
      <w:pPr>
        <w:pStyle w:val="Frspaiere"/>
        <w:ind w:firstLine="720"/>
        <w:jc w:val="both"/>
        <w:rPr>
          <w:rFonts w:ascii="Arial" w:hAnsi="Arial" w:cs="Arial"/>
          <w:sz w:val="24"/>
          <w:szCs w:val="24"/>
          <w:lang w:val="ro-RO"/>
        </w:rPr>
      </w:pPr>
      <w:r w:rsidRPr="009A23CF">
        <w:rPr>
          <w:rFonts w:ascii="Arial" w:hAnsi="Arial" w:cs="Arial"/>
          <w:sz w:val="24"/>
          <w:szCs w:val="24"/>
          <w:lang w:val="ro-RO"/>
        </w:rPr>
        <w:t>Având în vedere că limita sudică a Parcului Natural Porţile de Fier este dată chiar de şenalul navigabil, Dunărea reprezintă un element definitoriu al peisajului, exercitând o deosebită influenţă asupra majorităţii componentelor peisajului.</w:t>
      </w:r>
    </w:p>
    <w:p w14:paraId="77E15F16" w14:textId="77777777" w:rsidR="00443232" w:rsidRPr="009A23CF" w:rsidRDefault="00443232" w:rsidP="009A23CF">
      <w:pPr>
        <w:pStyle w:val="Frspaiere"/>
        <w:jc w:val="both"/>
        <w:rPr>
          <w:rFonts w:ascii="Arial" w:hAnsi="Arial" w:cs="Arial"/>
          <w:sz w:val="24"/>
          <w:szCs w:val="24"/>
          <w:lang w:val="ro-RO"/>
        </w:rPr>
      </w:pPr>
      <w:r w:rsidRPr="009A23CF">
        <w:rPr>
          <w:rFonts w:ascii="Arial" w:hAnsi="Arial" w:cs="Arial"/>
          <w:sz w:val="24"/>
          <w:szCs w:val="24"/>
          <w:lang w:val="ro-RO"/>
        </w:rPr>
        <w:tab/>
        <w:t>În sectorul românesc al Defileului, Dunărea primeşte afluenţi, ce îşi află izvoarele în munţii Semenic, Locvei, Almăjului, Cernei şi Mehedinţi. De la vest la est principalele cursuri de ape sunt: Nera, Ribişul, Valea Mare, Radimna, Pârva, Moldova, Liborajdea, Cameniţa, Oraviţa, Berzasca, Sirinia, Tisoviţa, Plavişeviţa, Mraconia, Ogradena, Mala, Eşelniţa, Cerna, Bahna, Vârciorova, Jidoştiţa. Pe lângă aceste cursuri de apă principale mai există o serie de cursuri temporare, cu bazine de recepţie mici şi caracter torenţial precum Starişte, Reciţa, Iuţi, Liubotina, Povalina, şi altele asemenea.</w:t>
      </w:r>
    </w:p>
    <w:p w14:paraId="1C09C53B" w14:textId="77777777" w:rsidR="00443232" w:rsidRPr="009A23CF" w:rsidRDefault="00443232" w:rsidP="009A23CF">
      <w:pPr>
        <w:pStyle w:val="Frspaiere"/>
        <w:jc w:val="both"/>
        <w:rPr>
          <w:rFonts w:ascii="Arial" w:hAnsi="Arial" w:cs="Arial"/>
          <w:sz w:val="24"/>
          <w:szCs w:val="24"/>
          <w:lang w:val="ro-RO"/>
        </w:rPr>
      </w:pPr>
      <w:r w:rsidRPr="009A23CF">
        <w:rPr>
          <w:rFonts w:ascii="Arial" w:hAnsi="Arial" w:cs="Arial"/>
          <w:sz w:val="24"/>
          <w:szCs w:val="24"/>
          <w:lang w:val="ro-RO"/>
        </w:rPr>
        <w:tab/>
        <w:t>După construirea barajului de la Gura Văii şi formării lacului de acumulare, gurile de vărsare ale tuturor afluenţilor direcţi ai Dunării au fost inundate şi transformate în golfuri de diferite dimensiuni.</w:t>
      </w:r>
    </w:p>
    <w:p w14:paraId="3DE03430" w14:textId="77777777" w:rsidR="00443232" w:rsidRPr="009A23CF" w:rsidRDefault="00443232" w:rsidP="009A23CF">
      <w:pPr>
        <w:pStyle w:val="Frspaiere"/>
        <w:ind w:firstLine="720"/>
        <w:jc w:val="both"/>
        <w:rPr>
          <w:rFonts w:ascii="Arial" w:hAnsi="Arial" w:cs="Arial"/>
          <w:sz w:val="24"/>
          <w:szCs w:val="24"/>
          <w:lang w:val="ro-RO"/>
        </w:rPr>
      </w:pPr>
      <w:r w:rsidRPr="009A23CF">
        <w:rPr>
          <w:rFonts w:ascii="Arial" w:hAnsi="Arial" w:cs="Arial"/>
          <w:sz w:val="24"/>
          <w:szCs w:val="24"/>
          <w:lang w:val="ro-RO"/>
        </w:rPr>
        <w:t xml:space="preserve"> Cele mai mari golfuri sunt cele ale Cernei, Bahnei - în apropierea barajului de la „Porţile de Fier” I şi Mraconiei, suprapus unei linii de falie.</w:t>
      </w:r>
    </w:p>
    <w:p w14:paraId="5D3EE16A" w14:textId="77777777" w:rsidR="00443232" w:rsidRPr="009A23CF" w:rsidRDefault="00443232" w:rsidP="009A23CF">
      <w:pPr>
        <w:pStyle w:val="Frspaiere"/>
        <w:jc w:val="both"/>
        <w:rPr>
          <w:rFonts w:ascii="Arial" w:hAnsi="Arial" w:cs="Arial"/>
          <w:sz w:val="24"/>
          <w:szCs w:val="24"/>
          <w:lang w:val="ro-RO"/>
        </w:rPr>
      </w:pPr>
      <w:r w:rsidRPr="009A23CF">
        <w:rPr>
          <w:rFonts w:ascii="Arial" w:hAnsi="Arial" w:cs="Arial"/>
          <w:sz w:val="24"/>
          <w:szCs w:val="24"/>
          <w:lang w:val="ro-RO"/>
        </w:rPr>
        <w:tab/>
        <w:t xml:space="preserve">În sectorul Baziaş-Cameniţa, procesul a constat în acoperirea de către apele Dunării a conurilor de dejecţie formate de râuri la vărsarea în Dunăre precum Liborajdea, Brestelnic, Berzasca şi Cameniţa. </w:t>
      </w:r>
    </w:p>
    <w:p w14:paraId="505A8064" w14:textId="77777777" w:rsidR="00443232" w:rsidRPr="009A23CF" w:rsidRDefault="00443232" w:rsidP="009A23CF">
      <w:pPr>
        <w:pStyle w:val="Frspaiere"/>
        <w:ind w:firstLine="720"/>
        <w:jc w:val="both"/>
        <w:rPr>
          <w:rFonts w:ascii="Arial" w:hAnsi="Arial" w:cs="Arial"/>
          <w:sz w:val="24"/>
          <w:szCs w:val="24"/>
          <w:lang w:val="ro-RO"/>
        </w:rPr>
      </w:pPr>
      <w:r w:rsidRPr="009A23CF">
        <w:rPr>
          <w:rFonts w:ascii="Arial" w:hAnsi="Arial" w:cs="Arial"/>
          <w:sz w:val="24"/>
          <w:szCs w:val="24"/>
          <w:lang w:val="ro-RO"/>
        </w:rPr>
        <w:t>În consecinţă, a crescut suprafaţa luciului apei, creându-se noi habitate acvatice şi ripariene, caracterizate de topoclimate specifice, respectiv creşterea umidităţii, scăderea amplitudinii diurne a temperaturilor, şi alte asemenea.</w:t>
      </w:r>
    </w:p>
    <w:p w14:paraId="3AFC50D9" w14:textId="77777777" w:rsidR="00443232" w:rsidRPr="009A23CF" w:rsidRDefault="00443232" w:rsidP="009A23CF">
      <w:pPr>
        <w:pStyle w:val="Frspaiere"/>
        <w:ind w:firstLine="720"/>
        <w:jc w:val="both"/>
        <w:rPr>
          <w:rFonts w:ascii="Arial" w:hAnsi="Arial" w:cs="Arial"/>
          <w:sz w:val="24"/>
          <w:szCs w:val="24"/>
          <w:lang w:val="ro-RO"/>
        </w:rPr>
      </w:pPr>
      <w:r w:rsidRPr="009A23CF">
        <w:rPr>
          <w:rFonts w:ascii="Arial" w:hAnsi="Arial" w:cs="Arial"/>
          <w:sz w:val="24"/>
          <w:szCs w:val="24"/>
          <w:lang w:val="ro-RO"/>
        </w:rPr>
        <w:t>Afluenţii direcţi ai Dunării au un caracter montan de la izvoare până la vărsare.</w:t>
      </w:r>
    </w:p>
    <w:p w14:paraId="7CB66A79" w14:textId="77777777" w:rsidR="00443232" w:rsidRPr="009A23CF" w:rsidRDefault="00443232" w:rsidP="009A23CF">
      <w:pPr>
        <w:pStyle w:val="Frspaiere"/>
        <w:ind w:firstLine="720"/>
        <w:jc w:val="both"/>
        <w:rPr>
          <w:rFonts w:ascii="Arial" w:hAnsi="Arial" w:cs="Arial"/>
          <w:sz w:val="24"/>
          <w:szCs w:val="24"/>
          <w:lang w:val="ro-RO"/>
        </w:rPr>
      </w:pPr>
      <w:r w:rsidRPr="009A23CF">
        <w:rPr>
          <w:rFonts w:ascii="Arial" w:hAnsi="Arial" w:cs="Arial"/>
          <w:sz w:val="24"/>
          <w:szCs w:val="24"/>
          <w:lang w:val="ro-RO"/>
        </w:rPr>
        <w:t>Afluenţii Dunării din Parcul Natural Porţile de Fier se încadrează în zona carpatic vestică, caracterizate prin ape mari şi viituri de primăvară şi iarnă, scurgerea de iarnă fiind mai mare datorită influenţei climatului mediteranean, care determină topirea timpurie a zăpezii.</w:t>
      </w:r>
    </w:p>
    <w:p w14:paraId="6F0DDF00" w14:textId="7B819951" w:rsidR="00443232" w:rsidRPr="009A23CF" w:rsidRDefault="00AE4AF3" w:rsidP="009A23CF">
      <w:pPr>
        <w:pStyle w:val="Frspaiere"/>
        <w:ind w:firstLine="720"/>
        <w:jc w:val="both"/>
        <w:rPr>
          <w:rFonts w:ascii="Arial" w:hAnsi="Arial" w:cs="Arial"/>
          <w:b/>
          <w:bCs/>
          <w:sz w:val="24"/>
          <w:szCs w:val="24"/>
          <w:lang w:val="ro-RO"/>
        </w:rPr>
      </w:pPr>
      <w:r w:rsidRPr="009A23CF">
        <w:rPr>
          <w:rFonts w:ascii="Arial" w:hAnsi="Arial" w:cs="Arial"/>
          <w:b/>
          <w:bCs/>
          <w:sz w:val="24"/>
          <w:szCs w:val="24"/>
          <w:lang w:val="ro-RO"/>
        </w:rPr>
        <w:t>c.)</w:t>
      </w:r>
      <w:r w:rsidR="00443232" w:rsidRPr="009A23CF">
        <w:rPr>
          <w:rFonts w:ascii="Arial" w:hAnsi="Arial" w:cs="Arial"/>
          <w:b/>
          <w:bCs/>
          <w:sz w:val="24"/>
          <w:szCs w:val="24"/>
          <w:lang w:val="ro-RO"/>
        </w:rPr>
        <w:t xml:space="preserve"> Lacul de acumulare Porţile de Fier I</w:t>
      </w:r>
    </w:p>
    <w:p w14:paraId="0230FD23" w14:textId="77777777" w:rsidR="00443232" w:rsidRPr="009A23CF" w:rsidRDefault="00443232" w:rsidP="009A23CF">
      <w:pPr>
        <w:pStyle w:val="Frspaiere"/>
        <w:ind w:firstLine="720"/>
        <w:jc w:val="both"/>
        <w:rPr>
          <w:rFonts w:ascii="Arial" w:hAnsi="Arial" w:cs="Arial"/>
          <w:sz w:val="24"/>
          <w:szCs w:val="24"/>
          <w:lang w:val="ro-RO"/>
        </w:rPr>
      </w:pPr>
      <w:r w:rsidRPr="009A23CF">
        <w:rPr>
          <w:rFonts w:ascii="Arial" w:hAnsi="Arial" w:cs="Arial"/>
          <w:sz w:val="24"/>
          <w:szCs w:val="24"/>
          <w:lang w:val="ro-RO"/>
        </w:rPr>
        <w:t xml:space="preserve">Lacul de acumulare Porţile de Fier I reprezintă cea mai mare amenajare hidrotehnică din lungul Dunării şi din România, fiind realizat în spatele barajului de la Gura Văii, care are o înălţime de 60,6 m. </w:t>
      </w:r>
    </w:p>
    <w:p w14:paraId="2C6BDE30" w14:textId="77777777" w:rsidR="00443232" w:rsidRPr="009A23CF" w:rsidRDefault="00443232" w:rsidP="009A23CF">
      <w:pPr>
        <w:pStyle w:val="Frspaiere"/>
        <w:ind w:firstLine="720"/>
        <w:jc w:val="both"/>
        <w:rPr>
          <w:rFonts w:ascii="Arial" w:hAnsi="Arial" w:cs="Arial"/>
          <w:sz w:val="24"/>
          <w:szCs w:val="24"/>
          <w:lang w:val="ro-RO"/>
        </w:rPr>
      </w:pPr>
      <w:r w:rsidRPr="009A23CF">
        <w:rPr>
          <w:rFonts w:ascii="Arial" w:hAnsi="Arial" w:cs="Arial"/>
          <w:sz w:val="24"/>
          <w:szCs w:val="24"/>
          <w:lang w:val="ro-RO"/>
        </w:rPr>
        <w:t xml:space="preserve">Lacul are o lungime de 130 km, o suprafaţă medie de 700 km pătraţişi un volum mediu de 12 km cubi.Construirea barajului de la Gura Văii s-a realizat în parteneriat cu Iugoslavia în perioada 1964-1972, producând mutaţii semnificative la nivelul ecosistemelor naturale şi umane. </w:t>
      </w:r>
    </w:p>
    <w:p w14:paraId="4137B34D" w14:textId="77777777" w:rsidR="00443232" w:rsidRPr="009A23CF" w:rsidRDefault="00443232" w:rsidP="009A23CF">
      <w:pPr>
        <w:pStyle w:val="Frspaiere"/>
        <w:ind w:firstLine="720"/>
        <w:jc w:val="both"/>
        <w:rPr>
          <w:rFonts w:ascii="Arial" w:hAnsi="Arial" w:cs="Arial"/>
          <w:sz w:val="24"/>
          <w:szCs w:val="24"/>
          <w:lang w:val="ro-RO"/>
        </w:rPr>
      </w:pPr>
      <w:r w:rsidRPr="009A23CF">
        <w:rPr>
          <w:rFonts w:ascii="Arial" w:hAnsi="Arial" w:cs="Arial"/>
          <w:sz w:val="24"/>
          <w:szCs w:val="24"/>
          <w:lang w:val="ro-RO"/>
        </w:rPr>
        <w:t>În prezent lacul de acumulare Porţile de Fier este utilizat pentru producerea de energie electrică, regularizarea debitelor Dunării, piscicultură, navigaţie şi agrement, fiind de asemenea un habitat preferat pentru multe specii de păsări.</w:t>
      </w:r>
    </w:p>
    <w:p w14:paraId="31F8A2DB" w14:textId="5F9F7B60" w:rsidR="00443232" w:rsidRPr="009A23CF" w:rsidRDefault="00AE4AF3" w:rsidP="009A23CF">
      <w:pPr>
        <w:spacing w:after="0" w:line="240" w:lineRule="auto"/>
        <w:rPr>
          <w:rFonts w:ascii="Arial" w:hAnsi="Arial" w:cs="Arial"/>
          <w:b/>
          <w:sz w:val="24"/>
          <w:szCs w:val="24"/>
        </w:rPr>
      </w:pPr>
      <w:r w:rsidRPr="009A23CF">
        <w:rPr>
          <w:rFonts w:ascii="Arial" w:hAnsi="Arial" w:cs="Arial"/>
          <w:b/>
          <w:sz w:val="24"/>
          <w:szCs w:val="24"/>
        </w:rPr>
        <w:t>I.3.5 Descriere climatologică</w:t>
      </w:r>
      <w:r w:rsidR="00443232" w:rsidRPr="009A23CF">
        <w:rPr>
          <w:rFonts w:ascii="Arial" w:hAnsi="Arial" w:cs="Arial"/>
          <w:b/>
          <w:sz w:val="24"/>
          <w:szCs w:val="24"/>
        </w:rPr>
        <w:br/>
      </w:r>
    </w:p>
    <w:p w14:paraId="2A8C809B" w14:textId="77777777" w:rsidR="00443232" w:rsidRPr="009A23CF" w:rsidRDefault="00443232" w:rsidP="009A23CF">
      <w:pPr>
        <w:pStyle w:val="Frspaiere"/>
        <w:jc w:val="both"/>
        <w:rPr>
          <w:rFonts w:ascii="Arial" w:hAnsi="Arial" w:cs="Arial"/>
          <w:sz w:val="24"/>
          <w:szCs w:val="24"/>
          <w:lang w:val="ro-RO"/>
        </w:rPr>
      </w:pPr>
      <w:r w:rsidRPr="009A23CF">
        <w:rPr>
          <w:rFonts w:ascii="Arial" w:hAnsi="Arial" w:cs="Arial"/>
          <w:sz w:val="24"/>
          <w:szCs w:val="24"/>
          <w:lang w:val="ro-RO"/>
        </w:rPr>
        <w:t> </w:t>
      </w:r>
      <w:r w:rsidRPr="009A23CF">
        <w:rPr>
          <w:rFonts w:ascii="Arial" w:hAnsi="Arial" w:cs="Arial"/>
          <w:sz w:val="24"/>
          <w:szCs w:val="24"/>
          <w:lang w:val="ro-RO"/>
        </w:rPr>
        <w:tab/>
        <w:t>Parcul Natural Porţile de Fier se încadrează în zona cu climat temperat continental cu influenţe mediteraneene semnificative.</w:t>
      </w:r>
    </w:p>
    <w:p w14:paraId="6B2E7400" w14:textId="77777777" w:rsidR="00443232" w:rsidRPr="009A23CF" w:rsidRDefault="00443232" w:rsidP="009A23CF">
      <w:pPr>
        <w:pStyle w:val="Frspaiere"/>
        <w:jc w:val="both"/>
        <w:rPr>
          <w:rFonts w:ascii="Arial" w:hAnsi="Arial" w:cs="Arial"/>
          <w:sz w:val="24"/>
          <w:szCs w:val="24"/>
          <w:lang w:val="ro-RO"/>
        </w:rPr>
      </w:pPr>
    </w:p>
    <w:p w14:paraId="70251EF4" w14:textId="3BABF36D" w:rsidR="00443232" w:rsidRPr="009A23CF" w:rsidRDefault="00443232" w:rsidP="009A23CF">
      <w:pPr>
        <w:pStyle w:val="Frspaiere"/>
        <w:numPr>
          <w:ilvl w:val="0"/>
          <w:numId w:val="2"/>
        </w:numPr>
        <w:jc w:val="both"/>
        <w:rPr>
          <w:rFonts w:ascii="Arial" w:hAnsi="Arial" w:cs="Arial"/>
          <w:b/>
          <w:bCs/>
          <w:sz w:val="24"/>
          <w:szCs w:val="24"/>
          <w:lang w:val="ro-RO"/>
        </w:rPr>
      </w:pPr>
      <w:r w:rsidRPr="009A23CF">
        <w:rPr>
          <w:rFonts w:ascii="Arial" w:hAnsi="Arial" w:cs="Arial"/>
          <w:b/>
          <w:bCs/>
          <w:sz w:val="24"/>
          <w:szCs w:val="24"/>
          <w:lang w:val="ro-RO"/>
        </w:rPr>
        <w:t>Regimul temperaturii aerului</w:t>
      </w:r>
    </w:p>
    <w:p w14:paraId="2E46494D" w14:textId="77777777" w:rsidR="00443232" w:rsidRPr="009A23CF" w:rsidRDefault="00443232" w:rsidP="009A23CF">
      <w:pPr>
        <w:pStyle w:val="Frspaiere"/>
        <w:ind w:firstLine="720"/>
        <w:jc w:val="both"/>
        <w:rPr>
          <w:rFonts w:ascii="Arial" w:hAnsi="Arial" w:cs="Arial"/>
          <w:sz w:val="24"/>
          <w:szCs w:val="24"/>
          <w:lang w:val="ro-RO"/>
        </w:rPr>
      </w:pPr>
      <w:r w:rsidRPr="009A23CF">
        <w:rPr>
          <w:rFonts w:ascii="Arial" w:hAnsi="Arial" w:cs="Arial"/>
          <w:sz w:val="24"/>
          <w:szCs w:val="24"/>
          <w:lang w:val="ro-RO"/>
        </w:rPr>
        <w:lastRenderedPageBreak/>
        <w:t>Datorită influenţei circulaţiei aerului cald de origine mediteraneană, temperatura aerului în Parcul Natural Porţile de Fier înregistrează valori mai ridicate în comparaţie cu alte unităţi montane ale ţării.</w:t>
      </w:r>
    </w:p>
    <w:p w14:paraId="5976EC2F" w14:textId="77777777" w:rsidR="00443232" w:rsidRPr="009A23CF" w:rsidRDefault="00443232" w:rsidP="009A23CF">
      <w:pPr>
        <w:pStyle w:val="Frspaiere"/>
        <w:ind w:firstLine="720"/>
        <w:jc w:val="both"/>
        <w:rPr>
          <w:rFonts w:ascii="Arial" w:hAnsi="Arial" w:cs="Arial"/>
          <w:sz w:val="24"/>
          <w:szCs w:val="24"/>
          <w:lang w:val="ro-RO"/>
        </w:rPr>
      </w:pPr>
      <w:r w:rsidRPr="009A23CF">
        <w:rPr>
          <w:rFonts w:ascii="Arial" w:hAnsi="Arial" w:cs="Arial"/>
          <w:sz w:val="24"/>
          <w:szCs w:val="24"/>
          <w:lang w:val="ro-RO"/>
        </w:rPr>
        <w:t>În apropierea Defileului Dunării, climatul este apropiat de cel mediteranean, media multianuală fiind de circa 11°C.</w:t>
      </w:r>
    </w:p>
    <w:p w14:paraId="424F9F6A" w14:textId="77777777" w:rsidR="00443232" w:rsidRPr="009A23CF" w:rsidRDefault="00443232" w:rsidP="009A23CF">
      <w:pPr>
        <w:pStyle w:val="Frspaiere"/>
        <w:ind w:firstLine="720"/>
        <w:jc w:val="both"/>
        <w:rPr>
          <w:rFonts w:ascii="Arial" w:hAnsi="Arial" w:cs="Arial"/>
          <w:sz w:val="24"/>
          <w:szCs w:val="24"/>
          <w:lang w:val="ro-RO"/>
        </w:rPr>
      </w:pPr>
      <w:r w:rsidRPr="009A23CF">
        <w:rPr>
          <w:rFonts w:ascii="Arial" w:hAnsi="Arial" w:cs="Arial"/>
          <w:sz w:val="24"/>
          <w:szCs w:val="24"/>
          <w:lang w:val="ro-RO"/>
        </w:rPr>
        <w:t xml:space="preserve">La Orşova, temperatura medie multianuală este de 11,2°C, valoarea temperaturilor medii a lunii celei mai reci oscilează între -1 şi 1°C, iar cea a lunii celei mai calde între 20 - 23°C. </w:t>
      </w:r>
    </w:p>
    <w:p w14:paraId="03A38545" w14:textId="77777777" w:rsidR="00443232" w:rsidRPr="009A23CF" w:rsidRDefault="00443232" w:rsidP="009A23CF">
      <w:pPr>
        <w:pStyle w:val="Frspaiere"/>
        <w:ind w:firstLine="720"/>
        <w:jc w:val="both"/>
        <w:rPr>
          <w:rFonts w:ascii="Arial" w:hAnsi="Arial" w:cs="Arial"/>
          <w:sz w:val="24"/>
          <w:szCs w:val="24"/>
          <w:lang w:val="ro-RO"/>
        </w:rPr>
      </w:pPr>
      <w:r w:rsidRPr="009A23CF">
        <w:rPr>
          <w:rFonts w:ascii="Arial" w:hAnsi="Arial" w:cs="Arial"/>
          <w:sz w:val="24"/>
          <w:szCs w:val="24"/>
          <w:lang w:val="ro-RO"/>
        </w:rPr>
        <w:t>În Defileul Dunării, datorită proceselor locale de transformare a maselor de aer, mai ales de descendenţă a acestora şi de încălzire adiabatică, are loc o creştere dinamică a temperaturilor.</w:t>
      </w:r>
    </w:p>
    <w:p w14:paraId="333C60CA" w14:textId="77777777" w:rsidR="00443232" w:rsidRPr="009A23CF" w:rsidRDefault="00443232" w:rsidP="009A23CF">
      <w:pPr>
        <w:pStyle w:val="Frspaiere"/>
        <w:ind w:firstLine="720"/>
        <w:jc w:val="both"/>
        <w:rPr>
          <w:rFonts w:ascii="Arial" w:hAnsi="Arial" w:cs="Arial"/>
          <w:sz w:val="24"/>
          <w:szCs w:val="24"/>
          <w:lang w:val="ro-RO"/>
        </w:rPr>
      </w:pPr>
      <w:r w:rsidRPr="009A23CF">
        <w:rPr>
          <w:rFonts w:ascii="Arial" w:hAnsi="Arial" w:cs="Arial"/>
          <w:sz w:val="24"/>
          <w:szCs w:val="24"/>
          <w:lang w:val="ro-RO"/>
        </w:rPr>
        <w:t xml:space="preserve">Astfel valorile medii anuale ale temperaturii cresc treptat de la V spre E, înregistrându-se 11,2°C la Moldova Nouă, 11,4°C la Berzasca, 11,5°C la Sviniţa, 11,6°C la Drobeta Turnu-Severin. </w:t>
      </w:r>
    </w:p>
    <w:p w14:paraId="2E59EC1E" w14:textId="77777777" w:rsidR="00443232" w:rsidRPr="009A23CF" w:rsidRDefault="00443232" w:rsidP="009A23CF">
      <w:pPr>
        <w:pStyle w:val="Frspaiere"/>
        <w:ind w:firstLine="720"/>
        <w:jc w:val="both"/>
        <w:rPr>
          <w:rFonts w:ascii="Arial" w:hAnsi="Arial" w:cs="Arial"/>
          <w:sz w:val="24"/>
          <w:szCs w:val="24"/>
          <w:lang w:val="ro-RO"/>
        </w:rPr>
      </w:pPr>
      <w:r w:rsidRPr="009A23CF">
        <w:rPr>
          <w:rFonts w:ascii="Arial" w:hAnsi="Arial" w:cs="Arial"/>
          <w:sz w:val="24"/>
          <w:szCs w:val="24"/>
          <w:lang w:val="ro-RO"/>
        </w:rPr>
        <w:t>Oscilaţiile temperaturii medii anuale prezintă abateri de 1,7-1,9°C la Orşova, 1,2-2°C la Drobeta Turnu Severin faţă de mediile multianuale. Sub influenţa invaziilor de aer cald au fost înregistrate valori medii anuale ale temperaturii destul de mari, depăşind 12°C la Drobeta Turnu Severin în anii 1966, 1989, 1994, 2000, şi Orşova în anii 1936, 1992, 1998, 2000.</w:t>
      </w:r>
    </w:p>
    <w:p w14:paraId="4AC4005B" w14:textId="77777777" w:rsidR="00443232" w:rsidRPr="009A23CF" w:rsidRDefault="00443232" w:rsidP="009A23CF">
      <w:pPr>
        <w:pStyle w:val="Frspaiere"/>
        <w:ind w:firstLine="720"/>
        <w:jc w:val="both"/>
        <w:rPr>
          <w:rFonts w:ascii="Arial" w:hAnsi="Arial" w:cs="Arial"/>
          <w:sz w:val="24"/>
          <w:szCs w:val="24"/>
          <w:lang w:val="ro-RO"/>
        </w:rPr>
      </w:pPr>
      <w:r w:rsidRPr="009A23CF">
        <w:rPr>
          <w:rFonts w:ascii="Arial" w:hAnsi="Arial" w:cs="Arial"/>
          <w:sz w:val="24"/>
          <w:szCs w:val="24"/>
          <w:lang w:val="ro-RO"/>
        </w:rPr>
        <w:t>Datorită invaziilor de aer rece continental, temperatura medie anuală a coborât sub 10°C la Orşova, în anii: 1881, 1940, 1941, 1942, 1954, 1956, şi la Drobeta Turnu Severin în anul 1933.</w:t>
      </w:r>
    </w:p>
    <w:p w14:paraId="5C4E8B82" w14:textId="77777777" w:rsidR="00443232" w:rsidRPr="009A23CF" w:rsidRDefault="00443232" w:rsidP="009A23CF">
      <w:pPr>
        <w:pStyle w:val="Frspaiere"/>
        <w:ind w:firstLine="720"/>
        <w:jc w:val="both"/>
        <w:rPr>
          <w:rFonts w:ascii="Arial" w:hAnsi="Arial" w:cs="Arial"/>
          <w:sz w:val="24"/>
          <w:szCs w:val="24"/>
          <w:lang w:val="ro-RO"/>
        </w:rPr>
      </w:pPr>
      <w:r w:rsidRPr="009A23CF">
        <w:rPr>
          <w:rFonts w:ascii="Arial" w:hAnsi="Arial" w:cs="Arial"/>
          <w:sz w:val="24"/>
          <w:szCs w:val="24"/>
          <w:lang w:val="ro-RO"/>
        </w:rPr>
        <w:t xml:space="preserve">Amplitudinile termice medii anuale sunt relativ mici, 21,4 – 21,6°C, demonstrând caracterul moderat al climatului. Maxima absolută înregistrează valori de 41°C în Moldova Veche, 42,6°C la Şviniţa, 42,5°C la Orşovaşi 42,6°C la Drobeta Turnu Severin. </w:t>
      </w:r>
    </w:p>
    <w:p w14:paraId="4C4ADC02" w14:textId="77777777" w:rsidR="00443232" w:rsidRPr="009A23CF" w:rsidRDefault="00443232" w:rsidP="009A23CF">
      <w:pPr>
        <w:pStyle w:val="Frspaiere"/>
        <w:ind w:firstLine="720"/>
        <w:jc w:val="both"/>
        <w:rPr>
          <w:rFonts w:ascii="Arial" w:hAnsi="Arial" w:cs="Arial"/>
          <w:sz w:val="24"/>
          <w:szCs w:val="24"/>
          <w:lang w:val="ro-RO"/>
        </w:rPr>
      </w:pPr>
      <w:r w:rsidRPr="009A23CF">
        <w:rPr>
          <w:rFonts w:ascii="Arial" w:hAnsi="Arial" w:cs="Arial"/>
          <w:sz w:val="24"/>
          <w:szCs w:val="24"/>
          <w:lang w:val="ro-RO"/>
        </w:rPr>
        <w:t>Temperaturile minime absolute sunt legate de stagnarea maselor de aer rece de circulaţie estică. În aceste condiţii temperatura aerului poate scădea până la –25°C. Valorile record au fost de -27,8°C la 25.01.1942 la Drobeta Turnu Severin, -24,6°C la 8.01.1947 şi 13.01.1985 la Orşova şi -20°C la 13.01.1985 la Berzasca.</w:t>
      </w:r>
    </w:p>
    <w:p w14:paraId="6EE71423" w14:textId="77777777" w:rsidR="00443232" w:rsidRPr="009A23CF" w:rsidRDefault="00443232" w:rsidP="009A23CF">
      <w:pPr>
        <w:pStyle w:val="Frspaiere"/>
        <w:jc w:val="both"/>
        <w:rPr>
          <w:rFonts w:ascii="Arial" w:hAnsi="Arial" w:cs="Arial"/>
          <w:sz w:val="24"/>
          <w:szCs w:val="24"/>
          <w:lang w:val="ro-RO"/>
        </w:rPr>
      </w:pPr>
    </w:p>
    <w:p w14:paraId="31FC73A2" w14:textId="72FB90DB" w:rsidR="00443232" w:rsidRPr="009A23CF" w:rsidRDefault="00443232" w:rsidP="009A23CF">
      <w:pPr>
        <w:pStyle w:val="Frspaiere"/>
        <w:numPr>
          <w:ilvl w:val="0"/>
          <w:numId w:val="2"/>
        </w:numPr>
        <w:jc w:val="both"/>
        <w:rPr>
          <w:rFonts w:ascii="Arial" w:hAnsi="Arial" w:cs="Arial"/>
          <w:b/>
          <w:bCs/>
          <w:sz w:val="24"/>
          <w:szCs w:val="24"/>
          <w:lang w:val="ro-RO"/>
        </w:rPr>
      </w:pPr>
      <w:r w:rsidRPr="009A23CF">
        <w:rPr>
          <w:rFonts w:ascii="Arial" w:hAnsi="Arial" w:cs="Arial"/>
          <w:b/>
          <w:bCs/>
          <w:sz w:val="24"/>
          <w:szCs w:val="24"/>
          <w:lang w:val="ro-RO"/>
        </w:rPr>
        <w:t>Regimul precipitaţiilor atmosferice</w:t>
      </w:r>
    </w:p>
    <w:p w14:paraId="65FA548F" w14:textId="77777777" w:rsidR="00443232" w:rsidRPr="009A23CF" w:rsidRDefault="00443232" w:rsidP="009A23CF">
      <w:pPr>
        <w:pStyle w:val="Frspaiere"/>
        <w:ind w:firstLine="720"/>
        <w:jc w:val="both"/>
        <w:rPr>
          <w:rFonts w:ascii="Arial" w:hAnsi="Arial" w:cs="Arial"/>
          <w:sz w:val="24"/>
          <w:szCs w:val="24"/>
          <w:lang w:val="ro-RO"/>
        </w:rPr>
      </w:pPr>
      <w:r w:rsidRPr="009A23CF">
        <w:rPr>
          <w:rFonts w:ascii="Arial" w:hAnsi="Arial" w:cs="Arial"/>
          <w:sz w:val="24"/>
          <w:szCs w:val="24"/>
          <w:lang w:val="ro-RO"/>
        </w:rPr>
        <w:t>Datorită situării regiunii sub incidenţa maselor de aer ale circulaţiei V şi SV, cantităţile de precipitaţii sunt relativ ridicate pentru o zonă de până la 1200 m altitudine de pe teritoriul României. Există şi o zonalitate verticală impusă de diferenţa de nivel de peste 1000 m între Valea Dunării şi Vf. Svinecea Mare, cantităţile medii anuale oscilând între 800 – 1000 mm.</w:t>
      </w:r>
    </w:p>
    <w:p w14:paraId="4F8AE2B7" w14:textId="77777777" w:rsidR="00443232" w:rsidRPr="009A23CF" w:rsidRDefault="00443232" w:rsidP="009A23CF">
      <w:pPr>
        <w:pStyle w:val="Frspaiere"/>
        <w:ind w:firstLine="720"/>
        <w:jc w:val="both"/>
        <w:rPr>
          <w:rFonts w:ascii="Arial" w:hAnsi="Arial" w:cs="Arial"/>
          <w:sz w:val="24"/>
          <w:szCs w:val="24"/>
          <w:lang w:val="ro-RO"/>
        </w:rPr>
      </w:pPr>
      <w:r w:rsidRPr="009A23CF">
        <w:rPr>
          <w:rFonts w:ascii="Arial" w:hAnsi="Arial" w:cs="Arial"/>
          <w:sz w:val="24"/>
          <w:szCs w:val="24"/>
          <w:lang w:val="ro-RO"/>
        </w:rPr>
        <w:t xml:space="preserve">Repartiţia cantităţii de precipitaţii în timpul unui an este diferită de cea a restului ţării, făcându-se simţită influenţa mediteraneană, caracterizată prin două maxime: unul în lunile mai – iunie în zona Defileului Dunării şi iunie – iulie în zonele înalte şi altul, secundar, mai sărac în precipitaţii, în octombrie – noiembrie. </w:t>
      </w:r>
    </w:p>
    <w:p w14:paraId="1E286E7C" w14:textId="77777777" w:rsidR="00443232" w:rsidRPr="009A23CF" w:rsidRDefault="00443232" w:rsidP="009A23CF">
      <w:pPr>
        <w:pStyle w:val="Frspaiere"/>
        <w:ind w:firstLine="720"/>
        <w:jc w:val="both"/>
        <w:rPr>
          <w:rFonts w:ascii="Arial" w:hAnsi="Arial" w:cs="Arial"/>
          <w:sz w:val="24"/>
          <w:szCs w:val="24"/>
          <w:lang w:val="ro-RO"/>
        </w:rPr>
      </w:pPr>
      <w:r w:rsidRPr="009A23CF">
        <w:rPr>
          <w:rFonts w:ascii="Arial" w:hAnsi="Arial" w:cs="Arial"/>
          <w:sz w:val="24"/>
          <w:szCs w:val="24"/>
          <w:lang w:val="ro-RO"/>
        </w:rPr>
        <w:t>Minimele se produc la sfârşitul verii şi începutul toamnei, în lunile august – septembrie, precum şi la sfârşitul iernii în lunile februarie – martie. Predomină în general precipitaţiile lichide, cele solide sub formă de ninsoare fiind mai rare. O frecvenţă mai mare în sezonul de iarnă o are lapoviţa.</w:t>
      </w:r>
    </w:p>
    <w:p w14:paraId="10234306" w14:textId="77777777" w:rsidR="00443232" w:rsidRPr="009A23CF" w:rsidRDefault="00443232" w:rsidP="009A23CF">
      <w:pPr>
        <w:pStyle w:val="Frspaiere"/>
        <w:jc w:val="both"/>
        <w:rPr>
          <w:rFonts w:ascii="Arial" w:hAnsi="Arial" w:cs="Arial"/>
          <w:sz w:val="24"/>
          <w:szCs w:val="24"/>
          <w:lang w:val="ro-RO"/>
        </w:rPr>
      </w:pPr>
      <w:r w:rsidRPr="009A23CF">
        <w:rPr>
          <w:rFonts w:ascii="Arial" w:hAnsi="Arial" w:cs="Arial"/>
          <w:sz w:val="24"/>
          <w:szCs w:val="24"/>
          <w:lang w:val="ro-RO"/>
        </w:rPr>
        <w:tab/>
        <w:t>Stratul de zăpadă nu durează foarte mult, circa 30 – 40 de zile/an, în condiţiile în care numărul zilelor cu ninsoare este sub 20 zile/an. Grosimea medie a stratului de zăpadă atinge valoarea cea mai mare în februarie, putând ajunge la 20 – 35 cm.</w:t>
      </w:r>
    </w:p>
    <w:p w14:paraId="23246387" w14:textId="77777777" w:rsidR="00443232" w:rsidRPr="009A23CF" w:rsidRDefault="00443232" w:rsidP="009A23CF">
      <w:pPr>
        <w:pStyle w:val="Frspaiere"/>
        <w:ind w:firstLine="720"/>
        <w:jc w:val="both"/>
        <w:rPr>
          <w:rFonts w:ascii="Arial" w:hAnsi="Arial" w:cs="Arial"/>
          <w:b/>
          <w:bCs/>
          <w:sz w:val="24"/>
          <w:szCs w:val="24"/>
          <w:lang w:val="ro-RO"/>
        </w:rPr>
      </w:pPr>
    </w:p>
    <w:p w14:paraId="460AF062" w14:textId="6B07A98B" w:rsidR="00443232" w:rsidRPr="009A23CF" w:rsidRDefault="00AE4AF3" w:rsidP="009A23CF">
      <w:pPr>
        <w:pStyle w:val="Frspaiere"/>
        <w:ind w:firstLine="720"/>
        <w:jc w:val="both"/>
        <w:rPr>
          <w:rFonts w:ascii="Arial" w:hAnsi="Arial" w:cs="Arial"/>
          <w:b/>
          <w:bCs/>
          <w:sz w:val="24"/>
          <w:szCs w:val="24"/>
          <w:lang w:val="ro-RO"/>
        </w:rPr>
      </w:pPr>
      <w:r w:rsidRPr="009A23CF">
        <w:rPr>
          <w:rFonts w:ascii="Arial" w:hAnsi="Arial" w:cs="Arial"/>
          <w:b/>
          <w:bCs/>
          <w:sz w:val="24"/>
          <w:szCs w:val="24"/>
          <w:lang w:val="ro-RO"/>
        </w:rPr>
        <w:t>c.)</w:t>
      </w:r>
      <w:r w:rsidR="00443232" w:rsidRPr="009A23CF">
        <w:rPr>
          <w:rFonts w:ascii="Arial" w:hAnsi="Arial" w:cs="Arial"/>
          <w:b/>
          <w:bCs/>
          <w:sz w:val="24"/>
          <w:szCs w:val="24"/>
          <w:lang w:val="ro-RO"/>
        </w:rPr>
        <w:t xml:space="preserve"> Regimul eolian</w:t>
      </w:r>
    </w:p>
    <w:p w14:paraId="2CF2ED72" w14:textId="77777777" w:rsidR="00443232" w:rsidRPr="009A23CF" w:rsidRDefault="00443232" w:rsidP="009A23CF">
      <w:pPr>
        <w:pStyle w:val="Frspaiere"/>
        <w:ind w:firstLine="720"/>
        <w:jc w:val="both"/>
        <w:rPr>
          <w:rFonts w:ascii="Arial" w:hAnsi="Arial" w:cs="Arial"/>
          <w:sz w:val="24"/>
          <w:szCs w:val="24"/>
          <w:lang w:val="ro-RO"/>
        </w:rPr>
      </w:pPr>
      <w:r w:rsidRPr="009A23CF">
        <w:rPr>
          <w:rFonts w:ascii="Arial" w:hAnsi="Arial" w:cs="Arial"/>
          <w:sz w:val="24"/>
          <w:szCs w:val="24"/>
          <w:lang w:val="ro-RO"/>
        </w:rPr>
        <w:t xml:space="preserve">În Parcul Natural Porţile de Fier, în zonele înalte, predomină vânturile din direcţie sudică cu frecvenţă de 19.7%, nordică cu frecvenţă de 16.5% şi nord – vestică cu frecvenţă de 16%, datorită orientării unităţilor majore de relief şi a circulaţiei maselor de aer. În schimb, în Defileul Dunării se fac resimţite mai ales vânturile din direcţie vestică cu o frecvenţă de 23% şi estică cu o frecvenţă de 24.4%, datorită canalizării maselor de aer pe acest culoar. </w:t>
      </w:r>
    </w:p>
    <w:p w14:paraId="7E8C0C98" w14:textId="77777777" w:rsidR="00443232" w:rsidRPr="009A23CF" w:rsidRDefault="00443232" w:rsidP="009A23CF">
      <w:pPr>
        <w:pStyle w:val="Frspaiere"/>
        <w:ind w:firstLine="720"/>
        <w:jc w:val="both"/>
        <w:rPr>
          <w:rFonts w:ascii="Arial" w:hAnsi="Arial" w:cs="Arial"/>
          <w:sz w:val="24"/>
          <w:szCs w:val="24"/>
          <w:lang w:val="ro-RO"/>
        </w:rPr>
      </w:pPr>
      <w:r w:rsidRPr="009A23CF">
        <w:rPr>
          <w:rFonts w:ascii="Arial" w:hAnsi="Arial" w:cs="Arial"/>
          <w:sz w:val="24"/>
          <w:szCs w:val="24"/>
          <w:lang w:val="ro-RO"/>
        </w:rPr>
        <w:lastRenderedPageBreak/>
        <w:t xml:space="preserve">Vitezele medii ale vântului sunt cuprinse între 4 şi 7.6 m/s în zona montană înaltă, pe suprafaţa de nivelare Almăj şi Vârful Svinecea Mare,  şi între 2.3 şi 4.6 m/s în Defileul Dunării. Regimul anual al vitezei vântului se caracterizează prin creşteri ale vitezelor primăvara.Vitezele maxime ale vântului depăşesc 20 m/s în fiecare an, cele mai frecvente situaţii semnalându-se în Defileul Dunării, unde canalizarea maselor de aer şi configuraţia reliefului se constituie în factori de favorabilitate importanţi. </w:t>
      </w:r>
    </w:p>
    <w:p w14:paraId="5DCC2FC8" w14:textId="77777777" w:rsidR="00443232" w:rsidRPr="009A23CF" w:rsidRDefault="00443232" w:rsidP="009A23CF">
      <w:pPr>
        <w:pStyle w:val="Frspaiere"/>
        <w:ind w:firstLine="720"/>
        <w:jc w:val="both"/>
        <w:rPr>
          <w:rFonts w:ascii="Arial" w:hAnsi="Arial" w:cs="Arial"/>
          <w:sz w:val="24"/>
          <w:szCs w:val="24"/>
          <w:lang w:val="ro-RO"/>
        </w:rPr>
      </w:pPr>
      <w:r w:rsidRPr="009A23CF">
        <w:rPr>
          <w:rFonts w:ascii="Arial" w:hAnsi="Arial" w:cs="Arial"/>
          <w:sz w:val="24"/>
          <w:szCs w:val="24"/>
          <w:lang w:val="ro-RO"/>
        </w:rPr>
        <w:t xml:space="preserve">În Parcul Natural Porţile de Fier se manifestă o serie de fenomene eoliene cu caracter local, şi anume: </w:t>
      </w:r>
    </w:p>
    <w:p w14:paraId="7D520290" w14:textId="77777777" w:rsidR="00443232" w:rsidRPr="009A23CF" w:rsidRDefault="00443232" w:rsidP="009A23CF">
      <w:pPr>
        <w:pStyle w:val="Frspaiere"/>
        <w:ind w:firstLine="720"/>
        <w:jc w:val="both"/>
        <w:rPr>
          <w:rFonts w:ascii="Arial" w:hAnsi="Arial" w:cs="Arial"/>
          <w:sz w:val="24"/>
          <w:szCs w:val="24"/>
          <w:lang w:val="ro-RO"/>
        </w:rPr>
      </w:pPr>
      <w:r w:rsidRPr="009A23CF">
        <w:rPr>
          <w:rFonts w:ascii="Arial" w:hAnsi="Arial" w:cs="Arial"/>
          <w:sz w:val="24"/>
          <w:szCs w:val="24"/>
          <w:lang w:val="ro-RO"/>
        </w:rPr>
        <w:t xml:space="preserve">a)brizele de munte, care ziua bat dinspre zonele joase spre înălţimi, iar noaptea în sens invers; </w:t>
      </w:r>
    </w:p>
    <w:p w14:paraId="4E3958A1" w14:textId="77777777" w:rsidR="00443232" w:rsidRPr="009A23CF" w:rsidRDefault="00443232" w:rsidP="009A23CF">
      <w:pPr>
        <w:pStyle w:val="Frspaiere"/>
        <w:ind w:firstLine="720"/>
        <w:jc w:val="both"/>
        <w:rPr>
          <w:rFonts w:ascii="Arial" w:hAnsi="Arial" w:cs="Arial"/>
          <w:sz w:val="24"/>
          <w:szCs w:val="24"/>
          <w:lang w:val="ro-RO"/>
        </w:rPr>
      </w:pPr>
      <w:r w:rsidRPr="009A23CF">
        <w:rPr>
          <w:rFonts w:ascii="Arial" w:hAnsi="Arial" w:cs="Arial"/>
          <w:sz w:val="24"/>
          <w:szCs w:val="24"/>
          <w:lang w:val="ro-RO"/>
        </w:rPr>
        <w:t xml:space="preserve">b)brizele specifice defileului datorate diferenţelor de temperatură dintre apele fluviului şi uscat; </w:t>
      </w:r>
    </w:p>
    <w:p w14:paraId="0909FE52" w14:textId="77777777" w:rsidR="00443232" w:rsidRPr="009A23CF" w:rsidRDefault="00443232" w:rsidP="009A23CF">
      <w:pPr>
        <w:pStyle w:val="Frspaiere"/>
        <w:ind w:firstLine="720"/>
        <w:jc w:val="both"/>
        <w:rPr>
          <w:rFonts w:ascii="Arial" w:hAnsi="Arial" w:cs="Arial"/>
          <w:sz w:val="24"/>
          <w:szCs w:val="24"/>
          <w:lang w:val="ro-RO"/>
        </w:rPr>
      </w:pPr>
      <w:r w:rsidRPr="009A23CF">
        <w:rPr>
          <w:rFonts w:ascii="Arial" w:hAnsi="Arial" w:cs="Arial"/>
          <w:sz w:val="24"/>
          <w:szCs w:val="24"/>
          <w:lang w:val="ro-RO"/>
        </w:rPr>
        <w:t xml:space="preserve">c)Coşava, care bate pe direcţia SE – NV, provocând scăderi semnificative de temperatură, cu viteze de peste 20 m/s; </w:t>
      </w:r>
    </w:p>
    <w:p w14:paraId="5F6E3D7E" w14:textId="77777777" w:rsidR="00443232" w:rsidRPr="009A23CF" w:rsidRDefault="00443232" w:rsidP="009A23CF">
      <w:pPr>
        <w:pStyle w:val="Frspaiere"/>
        <w:ind w:firstLine="720"/>
        <w:jc w:val="both"/>
        <w:rPr>
          <w:rFonts w:ascii="Arial" w:hAnsi="Arial" w:cs="Arial"/>
          <w:sz w:val="24"/>
          <w:szCs w:val="24"/>
          <w:lang w:val="ro-RO"/>
        </w:rPr>
      </w:pPr>
      <w:r w:rsidRPr="009A23CF">
        <w:rPr>
          <w:rFonts w:ascii="Arial" w:hAnsi="Arial" w:cs="Arial"/>
          <w:sz w:val="24"/>
          <w:szCs w:val="24"/>
          <w:lang w:val="ro-RO"/>
        </w:rPr>
        <w:t>d)Gorneacul, specific Depresiunii Moldova Nouă, care bate pe direcţia NE – SV, cu intensificări ce depăşesc uneori 100 km/h. Gorneacul este responsabil de spulberarea şi transportul sterilului din haldele de la Moldova Nouă peste apele Dunării spre localităţile din Serbia în condiţii de secetă prelungită şi lipsă a învelişului vegetal.</w:t>
      </w:r>
    </w:p>
    <w:p w14:paraId="233A0356" w14:textId="77777777" w:rsidR="00443232" w:rsidRPr="009A23CF" w:rsidRDefault="00443232" w:rsidP="009A23CF">
      <w:pPr>
        <w:pStyle w:val="Frspaiere"/>
        <w:ind w:firstLine="720"/>
        <w:jc w:val="both"/>
        <w:rPr>
          <w:rFonts w:ascii="Arial" w:hAnsi="Arial" w:cs="Arial"/>
          <w:sz w:val="24"/>
          <w:szCs w:val="24"/>
          <w:lang w:val="ro-RO"/>
        </w:rPr>
      </w:pPr>
      <w:r w:rsidRPr="009A23CF">
        <w:rPr>
          <w:rFonts w:ascii="Arial" w:hAnsi="Arial" w:cs="Arial"/>
          <w:sz w:val="24"/>
          <w:szCs w:val="24"/>
          <w:lang w:val="ro-RO"/>
        </w:rPr>
        <w:t>Prin riscurile climatice, clima contribuie la limitarea unor activităţi antropice şi impune o serie de adaptări ale amenajărilor şi aşezărilor umane din Parcul Natural Porţile de Fier.</w:t>
      </w:r>
    </w:p>
    <w:p w14:paraId="039EB7B0" w14:textId="77777777" w:rsidR="00443232" w:rsidRPr="009A23CF" w:rsidRDefault="00443232" w:rsidP="009A23CF">
      <w:pPr>
        <w:pStyle w:val="Frspaiere"/>
        <w:ind w:firstLine="720"/>
        <w:jc w:val="both"/>
        <w:rPr>
          <w:rFonts w:ascii="Arial" w:hAnsi="Arial" w:cs="Arial"/>
          <w:sz w:val="24"/>
          <w:szCs w:val="24"/>
          <w:lang w:val="ro-RO"/>
        </w:rPr>
      </w:pPr>
      <w:r w:rsidRPr="009A23CF">
        <w:rPr>
          <w:rFonts w:ascii="Arial" w:hAnsi="Arial" w:cs="Arial"/>
          <w:sz w:val="24"/>
          <w:szCs w:val="24"/>
          <w:lang w:val="ro-RO"/>
        </w:rPr>
        <w:t>Astfel, intensificările vântului, secetele, ceaţa, poleiul se constituie în factori importanţi care contribuie la producerea unor pagube materiale importante, limitarea traficului rutier şi a altor activităţi economice, creşterea costurilor de amenajare.</w:t>
      </w:r>
    </w:p>
    <w:p w14:paraId="7AF98C50" w14:textId="77777777" w:rsidR="00443232" w:rsidRPr="009A23CF" w:rsidRDefault="00443232" w:rsidP="009A23CF">
      <w:pPr>
        <w:pStyle w:val="Frspaiere"/>
        <w:ind w:firstLine="720"/>
        <w:jc w:val="both"/>
        <w:rPr>
          <w:rFonts w:ascii="Arial" w:hAnsi="Arial" w:cs="Arial"/>
          <w:sz w:val="24"/>
          <w:szCs w:val="24"/>
          <w:lang w:val="ro-RO"/>
        </w:rPr>
      </w:pPr>
      <w:r w:rsidRPr="009A23CF">
        <w:rPr>
          <w:rFonts w:ascii="Arial" w:hAnsi="Arial" w:cs="Arial"/>
          <w:sz w:val="24"/>
          <w:szCs w:val="24"/>
          <w:lang w:val="ro-RO"/>
        </w:rPr>
        <w:t>De asemenea, ploile torenţiale sunt riscuri climatice cu efect negativ important pentru aşezările umane din Parcul Natural Porţile de Fier, în special din Defileul Dunării, mai ales datorită faptului că ele sunt plasate pe conurile de dejecţie ale unor râuri.</w:t>
      </w:r>
    </w:p>
    <w:p w14:paraId="5F0CCA97" w14:textId="77777777" w:rsidR="00CF297A" w:rsidRPr="009A23CF" w:rsidRDefault="00CF297A" w:rsidP="009A23CF">
      <w:pPr>
        <w:spacing w:after="0" w:line="240" w:lineRule="auto"/>
        <w:jc w:val="both"/>
        <w:rPr>
          <w:rFonts w:ascii="Arial" w:hAnsi="Arial" w:cs="Arial"/>
          <w:b/>
          <w:bCs/>
          <w:sz w:val="24"/>
          <w:szCs w:val="24"/>
        </w:rPr>
      </w:pPr>
    </w:p>
    <w:p w14:paraId="439F051B" w14:textId="41050C53" w:rsidR="001708C5" w:rsidRPr="009A23CF" w:rsidRDefault="00AE4AF3" w:rsidP="009A23CF">
      <w:pPr>
        <w:spacing w:after="0" w:line="240" w:lineRule="auto"/>
        <w:jc w:val="both"/>
        <w:rPr>
          <w:rFonts w:ascii="Arial" w:hAnsi="Arial" w:cs="Arial"/>
          <w:b/>
          <w:bCs/>
          <w:sz w:val="24"/>
          <w:szCs w:val="24"/>
        </w:rPr>
      </w:pPr>
      <w:r w:rsidRPr="009A23CF">
        <w:rPr>
          <w:rFonts w:ascii="Arial" w:hAnsi="Arial" w:cs="Arial"/>
          <w:b/>
          <w:bCs/>
          <w:sz w:val="24"/>
          <w:szCs w:val="24"/>
        </w:rPr>
        <w:t>I.3.6</w:t>
      </w:r>
      <w:r w:rsidRPr="009A23CF">
        <w:rPr>
          <w:rFonts w:ascii="Arial" w:hAnsi="Arial" w:cs="Arial"/>
          <w:sz w:val="24"/>
          <w:szCs w:val="24"/>
        </w:rPr>
        <w:t xml:space="preserve"> </w:t>
      </w:r>
      <w:r w:rsidR="001708C5" w:rsidRPr="009A23CF">
        <w:rPr>
          <w:rFonts w:ascii="Arial" w:hAnsi="Arial" w:cs="Arial"/>
          <w:b/>
          <w:bCs/>
          <w:sz w:val="24"/>
          <w:szCs w:val="24"/>
        </w:rPr>
        <w:t>Descriere</w:t>
      </w:r>
      <w:r w:rsidRPr="009A23CF">
        <w:rPr>
          <w:rFonts w:ascii="Arial" w:hAnsi="Arial" w:cs="Arial"/>
          <w:b/>
          <w:bCs/>
          <w:sz w:val="24"/>
          <w:szCs w:val="24"/>
        </w:rPr>
        <w:t xml:space="preserve"> socio-economică și culturală</w:t>
      </w:r>
      <w:r w:rsidR="001708C5" w:rsidRPr="009A23CF">
        <w:rPr>
          <w:rFonts w:ascii="Arial" w:hAnsi="Arial" w:cs="Arial"/>
          <w:b/>
          <w:bCs/>
          <w:sz w:val="24"/>
          <w:szCs w:val="24"/>
        </w:rPr>
        <w:t xml:space="preserve"> </w:t>
      </w:r>
    </w:p>
    <w:p w14:paraId="4693C4F5" w14:textId="77777777" w:rsidR="001708C5" w:rsidRPr="009A23CF" w:rsidRDefault="001708C5" w:rsidP="009A23CF">
      <w:pPr>
        <w:spacing w:after="0" w:line="240" w:lineRule="auto"/>
        <w:ind w:firstLine="708"/>
        <w:jc w:val="both"/>
        <w:rPr>
          <w:rFonts w:ascii="Arial" w:hAnsi="Arial" w:cs="Arial"/>
          <w:sz w:val="24"/>
          <w:szCs w:val="24"/>
        </w:rPr>
      </w:pPr>
    </w:p>
    <w:p w14:paraId="2DF7D747" w14:textId="77777777" w:rsidR="001708C5" w:rsidRPr="009A23CF" w:rsidRDefault="001708C5" w:rsidP="009A23CF">
      <w:pPr>
        <w:spacing w:after="0" w:line="240" w:lineRule="auto"/>
        <w:ind w:firstLine="708"/>
        <w:jc w:val="both"/>
        <w:rPr>
          <w:rFonts w:ascii="Arial" w:hAnsi="Arial" w:cs="Arial"/>
          <w:sz w:val="24"/>
          <w:szCs w:val="24"/>
        </w:rPr>
      </w:pPr>
      <w:r w:rsidRPr="009A23CF">
        <w:rPr>
          <w:rFonts w:ascii="Arial" w:hAnsi="Arial" w:cs="Arial"/>
          <w:sz w:val="24"/>
          <w:szCs w:val="24"/>
        </w:rPr>
        <w:t xml:space="preserve">În Planul de Management al Parcului Natural Porțile de Fier revizuit 2020, capitolul 4 informații socio-economice și culturale cuprinde date foarte detaliate privind demografia, apartenența etnică, activitățile economice și obiectivele turistice în parc. </w:t>
      </w:r>
    </w:p>
    <w:p w14:paraId="180A8454" w14:textId="77777777" w:rsidR="001708C5" w:rsidRPr="009A23CF" w:rsidRDefault="001708C5" w:rsidP="009A23CF">
      <w:pPr>
        <w:spacing w:after="0" w:line="240" w:lineRule="auto"/>
        <w:jc w:val="both"/>
        <w:rPr>
          <w:rFonts w:ascii="Arial" w:hAnsi="Arial" w:cs="Arial"/>
          <w:sz w:val="24"/>
          <w:szCs w:val="24"/>
        </w:rPr>
      </w:pPr>
      <w:r w:rsidRPr="009A23CF">
        <w:rPr>
          <w:rFonts w:ascii="Arial" w:hAnsi="Arial" w:cs="Arial"/>
          <w:sz w:val="24"/>
          <w:szCs w:val="24"/>
        </w:rPr>
        <w:tab/>
        <w:t xml:space="preserve">Pe teritoriul Parcului Natural Porţile de Fier, în județul Mehedinți, se află municipiile Orşova şi Drobeta Turnu Severin, cu localităţile componente Gura Văii şi Dudaşu Schelei, iar în județul Caraș-Severin se află orașul Moldova Nouă, cu localităţile componente Moldova Nouă, Moldova Veche, Măceşti şi Moldoviţa. </w:t>
      </w:r>
    </w:p>
    <w:p w14:paraId="66835392" w14:textId="77777777" w:rsidR="001708C5" w:rsidRPr="009A23CF" w:rsidRDefault="001708C5" w:rsidP="009A23CF">
      <w:pPr>
        <w:spacing w:after="0" w:line="240" w:lineRule="auto"/>
        <w:ind w:firstLine="720"/>
        <w:jc w:val="both"/>
        <w:rPr>
          <w:rFonts w:ascii="Arial" w:hAnsi="Arial" w:cs="Arial"/>
          <w:sz w:val="24"/>
          <w:szCs w:val="24"/>
        </w:rPr>
      </w:pPr>
      <w:r w:rsidRPr="009A23CF">
        <w:rPr>
          <w:rFonts w:ascii="Arial" w:hAnsi="Arial" w:cs="Arial"/>
          <w:sz w:val="24"/>
          <w:szCs w:val="24"/>
        </w:rPr>
        <w:t xml:space="preserve">Orşova este localitatea care ocupă locul secund ca şi număr de locuitori din arealul parcului, la nivelul anului 2016 având un număr de  12.923 de locuitori. Construit pe o vatră nouă, parţial pe fostele vetre ale satelor Jupalnic Coramnic şi Tufări, după crearea lacului de acumulare Porţile de Fier I, oraşul Orşova prezintă o structură adunată şi o textură regulată a reţelei de străzi. </w:t>
      </w:r>
    </w:p>
    <w:p w14:paraId="5729E5B3" w14:textId="77777777" w:rsidR="001708C5" w:rsidRPr="009A23CF" w:rsidRDefault="001708C5" w:rsidP="009A23CF">
      <w:pPr>
        <w:spacing w:after="0" w:line="240" w:lineRule="auto"/>
        <w:ind w:firstLine="720"/>
        <w:jc w:val="both"/>
        <w:rPr>
          <w:rFonts w:ascii="Arial" w:hAnsi="Arial" w:cs="Arial"/>
          <w:sz w:val="24"/>
          <w:szCs w:val="24"/>
        </w:rPr>
      </w:pPr>
      <w:r w:rsidRPr="009A23CF">
        <w:rPr>
          <w:rFonts w:ascii="Arial" w:hAnsi="Arial" w:cs="Arial"/>
          <w:sz w:val="24"/>
          <w:szCs w:val="24"/>
        </w:rPr>
        <w:t xml:space="preserve">Localitatea cu cel mai mare număr de locuitori este oraşul Moldova Nouă, formată din localitatea Moldova Nouă și Moldova Veche, la finele anului 2010  având 16.874 de locuitori,  iar în anul 2016 avea 13.548 persoane. Aceste două localităţi sunt foarte apropiate ca distanţă, la doar 3-4 km. Localitatea Moldova Veche, atestată documentar din anul 1588, are o structură adunată compactă, fiind aşezată pe malul Dunării, în dreptul ostrovului Moldova Veche; Moldova Nouă,a fost menţionată prima dată în anul 1717, are o formă alungită, clădirile găsindu-se în lungul văii Boşneagului şi a afluenţilor săi Valea Mare şi Pârâul Firizan. </w:t>
      </w:r>
    </w:p>
    <w:p w14:paraId="7D5DDFD0" w14:textId="77777777" w:rsidR="001708C5" w:rsidRPr="009A23CF" w:rsidRDefault="001708C5" w:rsidP="009A23CF">
      <w:pPr>
        <w:spacing w:after="0" w:line="240" w:lineRule="auto"/>
        <w:ind w:firstLine="720"/>
        <w:jc w:val="both"/>
        <w:rPr>
          <w:rFonts w:ascii="Arial" w:hAnsi="Arial" w:cs="Arial"/>
          <w:sz w:val="24"/>
          <w:szCs w:val="24"/>
        </w:rPr>
      </w:pPr>
      <w:r w:rsidRPr="009A23CF">
        <w:rPr>
          <w:rFonts w:ascii="Arial" w:hAnsi="Arial" w:cs="Arial"/>
          <w:sz w:val="24"/>
          <w:szCs w:val="24"/>
        </w:rPr>
        <w:t xml:space="preserve">Localităţile Moldoviţa şi Măceşti din județul Caraș Severin aparţin administrativ de oraşul Moldova Nouă, iar localitățile  Gura Văii şi Dudaşu Schelei din județul Mehedinți de municipiul Dr. </w:t>
      </w:r>
      <w:r w:rsidRPr="009A23CF">
        <w:rPr>
          <w:rFonts w:ascii="Arial" w:hAnsi="Arial" w:cs="Arial"/>
          <w:sz w:val="24"/>
          <w:szCs w:val="24"/>
        </w:rPr>
        <w:lastRenderedPageBreak/>
        <w:t>Tr. Severin, acestea fiind de dimensiuni mai mici, cu activităţi agricolă dominantă şi  populaţie specific rurală.</w:t>
      </w:r>
    </w:p>
    <w:p w14:paraId="15601BF6" w14:textId="77777777" w:rsidR="001708C5" w:rsidRPr="009A23CF" w:rsidRDefault="001708C5" w:rsidP="009A23CF">
      <w:pPr>
        <w:spacing w:after="0" w:line="240" w:lineRule="auto"/>
        <w:jc w:val="both"/>
        <w:rPr>
          <w:rFonts w:ascii="Arial" w:hAnsi="Arial" w:cs="Arial"/>
          <w:sz w:val="24"/>
          <w:szCs w:val="24"/>
        </w:rPr>
      </w:pPr>
      <w:r w:rsidRPr="009A23CF">
        <w:rPr>
          <w:rFonts w:ascii="Arial" w:hAnsi="Arial" w:cs="Arial"/>
          <w:sz w:val="24"/>
          <w:szCs w:val="24"/>
        </w:rPr>
        <w:tab/>
        <w:t>În Parcul Natural Porţile de Fier se află 50 de sate, aparţinând de 13 comune, precum şi 2 municipii: Orşova şi Drobeta Turnu Severin - parţial şi un oraş - Moldova Nouă.</w:t>
      </w:r>
    </w:p>
    <w:p w14:paraId="231D6756" w14:textId="77777777" w:rsidR="001708C5" w:rsidRPr="009A23CF" w:rsidRDefault="001708C5" w:rsidP="009A23CF">
      <w:pPr>
        <w:spacing w:after="0" w:line="240" w:lineRule="auto"/>
        <w:jc w:val="center"/>
        <w:rPr>
          <w:rFonts w:ascii="Arial" w:hAnsi="Arial" w:cs="Arial"/>
          <w:b/>
          <w:bCs/>
          <w:sz w:val="24"/>
          <w:szCs w:val="24"/>
        </w:rPr>
      </w:pPr>
    </w:p>
    <w:p w14:paraId="3A122635" w14:textId="77777777" w:rsidR="001708C5" w:rsidRPr="009A23CF" w:rsidRDefault="001708C5" w:rsidP="009A23CF">
      <w:pPr>
        <w:spacing w:after="0" w:line="240" w:lineRule="auto"/>
        <w:jc w:val="center"/>
        <w:rPr>
          <w:rFonts w:ascii="Arial" w:hAnsi="Arial" w:cs="Arial"/>
          <w:b/>
          <w:bCs/>
          <w:sz w:val="24"/>
          <w:szCs w:val="24"/>
        </w:rPr>
      </w:pPr>
      <w:r w:rsidRPr="009A23CF">
        <w:rPr>
          <w:rFonts w:ascii="Arial" w:hAnsi="Arial" w:cs="Arial"/>
          <w:b/>
          <w:bCs/>
          <w:sz w:val="24"/>
          <w:szCs w:val="24"/>
        </w:rPr>
        <w:t>Tabelul nr. 1 Lista unităţilor administrativ-teritoriale din cadrul ariei naturale protejate</w:t>
      </w:r>
      <w:r w:rsidRPr="009A23CF">
        <w:rPr>
          <w:rFonts w:ascii="Arial" w:hAnsi="Arial" w:cs="Arial"/>
          <w:b/>
          <w:bCs/>
          <w:sz w:val="24"/>
          <w:szCs w:val="24"/>
        </w:rPr>
        <w:br/>
      </w:r>
    </w:p>
    <w:tbl>
      <w:tblPr>
        <w:tblStyle w:val="Tabelgril6"/>
        <w:tblW w:w="8781" w:type="dxa"/>
        <w:jc w:val="center"/>
        <w:tblLook w:val="04A0" w:firstRow="1" w:lastRow="0" w:firstColumn="1" w:lastColumn="0" w:noHBand="0" w:noVBand="1"/>
      </w:tblPr>
      <w:tblGrid>
        <w:gridCol w:w="1129"/>
        <w:gridCol w:w="1843"/>
        <w:gridCol w:w="3000"/>
        <w:gridCol w:w="1400"/>
        <w:gridCol w:w="1409"/>
      </w:tblGrid>
      <w:tr w:rsidR="001708C5" w:rsidRPr="009A23CF" w14:paraId="4AC40F0D" w14:textId="77777777" w:rsidTr="00E714CF">
        <w:trPr>
          <w:jc w:val="center"/>
        </w:trPr>
        <w:tc>
          <w:tcPr>
            <w:tcW w:w="1129" w:type="dxa"/>
          </w:tcPr>
          <w:p w14:paraId="6550A288" w14:textId="77777777" w:rsidR="001708C5" w:rsidRPr="009A23CF" w:rsidRDefault="001708C5" w:rsidP="009A23CF">
            <w:pPr>
              <w:jc w:val="center"/>
              <w:rPr>
                <w:rFonts w:ascii="Arial" w:hAnsi="Arial" w:cs="Arial"/>
                <w:b/>
                <w:bCs/>
                <w:sz w:val="24"/>
                <w:szCs w:val="24"/>
              </w:rPr>
            </w:pPr>
            <w:bookmarkStart w:id="0" w:name="_Hlk516655708"/>
            <w:r w:rsidRPr="009A23CF">
              <w:rPr>
                <w:rFonts w:ascii="Arial" w:hAnsi="Arial" w:cs="Arial"/>
                <w:b/>
                <w:bCs/>
                <w:sz w:val="24"/>
                <w:szCs w:val="24"/>
              </w:rPr>
              <w:t>Nr.</w:t>
            </w:r>
          </w:p>
          <w:p w14:paraId="61782F18" w14:textId="77777777" w:rsidR="001708C5" w:rsidRPr="009A23CF" w:rsidRDefault="001708C5" w:rsidP="009A23CF">
            <w:pPr>
              <w:jc w:val="center"/>
              <w:rPr>
                <w:rFonts w:ascii="Arial" w:hAnsi="Arial" w:cs="Arial"/>
                <w:b/>
                <w:bCs/>
                <w:sz w:val="24"/>
                <w:szCs w:val="24"/>
              </w:rPr>
            </w:pPr>
            <w:r w:rsidRPr="009A23CF">
              <w:rPr>
                <w:rFonts w:ascii="Arial" w:hAnsi="Arial" w:cs="Arial"/>
                <w:b/>
                <w:bCs/>
                <w:sz w:val="24"/>
                <w:szCs w:val="24"/>
              </w:rPr>
              <w:t>crt.</w:t>
            </w:r>
          </w:p>
        </w:tc>
        <w:tc>
          <w:tcPr>
            <w:tcW w:w="1843" w:type="dxa"/>
          </w:tcPr>
          <w:p w14:paraId="5AB396F1" w14:textId="77777777" w:rsidR="001708C5" w:rsidRPr="009A23CF" w:rsidRDefault="001708C5" w:rsidP="009A23CF">
            <w:pPr>
              <w:jc w:val="center"/>
              <w:rPr>
                <w:rFonts w:ascii="Arial" w:hAnsi="Arial" w:cs="Arial"/>
                <w:b/>
                <w:bCs/>
                <w:sz w:val="24"/>
                <w:szCs w:val="24"/>
              </w:rPr>
            </w:pPr>
            <w:r w:rsidRPr="009A23CF">
              <w:rPr>
                <w:rFonts w:ascii="Arial" w:hAnsi="Arial" w:cs="Arial"/>
                <w:b/>
                <w:bCs/>
                <w:sz w:val="24"/>
                <w:szCs w:val="24"/>
              </w:rPr>
              <w:t>Județ</w:t>
            </w:r>
          </w:p>
        </w:tc>
        <w:tc>
          <w:tcPr>
            <w:tcW w:w="3000" w:type="dxa"/>
          </w:tcPr>
          <w:p w14:paraId="36B2729E" w14:textId="77777777" w:rsidR="001708C5" w:rsidRPr="009A23CF" w:rsidRDefault="001708C5" w:rsidP="009A23CF">
            <w:pPr>
              <w:jc w:val="center"/>
              <w:rPr>
                <w:rFonts w:ascii="Arial" w:hAnsi="Arial" w:cs="Arial"/>
                <w:b/>
                <w:bCs/>
                <w:sz w:val="24"/>
                <w:szCs w:val="24"/>
              </w:rPr>
            </w:pPr>
            <w:r w:rsidRPr="009A23CF">
              <w:rPr>
                <w:rFonts w:ascii="Arial" w:hAnsi="Arial" w:cs="Arial"/>
                <w:b/>
                <w:bCs/>
                <w:sz w:val="24"/>
                <w:szCs w:val="24"/>
              </w:rPr>
              <w:t>UAT</w:t>
            </w:r>
          </w:p>
        </w:tc>
        <w:tc>
          <w:tcPr>
            <w:tcW w:w="1400" w:type="dxa"/>
          </w:tcPr>
          <w:p w14:paraId="76E3F3C8" w14:textId="77777777" w:rsidR="001708C5" w:rsidRPr="009A23CF" w:rsidRDefault="001708C5" w:rsidP="009A23CF">
            <w:pPr>
              <w:jc w:val="center"/>
              <w:rPr>
                <w:rFonts w:ascii="Arial" w:hAnsi="Arial" w:cs="Arial"/>
                <w:b/>
                <w:bCs/>
                <w:sz w:val="24"/>
                <w:szCs w:val="24"/>
              </w:rPr>
            </w:pPr>
            <w:r w:rsidRPr="009A23CF">
              <w:rPr>
                <w:rFonts w:ascii="Arial" w:hAnsi="Arial" w:cs="Arial"/>
                <w:b/>
                <w:bCs/>
                <w:sz w:val="24"/>
                <w:szCs w:val="24"/>
              </w:rPr>
              <w:t>Procent din UAT</w:t>
            </w:r>
          </w:p>
        </w:tc>
        <w:tc>
          <w:tcPr>
            <w:tcW w:w="1409" w:type="dxa"/>
          </w:tcPr>
          <w:p w14:paraId="220C3E70" w14:textId="77777777" w:rsidR="001708C5" w:rsidRPr="009A23CF" w:rsidRDefault="001708C5" w:rsidP="009A23CF">
            <w:pPr>
              <w:jc w:val="center"/>
              <w:rPr>
                <w:rFonts w:ascii="Arial" w:hAnsi="Arial" w:cs="Arial"/>
                <w:b/>
                <w:bCs/>
                <w:sz w:val="24"/>
                <w:szCs w:val="24"/>
              </w:rPr>
            </w:pPr>
            <w:r w:rsidRPr="009A23CF">
              <w:rPr>
                <w:rFonts w:ascii="Arial" w:hAnsi="Arial" w:cs="Arial"/>
                <w:b/>
                <w:bCs/>
                <w:sz w:val="24"/>
                <w:szCs w:val="24"/>
              </w:rPr>
              <w:t>Procent din ANP</w:t>
            </w:r>
          </w:p>
        </w:tc>
      </w:tr>
      <w:tr w:rsidR="001708C5" w:rsidRPr="009A23CF" w14:paraId="047C78EB" w14:textId="77777777" w:rsidTr="00E714CF">
        <w:trPr>
          <w:jc w:val="center"/>
        </w:trPr>
        <w:tc>
          <w:tcPr>
            <w:tcW w:w="1129" w:type="dxa"/>
          </w:tcPr>
          <w:p w14:paraId="5E8240AF" w14:textId="77777777" w:rsidR="001708C5" w:rsidRPr="009A23CF" w:rsidRDefault="001708C5" w:rsidP="009A23CF">
            <w:pPr>
              <w:jc w:val="both"/>
              <w:rPr>
                <w:rFonts w:ascii="Arial" w:hAnsi="Arial" w:cs="Arial"/>
                <w:sz w:val="24"/>
                <w:szCs w:val="24"/>
              </w:rPr>
            </w:pPr>
            <w:r w:rsidRPr="009A23CF">
              <w:rPr>
                <w:rFonts w:ascii="Arial" w:hAnsi="Arial" w:cs="Arial"/>
                <w:sz w:val="24"/>
                <w:szCs w:val="24"/>
              </w:rPr>
              <w:t>1</w:t>
            </w:r>
          </w:p>
        </w:tc>
        <w:tc>
          <w:tcPr>
            <w:tcW w:w="1843" w:type="dxa"/>
          </w:tcPr>
          <w:p w14:paraId="45F8670B" w14:textId="77777777" w:rsidR="001708C5" w:rsidRPr="009A23CF" w:rsidRDefault="001708C5" w:rsidP="009A23CF">
            <w:pPr>
              <w:jc w:val="both"/>
              <w:rPr>
                <w:rFonts w:ascii="Arial" w:hAnsi="Arial" w:cs="Arial"/>
                <w:sz w:val="24"/>
                <w:szCs w:val="24"/>
              </w:rPr>
            </w:pPr>
            <w:r w:rsidRPr="009A23CF">
              <w:rPr>
                <w:rFonts w:ascii="Arial" w:hAnsi="Arial" w:cs="Arial"/>
                <w:sz w:val="24"/>
                <w:szCs w:val="24"/>
              </w:rPr>
              <w:t>Caraş-Severin</w:t>
            </w:r>
          </w:p>
        </w:tc>
        <w:tc>
          <w:tcPr>
            <w:tcW w:w="3000" w:type="dxa"/>
            <w:vAlign w:val="center"/>
          </w:tcPr>
          <w:p w14:paraId="6595F94B" w14:textId="77777777" w:rsidR="001708C5" w:rsidRPr="009A23CF" w:rsidRDefault="001708C5" w:rsidP="009A23CF">
            <w:pPr>
              <w:jc w:val="center"/>
              <w:rPr>
                <w:rFonts w:ascii="Arial" w:hAnsi="Arial" w:cs="Arial"/>
                <w:sz w:val="24"/>
                <w:szCs w:val="24"/>
              </w:rPr>
            </w:pPr>
            <w:r w:rsidRPr="009A23CF">
              <w:rPr>
                <w:rFonts w:ascii="Arial" w:hAnsi="Arial" w:cs="Arial"/>
                <w:sz w:val="24"/>
                <w:szCs w:val="24"/>
              </w:rPr>
              <w:t>Moldova Nouă</w:t>
            </w:r>
          </w:p>
        </w:tc>
        <w:tc>
          <w:tcPr>
            <w:tcW w:w="1400" w:type="dxa"/>
          </w:tcPr>
          <w:p w14:paraId="4589AC74" w14:textId="77777777" w:rsidR="001708C5" w:rsidRPr="009A23CF" w:rsidRDefault="001708C5" w:rsidP="009A23CF">
            <w:pPr>
              <w:jc w:val="center"/>
              <w:rPr>
                <w:rFonts w:ascii="Arial" w:hAnsi="Arial" w:cs="Arial"/>
                <w:sz w:val="24"/>
                <w:szCs w:val="24"/>
              </w:rPr>
            </w:pPr>
            <w:r w:rsidRPr="009A23CF">
              <w:rPr>
                <w:rFonts w:ascii="Arial" w:hAnsi="Arial" w:cs="Arial"/>
                <w:sz w:val="24"/>
                <w:szCs w:val="24"/>
              </w:rPr>
              <w:t>100%</w:t>
            </w:r>
          </w:p>
        </w:tc>
        <w:tc>
          <w:tcPr>
            <w:tcW w:w="1409" w:type="dxa"/>
          </w:tcPr>
          <w:p w14:paraId="4DA9C1CB" w14:textId="77777777" w:rsidR="001708C5" w:rsidRPr="009A23CF" w:rsidRDefault="001708C5" w:rsidP="009A23CF">
            <w:pPr>
              <w:jc w:val="center"/>
              <w:rPr>
                <w:rFonts w:ascii="Arial" w:hAnsi="Arial" w:cs="Arial"/>
                <w:sz w:val="24"/>
                <w:szCs w:val="24"/>
              </w:rPr>
            </w:pPr>
            <w:r w:rsidRPr="009A23CF">
              <w:rPr>
                <w:rFonts w:ascii="Arial" w:hAnsi="Arial" w:cs="Arial"/>
                <w:sz w:val="24"/>
                <w:szCs w:val="24"/>
              </w:rPr>
              <w:t>9,59%</w:t>
            </w:r>
          </w:p>
        </w:tc>
      </w:tr>
      <w:tr w:rsidR="001708C5" w:rsidRPr="009A23CF" w14:paraId="322836EC" w14:textId="77777777" w:rsidTr="00E714CF">
        <w:trPr>
          <w:jc w:val="center"/>
        </w:trPr>
        <w:tc>
          <w:tcPr>
            <w:tcW w:w="1129" w:type="dxa"/>
          </w:tcPr>
          <w:p w14:paraId="36377FA0" w14:textId="77777777" w:rsidR="001708C5" w:rsidRPr="009A23CF" w:rsidRDefault="001708C5" w:rsidP="009A23CF">
            <w:pPr>
              <w:jc w:val="both"/>
              <w:rPr>
                <w:rFonts w:ascii="Arial" w:hAnsi="Arial" w:cs="Arial"/>
                <w:sz w:val="24"/>
                <w:szCs w:val="24"/>
              </w:rPr>
            </w:pPr>
            <w:r w:rsidRPr="009A23CF">
              <w:rPr>
                <w:rFonts w:ascii="Arial" w:hAnsi="Arial" w:cs="Arial"/>
                <w:sz w:val="24"/>
                <w:szCs w:val="24"/>
              </w:rPr>
              <w:t>2</w:t>
            </w:r>
          </w:p>
        </w:tc>
        <w:tc>
          <w:tcPr>
            <w:tcW w:w="1843" w:type="dxa"/>
          </w:tcPr>
          <w:p w14:paraId="0A27F612" w14:textId="77777777" w:rsidR="001708C5" w:rsidRPr="009A23CF" w:rsidRDefault="001708C5" w:rsidP="009A23CF">
            <w:pPr>
              <w:jc w:val="both"/>
              <w:rPr>
                <w:rFonts w:ascii="Arial" w:hAnsi="Arial" w:cs="Arial"/>
                <w:sz w:val="24"/>
                <w:szCs w:val="24"/>
              </w:rPr>
            </w:pPr>
            <w:r w:rsidRPr="009A23CF">
              <w:rPr>
                <w:rFonts w:ascii="Arial" w:hAnsi="Arial" w:cs="Arial"/>
                <w:sz w:val="24"/>
                <w:szCs w:val="24"/>
              </w:rPr>
              <w:t>Caraş-Severin</w:t>
            </w:r>
          </w:p>
        </w:tc>
        <w:tc>
          <w:tcPr>
            <w:tcW w:w="3000" w:type="dxa"/>
            <w:vAlign w:val="center"/>
          </w:tcPr>
          <w:p w14:paraId="3A17B4F4" w14:textId="77777777" w:rsidR="001708C5" w:rsidRPr="009A23CF" w:rsidRDefault="001708C5" w:rsidP="009A23CF">
            <w:pPr>
              <w:jc w:val="center"/>
              <w:rPr>
                <w:rFonts w:ascii="Arial" w:hAnsi="Arial" w:cs="Arial"/>
                <w:sz w:val="24"/>
                <w:szCs w:val="24"/>
              </w:rPr>
            </w:pPr>
            <w:r w:rsidRPr="009A23CF">
              <w:rPr>
                <w:rFonts w:ascii="Arial" w:hAnsi="Arial" w:cs="Arial"/>
                <w:sz w:val="24"/>
                <w:szCs w:val="24"/>
              </w:rPr>
              <w:t>Pojejena</w:t>
            </w:r>
          </w:p>
        </w:tc>
        <w:tc>
          <w:tcPr>
            <w:tcW w:w="1400" w:type="dxa"/>
          </w:tcPr>
          <w:p w14:paraId="3A85D91F" w14:textId="77777777" w:rsidR="001708C5" w:rsidRPr="009A23CF" w:rsidRDefault="001708C5" w:rsidP="009A23CF">
            <w:pPr>
              <w:jc w:val="center"/>
              <w:rPr>
                <w:rFonts w:ascii="Arial" w:hAnsi="Arial" w:cs="Arial"/>
                <w:sz w:val="24"/>
                <w:szCs w:val="24"/>
              </w:rPr>
            </w:pPr>
            <w:r w:rsidRPr="009A23CF">
              <w:rPr>
                <w:rFonts w:ascii="Arial" w:hAnsi="Arial" w:cs="Arial"/>
                <w:sz w:val="24"/>
                <w:szCs w:val="24"/>
              </w:rPr>
              <w:t>100%</w:t>
            </w:r>
          </w:p>
        </w:tc>
        <w:tc>
          <w:tcPr>
            <w:tcW w:w="1409" w:type="dxa"/>
          </w:tcPr>
          <w:p w14:paraId="3BE743FE" w14:textId="77777777" w:rsidR="001708C5" w:rsidRPr="009A23CF" w:rsidRDefault="001708C5" w:rsidP="009A23CF">
            <w:pPr>
              <w:jc w:val="center"/>
              <w:rPr>
                <w:rFonts w:ascii="Arial" w:hAnsi="Arial" w:cs="Arial"/>
                <w:sz w:val="24"/>
                <w:szCs w:val="24"/>
              </w:rPr>
            </w:pPr>
            <w:r w:rsidRPr="009A23CF">
              <w:rPr>
                <w:rFonts w:ascii="Arial" w:hAnsi="Arial" w:cs="Arial"/>
                <w:sz w:val="24"/>
                <w:szCs w:val="24"/>
              </w:rPr>
              <w:t>10,52%</w:t>
            </w:r>
          </w:p>
        </w:tc>
      </w:tr>
      <w:tr w:rsidR="001708C5" w:rsidRPr="009A23CF" w14:paraId="53B3DF12" w14:textId="77777777" w:rsidTr="00E714CF">
        <w:trPr>
          <w:jc w:val="center"/>
        </w:trPr>
        <w:tc>
          <w:tcPr>
            <w:tcW w:w="1129" w:type="dxa"/>
          </w:tcPr>
          <w:p w14:paraId="4BCFD8CB" w14:textId="77777777" w:rsidR="001708C5" w:rsidRPr="009A23CF" w:rsidRDefault="001708C5" w:rsidP="009A23CF">
            <w:pPr>
              <w:jc w:val="both"/>
              <w:rPr>
                <w:rFonts w:ascii="Arial" w:hAnsi="Arial" w:cs="Arial"/>
                <w:sz w:val="24"/>
                <w:szCs w:val="24"/>
              </w:rPr>
            </w:pPr>
            <w:r w:rsidRPr="009A23CF">
              <w:rPr>
                <w:rFonts w:ascii="Arial" w:hAnsi="Arial" w:cs="Arial"/>
                <w:sz w:val="24"/>
                <w:szCs w:val="24"/>
              </w:rPr>
              <w:t>3</w:t>
            </w:r>
          </w:p>
        </w:tc>
        <w:tc>
          <w:tcPr>
            <w:tcW w:w="1843" w:type="dxa"/>
          </w:tcPr>
          <w:p w14:paraId="7FBCD482" w14:textId="77777777" w:rsidR="001708C5" w:rsidRPr="009A23CF" w:rsidRDefault="001708C5" w:rsidP="009A23CF">
            <w:pPr>
              <w:jc w:val="both"/>
              <w:rPr>
                <w:rFonts w:ascii="Arial" w:hAnsi="Arial" w:cs="Arial"/>
                <w:sz w:val="24"/>
                <w:szCs w:val="24"/>
              </w:rPr>
            </w:pPr>
            <w:r w:rsidRPr="009A23CF">
              <w:rPr>
                <w:rFonts w:ascii="Arial" w:hAnsi="Arial" w:cs="Arial"/>
                <w:sz w:val="24"/>
                <w:szCs w:val="24"/>
              </w:rPr>
              <w:t>Caraş-Severin</w:t>
            </w:r>
          </w:p>
        </w:tc>
        <w:tc>
          <w:tcPr>
            <w:tcW w:w="3000" w:type="dxa"/>
            <w:vAlign w:val="center"/>
          </w:tcPr>
          <w:p w14:paraId="0A318D98" w14:textId="77777777" w:rsidR="001708C5" w:rsidRPr="009A23CF" w:rsidRDefault="001708C5" w:rsidP="009A23CF">
            <w:pPr>
              <w:jc w:val="center"/>
              <w:rPr>
                <w:rFonts w:ascii="Arial" w:hAnsi="Arial" w:cs="Arial"/>
                <w:sz w:val="24"/>
                <w:szCs w:val="24"/>
              </w:rPr>
            </w:pPr>
            <w:r w:rsidRPr="009A23CF">
              <w:rPr>
                <w:rFonts w:ascii="Arial" w:hAnsi="Arial" w:cs="Arial"/>
                <w:sz w:val="24"/>
                <w:szCs w:val="24"/>
              </w:rPr>
              <w:t>Cărbunari</w:t>
            </w:r>
          </w:p>
        </w:tc>
        <w:tc>
          <w:tcPr>
            <w:tcW w:w="1400" w:type="dxa"/>
          </w:tcPr>
          <w:p w14:paraId="2A11B831" w14:textId="77777777" w:rsidR="001708C5" w:rsidRPr="009A23CF" w:rsidRDefault="001708C5" w:rsidP="009A23CF">
            <w:pPr>
              <w:jc w:val="center"/>
              <w:rPr>
                <w:rFonts w:ascii="Arial" w:hAnsi="Arial" w:cs="Arial"/>
                <w:sz w:val="24"/>
                <w:szCs w:val="24"/>
              </w:rPr>
            </w:pPr>
            <w:r w:rsidRPr="009A23CF">
              <w:rPr>
                <w:rFonts w:ascii="Arial" w:hAnsi="Arial" w:cs="Arial"/>
                <w:sz w:val="24"/>
                <w:szCs w:val="24"/>
              </w:rPr>
              <w:t>39,2%</w:t>
            </w:r>
          </w:p>
        </w:tc>
        <w:tc>
          <w:tcPr>
            <w:tcW w:w="1409" w:type="dxa"/>
          </w:tcPr>
          <w:p w14:paraId="04D3FD95" w14:textId="77777777" w:rsidR="001708C5" w:rsidRPr="009A23CF" w:rsidRDefault="001708C5" w:rsidP="009A23CF">
            <w:pPr>
              <w:jc w:val="center"/>
              <w:rPr>
                <w:rFonts w:ascii="Arial" w:hAnsi="Arial" w:cs="Arial"/>
                <w:sz w:val="24"/>
                <w:szCs w:val="24"/>
              </w:rPr>
            </w:pPr>
            <w:r w:rsidRPr="009A23CF">
              <w:rPr>
                <w:rFonts w:ascii="Arial" w:hAnsi="Arial" w:cs="Arial"/>
                <w:sz w:val="24"/>
                <w:szCs w:val="24"/>
              </w:rPr>
              <w:t>2,07%</w:t>
            </w:r>
          </w:p>
        </w:tc>
      </w:tr>
      <w:tr w:rsidR="001708C5" w:rsidRPr="009A23CF" w14:paraId="0F72D33E" w14:textId="77777777" w:rsidTr="00E714CF">
        <w:trPr>
          <w:jc w:val="center"/>
        </w:trPr>
        <w:tc>
          <w:tcPr>
            <w:tcW w:w="1129" w:type="dxa"/>
          </w:tcPr>
          <w:p w14:paraId="36819A3E" w14:textId="77777777" w:rsidR="001708C5" w:rsidRPr="009A23CF" w:rsidRDefault="001708C5" w:rsidP="009A23CF">
            <w:pPr>
              <w:jc w:val="both"/>
              <w:rPr>
                <w:rFonts w:ascii="Arial" w:hAnsi="Arial" w:cs="Arial"/>
                <w:sz w:val="24"/>
                <w:szCs w:val="24"/>
              </w:rPr>
            </w:pPr>
            <w:r w:rsidRPr="009A23CF">
              <w:rPr>
                <w:rFonts w:ascii="Arial" w:hAnsi="Arial" w:cs="Arial"/>
                <w:sz w:val="24"/>
                <w:szCs w:val="24"/>
              </w:rPr>
              <w:t>4</w:t>
            </w:r>
          </w:p>
        </w:tc>
        <w:tc>
          <w:tcPr>
            <w:tcW w:w="1843" w:type="dxa"/>
          </w:tcPr>
          <w:p w14:paraId="25071B29" w14:textId="77777777" w:rsidR="001708C5" w:rsidRPr="009A23CF" w:rsidRDefault="001708C5" w:rsidP="009A23CF">
            <w:pPr>
              <w:jc w:val="both"/>
              <w:rPr>
                <w:rFonts w:ascii="Arial" w:hAnsi="Arial" w:cs="Arial"/>
                <w:sz w:val="24"/>
                <w:szCs w:val="24"/>
              </w:rPr>
            </w:pPr>
            <w:r w:rsidRPr="009A23CF">
              <w:rPr>
                <w:rFonts w:ascii="Arial" w:hAnsi="Arial" w:cs="Arial"/>
                <w:sz w:val="24"/>
                <w:szCs w:val="24"/>
              </w:rPr>
              <w:t>Caraş-Severin</w:t>
            </w:r>
          </w:p>
        </w:tc>
        <w:tc>
          <w:tcPr>
            <w:tcW w:w="3000" w:type="dxa"/>
            <w:vAlign w:val="center"/>
          </w:tcPr>
          <w:p w14:paraId="1CA9B72F" w14:textId="77777777" w:rsidR="001708C5" w:rsidRPr="009A23CF" w:rsidRDefault="001708C5" w:rsidP="009A23CF">
            <w:pPr>
              <w:jc w:val="center"/>
              <w:rPr>
                <w:rFonts w:ascii="Arial" w:hAnsi="Arial" w:cs="Arial"/>
                <w:sz w:val="24"/>
                <w:szCs w:val="24"/>
              </w:rPr>
            </w:pPr>
            <w:r w:rsidRPr="009A23CF">
              <w:rPr>
                <w:rFonts w:ascii="Arial" w:hAnsi="Arial" w:cs="Arial"/>
                <w:sz w:val="24"/>
                <w:szCs w:val="24"/>
              </w:rPr>
              <w:t>Coronini</w:t>
            </w:r>
          </w:p>
        </w:tc>
        <w:tc>
          <w:tcPr>
            <w:tcW w:w="1400" w:type="dxa"/>
          </w:tcPr>
          <w:p w14:paraId="35E53DE6" w14:textId="77777777" w:rsidR="001708C5" w:rsidRPr="009A23CF" w:rsidRDefault="001708C5" w:rsidP="009A23CF">
            <w:pPr>
              <w:jc w:val="center"/>
              <w:rPr>
                <w:rFonts w:ascii="Arial" w:hAnsi="Arial" w:cs="Arial"/>
                <w:sz w:val="24"/>
                <w:szCs w:val="24"/>
              </w:rPr>
            </w:pPr>
            <w:r w:rsidRPr="009A23CF">
              <w:rPr>
                <w:rFonts w:ascii="Arial" w:hAnsi="Arial" w:cs="Arial"/>
                <w:sz w:val="24"/>
                <w:szCs w:val="24"/>
              </w:rPr>
              <w:t>100%</w:t>
            </w:r>
          </w:p>
        </w:tc>
        <w:tc>
          <w:tcPr>
            <w:tcW w:w="1409" w:type="dxa"/>
          </w:tcPr>
          <w:p w14:paraId="36846065" w14:textId="77777777" w:rsidR="001708C5" w:rsidRPr="009A23CF" w:rsidRDefault="001708C5" w:rsidP="009A23CF">
            <w:pPr>
              <w:jc w:val="center"/>
              <w:rPr>
                <w:rFonts w:ascii="Arial" w:hAnsi="Arial" w:cs="Arial"/>
                <w:sz w:val="24"/>
                <w:szCs w:val="24"/>
              </w:rPr>
            </w:pPr>
            <w:r w:rsidRPr="009A23CF">
              <w:rPr>
                <w:rFonts w:ascii="Arial" w:hAnsi="Arial" w:cs="Arial"/>
                <w:sz w:val="24"/>
                <w:szCs w:val="24"/>
              </w:rPr>
              <w:t>2,73%</w:t>
            </w:r>
          </w:p>
        </w:tc>
      </w:tr>
      <w:tr w:rsidR="001708C5" w:rsidRPr="009A23CF" w14:paraId="55D6DE3E" w14:textId="77777777" w:rsidTr="00E714CF">
        <w:trPr>
          <w:jc w:val="center"/>
        </w:trPr>
        <w:tc>
          <w:tcPr>
            <w:tcW w:w="1129" w:type="dxa"/>
          </w:tcPr>
          <w:p w14:paraId="431EAF1D" w14:textId="77777777" w:rsidR="001708C5" w:rsidRPr="009A23CF" w:rsidRDefault="001708C5" w:rsidP="009A23CF">
            <w:pPr>
              <w:jc w:val="both"/>
              <w:rPr>
                <w:rFonts w:ascii="Arial" w:hAnsi="Arial" w:cs="Arial"/>
                <w:sz w:val="24"/>
                <w:szCs w:val="24"/>
              </w:rPr>
            </w:pPr>
            <w:r w:rsidRPr="009A23CF">
              <w:rPr>
                <w:rFonts w:ascii="Arial" w:hAnsi="Arial" w:cs="Arial"/>
                <w:sz w:val="24"/>
                <w:szCs w:val="24"/>
              </w:rPr>
              <w:t>5</w:t>
            </w:r>
          </w:p>
        </w:tc>
        <w:tc>
          <w:tcPr>
            <w:tcW w:w="1843" w:type="dxa"/>
          </w:tcPr>
          <w:p w14:paraId="0B30D137" w14:textId="77777777" w:rsidR="001708C5" w:rsidRPr="009A23CF" w:rsidRDefault="001708C5" w:rsidP="009A23CF">
            <w:pPr>
              <w:jc w:val="both"/>
              <w:rPr>
                <w:rFonts w:ascii="Arial" w:hAnsi="Arial" w:cs="Arial"/>
                <w:sz w:val="24"/>
                <w:szCs w:val="24"/>
              </w:rPr>
            </w:pPr>
            <w:r w:rsidRPr="009A23CF">
              <w:rPr>
                <w:rFonts w:ascii="Arial" w:hAnsi="Arial" w:cs="Arial"/>
                <w:sz w:val="24"/>
                <w:szCs w:val="24"/>
              </w:rPr>
              <w:t>Caraş-Severin</w:t>
            </w:r>
          </w:p>
        </w:tc>
        <w:tc>
          <w:tcPr>
            <w:tcW w:w="3000" w:type="dxa"/>
            <w:vAlign w:val="center"/>
          </w:tcPr>
          <w:p w14:paraId="6AD6F11C" w14:textId="77777777" w:rsidR="001708C5" w:rsidRPr="009A23CF" w:rsidRDefault="001708C5" w:rsidP="009A23CF">
            <w:pPr>
              <w:jc w:val="center"/>
              <w:rPr>
                <w:rFonts w:ascii="Arial" w:hAnsi="Arial" w:cs="Arial"/>
                <w:sz w:val="24"/>
                <w:szCs w:val="24"/>
              </w:rPr>
            </w:pPr>
            <w:r w:rsidRPr="009A23CF">
              <w:rPr>
                <w:rFonts w:ascii="Arial" w:hAnsi="Arial" w:cs="Arial"/>
                <w:sz w:val="24"/>
                <w:szCs w:val="24"/>
              </w:rPr>
              <w:t>Gârnic</w:t>
            </w:r>
          </w:p>
        </w:tc>
        <w:tc>
          <w:tcPr>
            <w:tcW w:w="1400" w:type="dxa"/>
          </w:tcPr>
          <w:p w14:paraId="52ECBFF9" w14:textId="77777777" w:rsidR="001708C5" w:rsidRPr="009A23CF" w:rsidRDefault="001708C5" w:rsidP="009A23CF">
            <w:pPr>
              <w:jc w:val="center"/>
              <w:rPr>
                <w:rFonts w:ascii="Arial" w:hAnsi="Arial" w:cs="Arial"/>
                <w:sz w:val="24"/>
                <w:szCs w:val="24"/>
              </w:rPr>
            </w:pPr>
            <w:r w:rsidRPr="009A23CF">
              <w:rPr>
                <w:rFonts w:ascii="Arial" w:hAnsi="Arial" w:cs="Arial"/>
                <w:sz w:val="24"/>
                <w:szCs w:val="24"/>
              </w:rPr>
              <w:t>100%</w:t>
            </w:r>
          </w:p>
        </w:tc>
        <w:tc>
          <w:tcPr>
            <w:tcW w:w="1409" w:type="dxa"/>
          </w:tcPr>
          <w:p w14:paraId="5F8D9696" w14:textId="77777777" w:rsidR="001708C5" w:rsidRPr="009A23CF" w:rsidRDefault="001708C5" w:rsidP="009A23CF">
            <w:pPr>
              <w:jc w:val="center"/>
              <w:rPr>
                <w:rFonts w:ascii="Arial" w:hAnsi="Arial" w:cs="Arial"/>
                <w:sz w:val="24"/>
                <w:szCs w:val="24"/>
              </w:rPr>
            </w:pPr>
            <w:r w:rsidRPr="009A23CF">
              <w:rPr>
                <w:rFonts w:ascii="Arial" w:hAnsi="Arial" w:cs="Arial"/>
                <w:sz w:val="24"/>
                <w:szCs w:val="24"/>
              </w:rPr>
              <w:t>3,54%</w:t>
            </w:r>
          </w:p>
        </w:tc>
      </w:tr>
      <w:tr w:rsidR="001708C5" w:rsidRPr="009A23CF" w14:paraId="0CBEFB1C" w14:textId="77777777" w:rsidTr="00E714CF">
        <w:trPr>
          <w:jc w:val="center"/>
        </w:trPr>
        <w:tc>
          <w:tcPr>
            <w:tcW w:w="1129" w:type="dxa"/>
          </w:tcPr>
          <w:p w14:paraId="2F18E3FD" w14:textId="77777777" w:rsidR="001708C5" w:rsidRPr="009A23CF" w:rsidRDefault="001708C5" w:rsidP="009A23CF">
            <w:pPr>
              <w:jc w:val="both"/>
              <w:rPr>
                <w:rFonts w:ascii="Arial" w:hAnsi="Arial" w:cs="Arial"/>
                <w:sz w:val="24"/>
                <w:szCs w:val="24"/>
              </w:rPr>
            </w:pPr>
            <w:r w:rsidRPr="009A23CF">
              <w:rPr>
                <w:rFonts w:ascii="Arial" w:hAnsi="Arial" w:cs="Arial"/>
                <w:sz w:val="24"/>
                <w:szCs w:val="24"/>
              </w:rPr>
              <w:t>6</w:t>
            </w:r>
          </w:p>
        </w:tc>
        <w:tc>
          <w:tcPr>
            <w:tcW w:w="1843" w:type="dxa"/>
          </w:tcPr>
          <w:p w14:paraId="68EF373A" w14:textId="77777777" w:rsidR="001708C5" w:rsidRPr="009A23CF" w:rsidRDefault="001708C5" w:rsidP="009A23CF">
            <w:pPr>
              <w:jc w:val="both"/>
              <w:rPr>
                <w:rFonts w:ascii="Arial" w:hAnsi="Arial" w:cs="Arial"/>
                <w:sz w:val="24"/>
                <w:szCs w:val="24"/>
              </w:rPr>
            </w:pPr>
            <w:r w:rsidRPr="009A23CF">
              <w:rPr>
                <w:rFonts w:ascii="Arial" w:hAnsi="Arial" w:cs="Arial"/>
                <w:sz w:val="24"/>
                <w:szCs w:val="24"/>
              </w:rPr>
              <w:t>Caraş-Severin</w:t>
            </w:r>
          </w:p>
        </w:tc>
        <w:tc>
          <w:tcPr>
            <w:tcW w:w="3000" w:type="dxa"/>
            <w:vAlign w:val="center"/>
          </w:tcPr>
          <w:p w14:paraId="3C268F80" w14:textId="77777777" w:rsidR="001708C5" w:rsidRPr="009A23CF" w:rsidRDefault="001708C5" w:rsidP="009A23CF">
            <w:pPr>
              <w:jc w:val="center"/>
              <w:rPr>
                <w:rFonts w:ascii="Arial" w:hAnsi="Arial" w:cs="Arial"/>
                <w:sz w:val="24"/>
                <w:szCs w:val="24"/>
              </w:rPr>
            </w:pPr>
            <w:r w:rsidRPr="009A23CF">
              <w:rPr>
                <w:rFonts w:ascii="Arial" w:hAnsi="Arial" w:cs="Arial"/>
                <w:sz w:val="24"/>
                <w:szCs w:val="24"/>
              </w:rPr>
              <w:t>Şopotu Nou</w:t>
            </w:r>
          </w:p>
        </w:tc>
        <w:tc>
          <w:tcPr>
            <w:tcW w:w="1400" w:type="dxa"/>
          </w:tcPr>
          <w:p w14:paraId="2E5BFCC4" w14:textId="77777777" w:rsidR="001708C5" w:rsidRPr="009A23CF" w:rsidRDefault="001708C5" w:rsidP="009A23CF">
            <w:pPr>
              <w:jc w:val="center"/>
              <w:rPr>
                <w:rFonts w:ascii="Arial" w:hAnsi="Arial" w:cs="Arial"/>
                <w:sz w:val="24"/>
                <w:szCs w:val="24"/>
              </w:rPr>
            </w:pPr>
            <w:r w:rsidRPr="009A23CF">
              <w:rPr>
                <w:rFonts w:ascii="Arial" w:hAnsi="Arial" w:cs="Arial"/>
                <w:sz w:val="24"/>
                <w:szCs w:val="24"/>
              </w:rPr>
              <w:t>25,82%</w:t>
            </w:r>
          </w:p>
        </w:tc>
        <w:tc>
          <w:tcPr>
            <w:tcW w:w="1409" w:type="dxa"/>
          </w:tcPr>
          <w:p w14:paraId="19FCA7D3" w14:textId="77777777" w:rsidR="001708C5" w:rsidRPr="009A23CF" w:rsidRDefault="001708C5" w:rsidP="009A23CF">
            <w:pPr>
              <w:jc w:val="center"/>
              <w:rPr>
                <w:rFonts w:ascii="Arial" w:hAnsi="Arial" w:cs="Arial"/>
                <w:sz w:val="24"/>
                <w:szCs w:val="24"/>
              </w:rPr>
            </w:pPr>
            <w:r w:rsidRPr="009A23CF">
              <w:rPr>
                <w:rFonts w:ascii="Arial" w:hAnsi="Arial" w:cs="Arial"/>
                <w:sz w:val="24"/>
                <w:szCs w:val="24"/>
              </w:rPr>
              <w:t>1,44%</w:t>
            </w:r>
          </w:p>
        </w:tc>
      </w:tr>
      <w:tr w:rsidR="001708C5" w:rsidRPr="009A23CF" w14:paraId="6B194C5F" w14:textId="77777777" w:rsidTr="00E714CF">
        <w:trPr>
          <w:jc w:val="center"/>
        </w:trPr>
        <w:tc>
          <w:tcPr>
            <w:tcW w:w="1129" w:type="dxa"/>
          </w:tcPr>
          <w:p w14:paraId="15B41028" w14:textId="77777777" w:rsidR="001708C5" w:rsidRPr="009A23CF" w:rsidRDefault="001708C5" w:rsidP="009A23CF">
            <w:pPr>
              <w:jc w:val="both"/>
              <w:rPr>
                <w:rFonts w:ascii="Arial" w:hAnsi="Arial" w:cs="Arial"/>
                <w:sz w:val="24"/>
                <w:szCs w:val="24"/>
              </w:rPr>
            </w:pPr>
            <w:r w:rsidRPr="009A23CF">
              <w:rPr>
                <w:rFonts w:ascii="Arial" w:hAnsi="Arial" w:cs="Arial"/>
                <w:sz w:val="24"/>
                <w:szCs w:val="24"/>
              </w:rPr>
              <w:t>7</w:t>
            </w:r>
          </w:p>
        </w:tc>
        <w:tc>
          <w:tcPr>
            <w:tcW w:w="1843" w:type="dxa"/>
          </w:tcPr>
          <w:p w14:paraId="37DC7DBD" w14:textId="77777777" w:rsidR="001708C5" w:rsidRPr="009A23CF" w:rsidRDefault="001708C5" w:rsidP="009A23CF">
            <w:pPr>
              <w:jc w:val="both"/>
              <w:rPr>
                <w:rFonts w:ascii="Arial" w:hAnsi="Arial" w:cs="Arial"/>
                <w:sz w:val="24"/>
                <w:szCs w:val="24"/>
              </w:rPr>
            </w:pPr>
            <w:r w:rsidRPr="009A23CF">
              <w:rPr>
                <w:rFonts w:ascii="Arial" w:hAnsi="Arial" w:cs="Arial"/>
                <w:sz w:val="24"/>
                <w:szCs w:val="24"/>
              </w:rPr>
              <w:t>Caraş-Severin</w:t>
            </w:r>
          </w:p>
        </w:tc>
        <w:tc>
          <w:tcPr>
            <w:tcW w:w="3000" w:type="dxa"/>
            <w:vAlign w:val="center"/>
          </w:tcPr>
          <w:p w14:paraId="20D07FC6" w14:textId="77777777" w:rsidR="001708C5" w:rsidRPr="009A23CF" w:rsidRDefault="001708C5" w:rsidP="009A23CF">
            <w:pPr>
              <w:jc w:val="center"/>
              <w:rPr>
                <w:rFonts w:ascii="Arial" w:hAnsi="Arial" w:cs="Arial"/>
                <w:sz w:val="24"/>
                <w:szCs w:val="24"/>
              </w:rPr>
            </w:pPr>
            <w:r w:rsidRPr="009A23CF">
              <w:rPr>
                <w:rFonts w:ascii="Arial" w:hAnsi="Arial" w:cs="Arial"/>
                <w:sz w:val="24"/>
                <w:szCs w:val="24"/>
              </w:rPr>
              <w:t>Socol</w:t>
            </w:r>
          </w:p>
        </w:tc>
        <w:tc>
          <w:tcPr>
            <w:tcW w:w="1400" w:type="dxa"/>
          </w:tcPr>
          <w:p w14:paraId="79C286AC" w14:textId="77777777" w:rsidR="001708C5" w:rsidRPr="009A23CF" w:rsidRDefault="001708C5" w:rsidP="009A23CF">
            <w:pPr>
              <w:jc w:val="center"/>
              <w:rPr>
                <w:rFonts w:ascii="Arial" w:hAnsi="Arial" w:cs="Arial"/>
                <w:sz w:val="24"/>
                <w:szCs w:val="24"/>
              </w:rPr>
            </w:pPr>
            <w:r w:rsidRPr="009A23CF">
              <w:rPr>
                <w:rFonts w:ascii="Arial" w:hAnsi="Arial" w:cs="Arial"/>
                <w:sz w:val="24"/>
                <w:szCs w:val="24"/>
              </w:rPr>
              <w:t>18,70%</w:t>
            </w:r>
          </w:p>
        </w:tc>
        <w:tc>
          <w:tcPr>
            <w:tcW w:w="1409" w:type="dxa"/>
          </w:tcPr>
          <w:p w14:paraId="36B57A15" w14:textId="77777777" w:rsidR="001708C5" w:rsidRPr="009A23CF" w:rsidRDefault="001708C5" w:rsidP="009A23CF">
            <w:pPr>
              <w:jc w:val="center"/>
              <w:rPr>
                <w:rFonts w:ascii="Arial" w:hAnsi="Arial" w:cs="Arial"/>
                <w:sz w:val="24"/>
                <w:szCs w:val="24"/>
              </w:rPr>
            </w:pPr>
            <w:r w:rsidRPr="009A23CF">
              <w:rPr>
                <w:rFonts w:ascii="Arial" w:hAnsi="Arial" w:cs="Arial"/>
                <w:sz w:val="24"/>
                <w:szCs w:val="24"/>
              </w:rPr>
              <w:t>1,02%</w:t>
            </w:r>
          </w:p>
        </w:tc>
      </w:tr>
      <w:tr w:rsidR="001708C5" w:rsidRPr="009A23CF" w14:paraId="5F20F4FB" w14:textId="77777777" w:rsidTr="00E714CF">
        <w:trPr>
          <w:jc w:val="center"/>
        </w:trPr>
        <w:tc>
          <w:tcPr>
            <w:tcW w:w="1129" w:type="dxa"/>
          </w:tcPr>
          <w:p w14:paraId="4493C30F" w14:textId="77777777" w:rsidR="001708C5" w:rsidRPr="009A23CF" w:rsidRDefault="001708C5" w:rsidP="009A23CF">
            <w:pPr>
              <w:jc w:val="both"/>
              <w:rPr>
                <w:rFonts w:ascii="Arial" w:hAnsi="Arial" w:cs="Arial"/>
                <w:sz w:val="24"/>
                <w:szCs w:val="24"/>
              </w:rPr>
            </w:pPr>
            <w:r w:rsidRPr="009A23CF">
              <w:rPr>
                <w:rFonts w:ascii="Arial" w:hAnsi="Arial" w:cs="Arial"/>
                <w:sz w:val="24"/>
                <w:szCs w:val="24"/>
              </w:rPr>
              <w:t>8</w:t>
            </w:r>
          </w:p>
        </w:tc>
        <w:tc>
          <w:tcPr>
            <w:tcW w:w="1843" w:type="dxa"/>
          </w:tcPr>
          <w:p w14:paraId="73AEFBAD" w14:textId="77777777" w:rsidR="001708C5" w:rsidRPr="009A23CF" w:rsidRDefault="001708C5" w:rsidP="009A23CF">
            <w:pPr>
              <w:jc w:val="both"/>
              <w:rPr>
                <w:rFonts w:ascii="Arial" w:hAnsi="Arial" w:cs="Arial"/>
                <w:sz w:val="24"/>
                <w:szCs w:val="24"/>
              </w:rPr>
            </w:pPr>
            <w:r w:rsidRPr="009A23CF">
              <w:rPr>
                <w:rFonts w:ascii="Arial" w:hAnsi="Arial" w:cs="Arial"/>
                <w:sz w:val="24"/>
                <w:szCs w:val="24"/>
              </w:rPr>
              <w:t>Caraş-Severin</w:t>
            </w:r>
          </w:p>
        </w:tc>
        <w:tc>
          <w:tcPr>
            <w:tcW w:w="3000" w:type="dxa"/>
            <w:vAlign w:val="center"/>
          </w:tcPr>
          <w:p w14:paraId="1AFA04E6" w14:textId="77777777" w:rsidR="001708C5" w:rsidRPr="009A23CF" w:rsidRDefault="001708C5" w:rsidP="009A23CF">
            <w:pPr>
              <w:jc w:val="center"/>
              <w:rPr>
                <w:rFonts w:ascii="Arial" w:hAnsi="Arial" w:cs="Arial"/>
                <w:sz w:val="24"/>
                <w:szCs w:val="24"/>
              </w:rPr>
            </w:pPr>
            <w:r w:rsidRPr="009A23CF">
              <w:rPr>
                <w:rFonts w:ascii="Arial" w:hAnsi="Arial" w:cs="Arial"/>
                <w:sz w:val="24"/>
                <w:szCs w:val="24"/>
              </w:rPr>
              <w:t>Sicheviţa</w:t>
            </w:r>
          </w:p>
        </w:tc>
        <w:tc>
          <w:tcPr>
            <w:tcW w:w="1400" w:type="dxa"/>
          </w:tcPr>
          <w:p w14:paraId="049AB883" w14:textId="77777777" w:rsidR="001708C5" w:rsidRPr="009A23CF" w:rsidRDefault="001708C5" w:rsidP="009A23CF">
            <w:pPr>
              <w:jc w:val="center"/>
              <w:rPr>
                <w:rFonts w:ascii="Arial" w:hAnsi="Arial" w:cs="Arial"/>
                <w:sz w:val="24"/>
                <w:szCs w:val="24"/>
              </w:rPr>
            </w:pPr>
            <w:r w:rsidRPr="009A23CF">
              <w:rPr>
                <w:rFonts w:ascii="Arial" w:hAnsi="Arial" w:cs="Arial"/>
                <w:sz w:val="24"/>
                <w:szCs w:val="24"/>
              </w:rPr>
              <w:t>83,38%</w:t>
            </w:r>
          </w:p>
        </w:tc>
        <w:tc>
          <w:tcPr>
            <w:tcW w:w="1409" w:type="dxa"/>
          </w:tcPr>
          <w:p w14:paraId="3EA51B9C" w14:textId="77777777" w:rsidR="001708C5" w:rsidRPr="009A23CF" w:rsidRDefault="001708C5" w:rsidP="009A23CF">
            <w:pPr>
              <w:jc w:val="center"/>
              <w:rPr>
                <w:rFonts w:ascii="Arial" w:hAnsi="Arial" w:cs="Arial"/>
                <w:sz w:val="24"/>
                <w:szCs w:val="24"/>
              </w:rPr>
            </w:pPr>
            <w:r w:rsidRPr="009A23CF">
              <w:rPr>
                <w:rFonts w:ascii="Arial" w:hAnsi="Arial" w:cs="Arial"/>
                <w:sz w:val="24"/>
                <w:szCs w:val="24"/>
              </w:rPr>
              <w:t>9,88%</w:t>
            </w:r>
          </w:p>
        </w:tc>
      </w:tr>
      <w:tr w:rsidR="001708C5" w:rsidRPr="009A23CF" w14:paraId="66A39B96" w14:textId="77777777" w:rsidTr="00E714CF">
        <w:trPr>
          <w:jc w:val="center"/>
        </w:trPr>
        <w:tc>
          <w:tcPr>
            <w:tcW w:w="1129" w:type="dxa"/>
          </w:tcPr>
          <w:p w14:paraId="0E631BB3" w14:textId="77777777" w:rsidR="001708C5" w:rsidRPr="009A23CF" w:rsidRDefault="001708C5" w:rsidP="009A23CF">
            <w:pPr>
              <w:jc w:val="both"/>
              <w:rPr>
                <w:rFonts w:ascii="Arial" w:hAnsi="Arial" w:cs="Arial"/>
                <w:sz w:val="24"/>
                <w:szCs w:val="24"/>
              </w:rPr>
            </w:pPr>
            <w:r w:rsidRPr="009A23CF">
              <w:rPr>
                <w:rFonts w:ascii="Arial" w:hAnsi="Arial" w:cs="Arial"/>
                <w:sz w:val="24"/>
                <w:szCs w:val="24"/>
              </w:rPr>
              <w:t>9</w:t>
            </w:r>
          </w:p>
        </w:tc>
        <w:tc>
          <w:tcPr>
            <w:tcW w:w="1843" w:type="dxa"/>
          </w:tcPr>
          <w:p w14:paraId="0B2A65B1" w14:textId="77777777" w:rsidR="001708C5" w:rsidRPr="009A23CF" w:rsidRDefault="001708C5" w:rsidP="009A23CF">
            <w:pPr>
              <w:jc w:val="both"/>
              <w:rPr>
                <w:rFonts w:ascii="Arial" w:hAnsi="Arial" w:cs="Arial"/>
                <w:sz w:val="24"/>
                <w:szCs w:val="24"/>
              </w:rPr>
            </w:pPr>
            <w:r w:rsidRPr="009A23CF">
              <w:rPr>
                <w:rFonts w:ascii="Arial" w:hAnsi="Arial" w:cs="Arial"/>
                <w:sz w:val="24"/>
                <w:szCs w:val="24"/>
              </w:rPr>
              <w:t>Caraş-Severin</w:t>
            </w:r>
          </w:p>
        </w:tc>
        <w:tc>
          <w:tcPr>
            <w:tcW w:w="3000" w:type="dxa"/>
            <w:vAlign w:val="center"/>
          </w:tcPr>
          <w:p w14:paraId="748BEB99" w14:textId="77777777" w:rsidR="001708C5" w:rsidRPr="009A23CF" w:rsidRDefault="001708C5" w:rsidP="009A23CF">
            <w:pPr>
              <w:jc w:val="center"/>
              <w:rPr>
                <w:rFonts w:ascii="Arial" w:hAnsi="Arial" w:cs="Arial"/>
                <w:sz w:val="24"/>
                <w:szCs w:val="24"/>
              </w:rPr>
            </w:pPr>
            <w:r w:rsidRPr="009A23CF">
              <w:rPr>
                <w:rFonts w:ascii="Arial" w:hAnsi="Arial" w:cs="Arial"/>
                <w:sz w:val="24"/>
                <w:szCs w:val="24"/>
              </w:rPr>
              <w:t>Berzasca</w:t>
            </w:r>
          </w:p>
        </w:tc>
        <w:tc>
          <w:tcPr>
            <w:tcW w:w="1400" w:type="dxa"/>
          </w:tcPr>
          <w:p w14:paraId="36DA448B" w14:textId="77777777" w:rsidR="001708C5" w:rsidRPr="009A23CF" w:rsidRDefault="001708C5" w:rsidP="009A23CF">
            <w:pPr>
              <w:jc w:val="center"/>
              <w:rPr>
                <w:rFonts w:ascii="Arial" w:hAnsi="Arial" w:cs="Arial"/>
                <w:sz w:val="24"/>
                <w:szCs w:val="24"/>
              </w:rPr>
            </w:pPr>
            <w:r w:rsidRPr="009A23CF">
              <w:rPr>
                <w:rFonts w:ascii="Arial" w:hAnsi="Arial" w:cs="Arial"/>
                <w:sz w:val="24"/>
                <w:szCs w:val="24"/>
              </w:rPr>
              <w:t>86,35%</w:t>
            </w:r>
          </w:p>
        </w:tc>
        <w:tc>
          <w:tcPr>
            <w:tcW w:w="1409" w:type="dxa"/>
          </w:tcPr>
          <w:p w14:paraId="6E845AFD" w14:textId="77777777" w:rsidR="001708C5" w:rsidRPr="009A23CF" w:rsidRDefault="001708C5" w:rsidP="009A23CF">
            <w:pPr>
              <w:jc w:val="center"/>
              <w:rPr>
                <w:rFonts w:ascii="Arial" w:hAnsi="Arial" w:cs="Arial"/>
                <w:sz w:val="24"/>
                <w:szCs w:val="24"/>
              </w:rPr>
            </w:pPr>
            <w:r w:rsidRPr="009A23CF">
              <w:rPr>
                <w:rFonts w:ascii="Arial" w:hAnsi="Arial" w:cs="Arial"/>
                <w:sz w:val="24"/>
                <w:szCs w:val="24"/>
              </w:rPr>
              <w:t>17,99%</w:t>
            </w:r>
          </w:p>
        </w:tc>
      </w:tr>
      <w:tr w:rsidR="001708C5" w:rsidRPr="009A23CF" w14:paraId="7A2495FE" w14:textId="77777777" w:rsidTr="00E714CF">
        <w:trPr>
          <w:jc w:val="center"/>
        </w:trPr>
        <w:tc>
          <w:tcPr>
            <w:tcW w:w="1129" w:type="dxa"/>
          </w:tcPr>
          <w:p w14:paraId="2D94B71D" w14:textId="77777777" w:rsidR="001708C5" w:rsidRPr="009A23CF" w:rsidRDefault="001708C5" w:rsidP="009A23CF">
            <w:pPr>
              <w:jc w:val="both"/>
              <w:rPr>
                <w:rFonts w:ascii="Arial" w:hAnsi="Arial" w:cs="Arial"/>
                <w:sz w:val="24"/>
                <w:szCs w:val="24"/>
              </w:rPr>
            </w:pPr>
            <w:r w:rsidRPr="009A23CF">
              <w:rPr>
                <w:rFonts w:ascii="Arial" w:hAnsi="Arial" w:cs="Arial"/>
                <w:sz w:val="24"/>
                <w:szCs w:val="24"/>
              </w:rPr>
              <w:t>10</w:t>
            </w:r>
          </w:p>
        </w:tc>
        <w:tc>
          <w:tcPr>
            <w:tcW w:w="1843" w:type="dxa"/>
          </w:tcPr>
          <w:p w14:paraId="3D41A369" w14:textId="77777777" w:rsidR="001708C5" w:rsidRPr="009A23CF" w:rsidRDefault="001708C5" w:rsidP="009A23CF">
            <w:pPr>
              <w:jc w:val="both"/>
              <w:rPr>
                <w:rFonts w:ascii="Arial" w:hAnsi="Arial" w:cs="Arial"/>
                <w:sz w:val="24"/>
                <w:szCs w:val="24"/>
              </w:rPr>
            </w:pPr>
            <w:r w:rsidRPr="009A23CF">
              <w:rPr>
                <w:rFonts w:ascii="Arial" w:hAnsi="Arial" w:cs="Arial"/>
                <w:sz w:val="24"/>
                <w:szCs w:val="24"/>
              </w:rPr>
              <w:t>Caraş-Severin</w:t>
            </w:r>
          </w:p>
        </w:tc>
        <w:tc>
          <w:tcPr>
            <w:tcW w:w="3000" w:type="dxa"/>
            <w:vAlign w:val="center"/>
          </w:tcPr>
          <w:p w14:paraId="1A26BEC0" w14:textId="77777777" w:rsidR="001708C5" w:rsidRPr="009A23CF" w:rsidRDefault="001708C5" w:rsidP="009A23CF">
            <w:pPr>
              <w:jc w:val="center"/>
              <w:rPr>
                <w:rFonts w:ascii="Arial" w:hAnsi="Arial" w:cs="Arial"/>
                <w:sz w:val="24"/>
                <w:szCs w:val="24"/>
              </w:rPr>
            </w:pPr>
            <w:r w:rsidRPr="009A23CF">
              <w:rPr>
                <w:rFonts w:ascii="Arial" w:hAnsi="Arial" w:cs="Arial"/>
                <w:sz w:val="24"/>
                <w:szCs w:val="24"/>
              </w:rPr>
              <w:t>Topleț</w:t>
            </w:r>
          </w:p>
        </w:tc>
        <w:tc>
          <w:tcPr>
            <w:tcW w:w="1400" w:type="dxa"/>
          </w:tcPr>
          <w:p w14:paraId="5B7089CA" w14:textId="77777777" w:rsidR="001708C5" w:rsidRPr="009A23CF" w:rsidRDefault="001708C5" w:rsidP="009A23CF">
            <w:pPr>
              <w:jc w:val="center"/>
              <w:rPr>
                <w:rFonts w:ascii="Arial" w:hAnsi="Arial" w:cs="Arial"/>
                <w:sz w:val="24"/>
                <w:szCs w:val="24"/>
              </w:rPr>
            </w:pPr>
            <w:r w:rsidRPr="009A23CF">
              <w:rPr>
                <w:rFonts w:ascii="Arial" w:hAnsi="Arial" w:cs="Arial"/>
                <w:sz w:val="24"/>
                <w:szCs w:val="24"/>
              </w:rPr>
              <w:t>8,62%</w:t>
            </w:r>
          </w:p>
        </w:tc>
        <w:tc>
          <w:tcPr>
            <w:tcW w:w="1409" w:type="dxa"/>
          </w:tcPr>
          <w:p w14:paraId="0762F383" w14:textId="77777777" w:rsidR="001708C5" w:rsidRPr="009A23CF" w:rsidRDefault="001708C5" w:rsidP="009A23CF">
            <w:pPr>
              <w:jc w:val="center"/>
              <w:rPr>
                <w:rFonts w:ascii="Arial" w:hAnsi="Arial" w:cs="Arial"/>
                <w:sz w:val="24"/>
                <w:szCs w:val="24"/>
              </w:rPr>
            </w:pPr>
            <w:r w:rsidRPr="009A23CF">
              <w:rPr>
                <w:rFonts w:ascii="Arial" w:hAnsi="Arial" w:cs="Arial"/>
                <w:sz w:val="24"/>
                <w:szCs w:val="24"/>
              </w:rPr>
              <w:t>0,63%</w:t>
            </w:r>
          </w:p>
        </w:tc>
      </w:tr>
      <w:tr w:rsidR="001708C5" w:rsidRPr="009A23CF" w14:paraId="0E1920C4" w14:textId="77777777" w:rsidTr="00E714CF">
        <w:trPr>
          <w:trHeight w:val="368"/>
          <w:jc w:val="center"/>
        </w:trPr>
        <w:tc>
          <w:tcPr>
            <w:tcW w:w="1129" w:type="dxa"/>
          </w:tcPr>
          <w:p w14:paraId="689B3452" w14:textId="77777777" w:rsidR="001708C5" w:rsidRPr="009A23CF" w:rsidRDefault="001708C5" w:rsidP="009A23CF">
            <w:pPr>
              <w:jc w:val="both"/>
              <w:rPr>
                <w:rFonts w:ascii="Arial" w:hAnsi="Arial" w:cs="Arial"/>
                <w:sz w:val="24"/>
                <w:szCs w:val="24"/>
              </w:rPr>
            </w:pPr>
            <w:r w:rsidRPr="009A23CF">
              <w:rPr>
                <w:rFonts w:ascii="Arial" w:hAnsi="Arial" w:cs="Arial"/>
                <w:sz w:val="24"/>
                <w:szCs w:val="24"/>
              </w:rPr>
              <w:t>11</w:t>
            </w:r>
          </w:p>
        </w:tc>
        <w:tc>
          <w:tcPr>
            <w:tcW w:w="1843" w:type="dxa"/>
          </w:tcPr>
          <w:p w14:paraId="25332228" w14:textId="77777777" w:rsidR="001708C5" w:rsidRPr="009A23CF" w:rsidRDefault="001708C5" w:rsidP="009A23CF">
            <w:pPr>
              <w:jc w:val="both"/>
              <w:rPr>
                <w:rFonts w:ascii="Arial" w:hAnsi="Arial" w:cs="Arial"/>
                <w:sz w:val="24"/>
                <w:szCs w:val="24"/>
              </w:rPr>
            </w:pPr>
            <w:r w:rsidRPr="009A23CF">
              <w:rPr>
                <w:rFonts w:ascii="Arial" w:hAnsi="Arial" w:cs="Arial"/>
                <w:sz w:val="24"/>
                <w:szCs w:val="24"/>
              </w:rPr>
              <w:t>Mehedinţi</w:t>
            </w:r>
          </w:p>
        </w:tc>
        <w:tc>
          <w:tcPr>
            <w:tcW w:w="3000" w:type="dxa"/>
            <w:vAlign w:val="center"/>
          </w:tcPr>
          <w:p w14:paraId="35B20F61" w14:textId="77777777" w:rsidR="001708C5" w:rsidRPr="009A23CF" w:rsidRDefault="001708C5" w:rsidP="009A23CF">
            <w:pPr>
              <w:jc w:val="center"/>
              <w:rPr>
                <w:rFonts w:ascii="Arial" w:hAnsi="Arial" w:cs="Arial"/>
                <w:sz w:val="24"/>
                <w:szCs w:val="24"/>
              </w:rPr>
            </w:pPr>
            <w:r w:rsidRPr="009A23CF">
              <w:rPr>
                <w:rFonts w:ascii="Arial" w:hAnsi="Arial" w:cs="Arial"/>
                <w:sz w:val="24"/>
                <w:szCs w:val="24"/>
              </w:rPr>
              <w:t>Drobeta Turnu Severin</w:t>
            </w:r>
          </w:p>
        </w:tc>
        <w:tc>
          <w:tcPr>
            <w:tcW w:w="1400" w:type="dxa"/>
          </w:tcPr>
          <w:p w14:paraId="0B04D495" w14:textId="77777777" w:rsidR="001708C5" w:rsidRPr="009A23CF" w:rsidRDefault="001708C5" w:rsidP="009A23CF">
            <w:pPr>
              <w:jc w:val="center"/>
              <w:rPr>
                <w:rFonts w:ascii="Arial" w:hAnsi="Arial" w:cs="Arial"/>
                <w:sz w:val="24"/>
                <w:szCs w:val="24"/>
              </w:rPr>
            </w:pPr>
            <w:r w:rsidRPr="009A23CF">
              <w:rPr>
                <w:rFonts w:ascii="Arial" w:hAnsi="Arial" w:cs="Arial"/>
                <w:sz w:val="24"/>
                <w:szCs w:val="24"/>
              </w:rPr>
              <w:t>60,04%</w:t>
            </w:r>
          </w:p>
        </w:tc>
        <w:tc>
          <w:tcPr>
            <w:tcW w:w="1409" w:type="dxa"/>
          </w:tcPr>
          <w:p w14:paraId="535C1186" w14:textId="77777777" w:rsidR="001708C5" w:rsidRPr="009A23CF" w:rsidRDefault="001708C5" w:rsidP="009A23CF">
            <w:pPr>
              <w:jc w:val="center"/>
              <w:rPr>
                <w:rFonts w:ascii="Arial" w:hAnsi="Arial" w:cs="Arial"/>
                <w:sz w:val="24"/>
                <w:szCs w:val="24"/>
              </w:rPr>
            </w:pPr>
            <w:r w:rsidRPr="009A23CF">
              <w:rPr>
                <w:rFonts w:ascii="Arial" w:hAnsi="Arial" w:cs="Arial"/>
                <w:sz w:val="24"/>
                <w:szCs w:val="24"/>
              </w:rPr>
              <w:t>2,74%</w:t>
            </w:r>
          </w:p>
        </w:tc>
      </w:tr>
      <w:tr w:rsidR="001708C5" w:rsidRPr="009A23CF" w14:paraId="65B4A33F" w14:textId="77777777" w:rsidTr="00E714CF">
        <w:trPr>
          <w:jc w:val="center"/>
        </w:trPr>
        <w:tc>
          <w:tcPr>
            <w:tcW w:w="1129" w:type="dxa"/>
          </w:tcPr>
          <w:p w14:paraId="750AC5EF" w14:textId="77777777" w:rsidR="001708C5" w:rsidRPr="009A23CF" w:rsidRDefault="001708C5" w:rsidP="009A23CF">
            <w:pPr>
              <w:jc w:val="both"/>
              <w:rPr>
                <w:rFonts w:ascii="Arial" w:hAnsi="Arial" w:cs="Arial"/>
                <w:sz w:val="24"/>
                <w:szCs w:val="24"/>
              </w:rPr>
            </w:pPr>
            <w:r w:rsidRPr="009A23CF">
              <w:rPr>
                <w:rFonts w:ascii="Arial" w:hAnsi="Arial" w:cs="Arial"/>
                <w:sz w:val="24"/>
                <w:szCs w:val="24"/>
              </w:rPr>
              <w:t>12</w:t>
            </w:r>
          </w:p>
        </w:tc>
        <w:tc>
          <w:tcPr>
            <w:tcW w:w="1843" w:type="dxa"/>
          </w:tcPr>
          <w:p w14:paraId="39584DA6" w14:textId="77777777" w:rsidR="001708C5" w:rsidRPr="009A23CF" w:rsidRDefault="001708C5" w:rsidP="009A23CF">
            <w:pPr>
              <w:jc w:val="both"/>
              <w:rPr>
                <w:rFonts w:ascii="Arial" w:hAnsi="Arial" w:cs="Arial"/>
                <w:sz w:val="24"/>
                <w:szCs w:val="24"/>
              </w:rPr>
            </w:pPr>
            <w:r w:rsidRPr="009A23CF">
              <w:rPr>
                <w:rFonts w:ascii="Arial" w:hAnsi="Arial" w:cs="Arial"/>
                <w:sz w:val="24"/>
                <w:szCs w:val="24"/>
              </w:rPr>
              <w:t>Mehedinţi</w:t>
            </w:r>
          </w:p>
        </w:tc>
        <w:tc>
          <w:tcPr>
            <w:tcW w:w="3000" w:type="dxa"/>
            <w:vAlign w:val="center"/>
          </w:tcPr>
          <w:p w14:paraId="0BA79B78" w14:textId="77777777" w:rsidR="001708C5" w:rsidRPr="009A23CF" w:rsidRDefault="001708C5" w:rsidP="009A23CF">
            <w:pPr>
              <w:jc w:val="center"/>
              <w:rPr>
                <w:rFonts w:ascii="Arial" w:hAnsi="Arial" w:cs="Arial"/>
                <w:sz w:val="24"/>
                <w:szCs w:val="24"/>
              </w:rPr>
            </w:pPr>
            <w:r w:rsidRPr="009A23CF">
              <w:rPr>
                <w:rFonts w:ascii="Arial" w:hAnsi="Arial" w:cs="Arial"/>
                <w:sz w:val="24"/>
                <w:szCs w:val="24"/>
              </w:rPr>
              <w:t>Orşova</w:t>
            </w:r>
          </w:p>
        </w:tc>
        <w:tc>
          <w:tcPr>
            <w:tcW w:w="1400" w:type="dxa"/>
          </w:tcPr>
          <w:p w14:paraId="38040CFB" w14:textId="77777777" w:rsidR="001708C5" w:rsidRPr="009A23CF" w:rsidRDefault="001708C5" w:rsidP="009A23CF">
            <w:pPr>
              <w:jc w:val="center"/>
              <w:rPr>
                <w:rFonts w:ascii="Arial" w:hAnsi="Arial" w:cs="Arial"/>
                <w:sz w:val="24"/>
                <w:szCs w:val="24"/>
              </w:rPr>
            </w:pPr>
            <w:r w:rsidRPr="009A23CF">
              <w:rPr>
                <w:rFonts w:ascii="Arial" w:hAnsi="Arial" w:cs="Arial"/>
                <w:sz w:val="24"/>
                <w:szCs w:val="24"/>
              </w:rPr>
              <w:t>100 %</w:t>
            </w:r>
          </w:p>
        </w:tc>
        <w:tc>
          <w:tcPr>
            <w:tcW w:w="1409" w:type="dxa"/>
          </w:tcPr>
          <w:p w14:paraId="0E72D07A" w14:textId="77777777" w:rsidR="001708C5" w:rsidRPr="009A23CF" w:rsidRDefault="001708C5" w:rsidP="009A23CF">
            <w:pPr>
              <w:jc w:val="center"/>
              <w:rPr>
                <w:rFonts w:ascii="Arial" w:hAnsi="Arial" w:cs="Arial"/>
                <w:sz w:val="24"/>
                <w:szCs w:val="24"/>
              </w:rPr>
            </w:pPr>
            <w:r w:rsidRPr="009A23CF">
              <w:rPr>
                <w:rFonts w:ascii="Arial" w:hAnsi="Arial" w:cs="Arial"/>
                <w:sz w:val="24"/>
                <w:szCs w:val="24"/>
              </w:rPr>
              <w:t>3,38%</w:t>
            </w:r>
          </w:p>
        </w:tc>
      </w:tr>
      <w:tr w:rsidR="001708C5" w:rsidRPr="009A23CF" w14:paraId="79655F82" w14:textId="77777777" w:rsidTr="00E714CF">
        <w:trPr>
          <w:jc w:val="center"/>
        </w:trPr>
        <w:tc>
          <w:tcPr>
            <w:tcW w:w="1129" w:type="dxa"/>
          </w:tcPr>
          <w:p w14:paraId="5DE79A4D" w14:textId="77777777" w:rsidR="001708C5" w:rsidRPr="009A23CF" w:rsidRDefault="001708C5" w:rsidP="009A23CF">
            <w:pPr>
              <w:jc w:val="both"/>
              <w:rPr>
                <w:rFonts w:ascii="Arial" w:hAnsi="Arial" w:cs="Arial"/>
                <w:sz w:val="24"/>
                <w:szCs w:val="24"/>
              </w:rPr>
            </w:pPr>
            <w:r w:rsidRPr="009A23CF">
              <w:rPr>
                <w:rFonts w:ascii="Arial" w:hAnsi="Arial" w:cs="Arial"/>
                <w:sz w:val="24"/>
                <w:szCs w:val="24"/>
              </w:rPr>
              <w:t>13</w:t>
            </w:r>
          </w:p>
        </w:tc>
        <w:tc>
          <w:tcPr>
            <w:tcW w:w="1843" w:type="dxa"/>
          </w:tcPr>
          <w:p w14:paraId="191763D3" w14:textId="77777777" w:rsidR="001708C5" w:rsidRPr="009A23CF" w:rsidRDefault="001708C5" w:rsidP="009A23CF">
            <w:pPr>
              <w:jc w:val="both"/>
              <w:rPr>
                <w:rFonts w:ascii="Arial" w:hAnsi="Arial" w:cs="Arial"/>
                <w:sz w:val="24"/>
                <w:szCs w:val="24"/>
              </w:rPr>
            </w:pPr>
            <w:r w:rsidRPr="009A23CF">
              <w:rPr>
                <w:rFonts w:ascii="Arial" w:hAnsi="Arial" w:cs="Arial"/>
                <w:sz w:val="24"/>
                <w:szCs w:val="24"/>
              </w:rPr>
              <w:t>Mehedinţi</w:t>
            </w:r>
          </w:p>
        </w:tc>
        <w:tc>
          <w:tcPr>
            <w:tcW w:w="3000" w:type="dxa"/>
            <w:vAlign w:val="center"/>
          </w:tcPr>
          <w:p w14:paraId="315D660D" w14:textId="77777777" w:rsidR="001708C5" w:rsidRPr="009A23CF" w:rsidRDefault="001708C5" w:rsidP="009A23CF">
            <w:pPr>
              <w:jc w:val="center"/>
              <w:rPr>
                <w:rFonts w:ascii="Arial" w:hAnsi="Arial" w:cs="Arial"/>
                <w:sz w:val="24"/>
                <w:szCs w:val="24"/>
              </w:rPr>
            </w:pPr>
            <w:r w:rsidRPr="009A23CF">
              <w:rPr>
                <w:rFonts w:ascii="Arial" w:hAnsi="Arial" w:cs="Arial"/>
                <w:sz w:val="24"/>
                <w:szCs w:val="24"/>
              </w:rPr>
              <w:t>Dubova</w:t>
            </w:r>
          </w:p>
        </w:tc>
        <w:tc>
          <w:tcPr>
            <w:tcW w:w="1400" w:type="dxa"/>
          </w:tcPr>
          <w:p w14:paraId="6720D6BD" w14:textId="77777777" w:rsidR="001708C5" w:rsidRPr="009A23CF" w:rsidRDefault="001708C5" w:rsidP="009A23CF">
            <w:pPr>
              <w:jc w:val="center"/>
              <w:rPr>
                <w:rFonts w:ascii="Arial" w:hAnsi="Arial" w:cs="Arial"/>
                <w:sz w:val="24"/>
                <w:szCs w:val="24"/>
              </w:rPr>
            </w:pPr>
            <w:r w:rsidRPr="009A23CF">
              <w:rPr>
                <w:rFonts w:ascii="Arial" w:hAnsi="Arial" w:cs="Arial"/>
                <w:sz w:val="24"/>
                <w:szCs w:val="24"/>
              </w:rPr>
              <w:t>90,78%</w:t>
            </w:r>
          </w:p>
        </w:tc>
        <w:tc>
          <w:tcPr>
            <w:tcW w:w="1409" w:type="dxa"/>
          </w:tcPr>
          <w:p w14:paraId="71DAFE94" w14:textId="77777777" w:rsidR="001708C5" w:rsidRPr="009A23CF" w:rsidRDefault="001708C5" w:rsidP="009A23CF">
            <w:pPr>
              <w:jc w:val="center"/>
              <w:rPr>
                <w:rFonts w:ascii="Arial" w:hAnsi="Arial" w:cs="Arial"/>
                <w:sz w:val="24"/>
                <w:szCs w:val="24"/>
              </w:rPr>
            </w:pPr>
            <w:r w:rsidRPr="009A23CF">
              <w:rPr>
                <w:rFonts w:ascii="Arial" w:hAnsi="Arial" w:cs="Arial"/>
                <w:sz w:val="24"/>
                <w:szCs w:val="24"/>
              </w:rPr>
              <w:t>12,82%</w:t>
            </w:r>
          </w:p>
        </w:tc>
      </w:tr>
      <w:tr w:rsidR="001708C5" w:rsidRPr="009A23CF" w14:paraId="2B194E7B" w14:textId="77777777" w:rsidTr="00E714CF">
        <w:trPr>
          <w:jc w:val="center"/>
        </w:trPr>
        <w:tc>
          <w:tcPr>
            <w:tcW w:w="1129" w:type="dxa"/>
          </w:tcPr>
          <w:p w14:paraId="410E0639" w14:textId="77777777" w:rsidR="001708C5" w:rsidRPr="009A23CF" w:rsidRDefault="001708C5" w:rsidP="009A23CF">
            <w:pPr>
              <w:jc w:val="both"/>
              <w:rPr>
                <w:rFonts w:ascii="Arial" w:hAnsi="Arial" w:cs="Arial"/>
                <w:sz w:val="24"/>
                <w:szCs w:val="24"/>
              </w:rPr>
            </w:pPr>
            <w:r w:rsidRPr="009A23CF">
              <w:rPr>
                <w:rFonts w:ascii="Arial" w:hAnsi="Arial" w:cs="Arial"/>
                <w:sz w:val="24"/>
                <w:szCs w:val="24"/>
              </w:rPr>
              <w:t>14</w:t>
            </w:r>
          </w:p>
        </w:tc>
        <w:tc>
          <w:tcPr>
            <w:tcW w:w="1843" w:type="dxa"/>
          </w:tcPr>
          <w:p w14:paraId="52118642" w14:textId="77777777" w:rsidR="001708C5" w:rsidRPr="009A23CF" w:rsidRDefault="001708C5" w:rsidP="009A23CF">
            <w:pPr>
              <w:jc w:val="both"/>
              <w:rPr>
                <w:rFonts w:ascii="Arial" w:hAnsi="Arial" w:cs="Arial"/>
                <w:sz w:val="24"/>
                <w:szCs w:val="24"/>
              </w:rPr>
            </w:pPr>
            <w:r w:rsidRPr="009A23CF">
              <w:rPr>
                <w:rFonts w:ascii="Arial" w:hAnsi="Arial" w:cs="Arial"/>
                <w:sz w:val="24"/>
                <w:szCs w:val="24"/>
              </w:rPr>
              <w:t>Mehedinţi</w:t>
            </w:r>
          </w:p>
        </w:tc>
        <w:tc>
          <w:tcPr>
            <w:tcW w:w="3000" w:type="dxa"/>
            <w:vAlign w:val="center"/>
          </w:tcPr>
          <w:p w14:paraId="05586BBF" w14:textId="77777777" w:rsidR="001708C5" w:rsidRPr="009A23CF" w:rsidRDefault="001708C5" w:rsidP="009A23CF">
            <w:pPr>
              <w:jc w:val="center"/>
              <w:rPr>
                <w:rFonts w:ascii="Arial" w:hAnsi="Arial" w:cs="Arial"/>
                <w:sz w:val="24"/>
                <w:szCs w:val="24"/>
              </w:rPr>
            </w:pPr>
            <w:r w:rsidRPr="009A23CF">
              <w:rPr>
                <w:rFonts w:ascii="Arial" w:hAnsi="Arial" w:cs="Arial"/>
                <w:sz w:val="24"/>
                <w:szCs w:val="24"/>
              </w:rPr>
              <w:t>Eşelniţa</w:t>
            </w:r>
          </w:p>
        </w:tc>
        <w:tc>
          <w:tcPr>
            <w:tcW w:w="1400" w:type="dxa"/>
          </w:tcPr>
          <w:p w14:paraId="2C2A22BA" w14:textId="77777777" w:rsidR="001708C5" w:rsidRPr="009A23CF" w:rsidRDefault="001708C5" w:rsidP="009A23CF">
            <w:pPr>
              <w:jc w:val="center"/>
              <w:rPr>
                <w:rFonts w:ascii="Arial" w:hAnsi="Arial" w:cs="Arial"/>
                <w:sz w:val="24"/>
                <w:szCs w:val="24"/>
              </w:rPr>
            </w:pPr>
            <w:r w:rsidRPr="009A23CF">
              <w:rPr>
                <w:rFonts w:ascii="Arial" w:hAnsi="Arial" w:cs="Arial"/>
                <w:sz w:val="24"/>
                <w:szCs w:val="24"/>
              </w:rPr>
              <w:t>58,40%</w:t>
            </w:r>
          </w:p>
        </w:tc>
        <w:tc>
          <w:tcPr>
            <w:tcW w:w="1409" w:type="dxa"/>
          </w:tcPr>
          <w:p w14:paraId="67831714" w14:textId="77777777" w:rsidR="001708C5" w:rsidRPr="009A23CF" w:rsidRDefault="001708C5" w:rsidP="009A23CF">
            <w:pPr>
              <w:jc w:val="center"/>
              <w:rPr>
                <w:rFonts w:ascii="Arial" w:hAnsi="Arial" w:cs="Arial"/>
                <w:sz w:val="24"/>
                <w:szCs w:val="24"/>
              </w:rPr>
            </w:pPr>
            <w:r w:rsidRPr="009A23CF">
              <w:rPr>
                <w:rFonts w:ascii="Arial" w:hAnsi="Arial" w:cs="Arial"/>
                <w:sz w:val="24"/>
                <w:szCs w:val="24"/>
              </w:rPr>
              <w:t>8,29%</w:t>
            </w:r>
          </w:p>
        </w:tc>
      </w:tr>
      <w:tr w:rsidR="001708C5" w:rsidRPr="009A23CF" w14:paraId="2E2E4541" w14:textId="77777777" w:rsidTr="00E714CF">
        <w:trPr>
          <w:jc w:val="center"/>
        </w:trPr>
        <w:tc>
          <w:tcPr>
            <w:tcW w:w="1129" w:type="dxa"/>
          </w:tcPr>
          <w:p w14:paraId="04E493F6" w14:textId="77777777" w:rsidR="001708C5" w:rsidRPr="009A23CF" w:rsidRDefault="001708C5" w:rsidP="009A23CF">
            <w:pPr>
              <w:jc w:val="both"/>
              <w:rPr>
                <w:rFonts w:ascii="Arial" w:hAnsi="Arial" w:cs="Arial"/>
                <w:sz w:val="24"/>
                <w:szCs w:val="24"/>
              </w:rPr>
            </w:pPr>
            <w:r w:rsidRPr="009A23CF">
              <w:rPr>
                <w:rFonts w:ascii="Arial" w:hAnsi="Arial" w:cs="Arial"/>
                <w:sz w:val="24"/>
                <w:szCs w:val="24"/>
              </w:rPr>
              <w:t>15</w:t>
            </w:r>
          </w:p>
        </w:tc>
        <w:tc>
          <w:tcPr>
            <w:tcW w:w="1843" w:type="dxa"/>
          </w:tcPr>
          <w:p w14:paraId="500CFE96" w14:textId="77777777" w:rsidR="001708C5" w:rsidRPr="009A23CF" w:rsidRDefault="001708C5" w:rsidP="009A23CF">
            <w:pPr>
              <w:jc w:val="both"/>
              <w:rPr>
                <w:rFonts w:ascii="Arial" w:hAnsi="Arial" w:cs="Arial"/>
                <w:sz w:val="24"/>
                <w:szCs w:val="24"/>
              </w:rPr>
            </w:pPr>
            <w:r w:rsidRPr="009A23CF">
              <w:rPr>
                <w:rFonts w:ascii="Arial" w:hAnsi="Arial" w:cs="Arial"/>
                <w:sz w:val="24"/>
                <w:szCs w:val="24"/>
              </w:rPr>
              <w:t>Mehedinţi</w:t>
            </w:r>
          </w:p>
        </w:tc>
        <w:tc>
          <w:tcPr>
            <w:tcW w:w="3000" w:type="dxa"/>
            <w:vAlign w:val="center"/>
          </w:tcPr>
          <w:p w14:paraId="1D8F9F81" w14:textId="77777777" w:rsidR="001708C5" w:rsidRPr="009A23CF" w:rsidRDefault="001708C5" w:rsidP="009A23CF">
            <w:pPr>
              <w:jc w:val="center"/>
              <w:rPr>
                <w:rFonts w:ascii="Arial" w:hAnsi="Arial" w:cs="Arial"/>
                <w:sz w:val="24"/>
                <w:szCs w:val="24"/>
              </w:rPr>
            </w:pPr>
            <w:r w:rsidRPr="009A23CF">
              <w:rPr>
                <w:rFonts w:ascii="Arial" w:hAnsi="Arial" w:cs="Arial"/>
                <w:sz w:val="24"/>
                <w:szCs w:val="24"/>
              </w:rPr>
              <w:t>Iloviţa</w:t>
            </w:r>
          </w:p>
        </w:tc>
        <w:tc>
          <w:tcPr>
            <w:tcW w:w="1400" w:type="dxa"/>
          </w:tcPr>
          <w:p w14:paraId="29E6D7A1" w14:textId="77777777" w:rsidR="001708C5" w:rsidRPr="009A23CF" w:rsidRDefault="001708C5" w:rsidP="009A23CF">
            <w:pPr>
              <w:jc w:val="center"/>
              <w:rPr>
                <w:rFonts w:ascii="Arial" w:hAnsi="Arial" w:cs="Arial"/>
                <w:sz w:val="24"/>
                <w:szCs w:val="24"/>
              </w:rPr>
            </w:pPr>
            <w:r w:rsidRPr="009A23CF">
              <w:rPr>
                <w:rFonts w:ascii="Arial" w:hAnsi="Arial" w:cs="Arial"/>
                <w:sz w:val="24"/>
                <w:szCs w:val="24"/>
              </w:rPr>
              <w:t>66,82%</w:t>
            </w:r>
          </w:p>
        </w:tc>
        <w:tc>
          <w:tcPr>
            <w:tcW w:w="1409" w:type="dxa"/>
          </w:tcPr>
          <w:p w14:paraId="17EB0512" w14:textId="77777777" w:rsidR="001708C5" w:rsidRPr="009A23CF" w:rsidRDefault="001708C5" w:rsidP="009A23CF">
            <w:pPr>
              <w:jc w:val="center"/>
              <w:rPr>
                <w:rFonts w:ascii="Arial" w:hAnsi="Arial" w:cs="Arial"/>
                <w:sz w:val="24"/>
                <w:szCs w:val="24"/>
              </w:rPr>
            </w:pPr>
            <w:r w:rsidRPr="009A23CF">
              <w:rPr>
                <w:rFonts w:ascii="Arial" w:hAnsi="Arial" w:cs="Arial"/>
                <w:sz w:val="24"/>
                <w:szCs w:val="24"/>
              </w:rPr>
              <w:t>4,03%</w:t>
            </w:r>
          </w:p>
        </w:tc>
      </w:tr>
      <w:tr w:rsidR="001708C5" w:rsidRPr="009A23CF" w14:paraId="598444FB" w14:textId="77777777" w:rsidTr="00E714CF">
        <w:trPr>
          <w:jc w:val="center"/>
        </w:trPr>
        <w:tc>
          <w:tcPr>
            <w:tcW w:w="1129" w:type="dxa"/>
          </w:tcPr>
          <w:p w14:paraId="40238D8E" w14:textId="77777777" w:rsidR="001708C5" w:rsidRPr="009A23CF" w:rsidRDefault="001708C5" w:rsidP="009A23CF">
            <w:pPr>
              <w:jc w:val="both"/>
              <w:rPr>
                <w:rFonts w:ascii="Arial" w:hAnsi="Arial" w:cs="Arial"/>
                <w:sz w:val="24"/>
                <w:szCs w:val="24"/>
              </w:rPr>
            </w:pPr>
            <w:r w:rsidRPr="009A23CF">
              <w:rPr>
                <w:rFonts w:ascii="Arial" w:hAnsi="Arial" w:cs="Arial"/>
                <w:sz w:val="24"/>
                <w:szCs w:val="24"/>
              </w:rPr>
              <w:t>16</w:t>
            </w:r>
          </w:p>
        </w:tc>
        <w:tc>
          <w:tcPr>
            <w:tcW w:w="1843" w:type="dxa"/>
          </w:tcPr>
          <w:p w14:paraId="2EFA4A3E" w14:textId="77777777" w:rsidR="001708C5" w:rsidRPr="009A23CF" w:rsidRDefault="001708C5" w:rsidP="009A23CF">
            <w:pPr>
              <w:jc w:val="both"/>
              <w:rPr>
                <w:rFonts w:ascii="Arial" w:hAnsi="Arial" w:cs="Arial"/>
                <w:sz w:val="24"/>
                <w:szCs w:val="24"/>
              </w:rPr>
            </w:pPr>
            <w:r w:rsidRPr="009A23CF">
              <w:rPr>
                <w:rFonts w:ascii="Arial" w:hAnsi="Arial" w:cs="Arial"/>
                <w:sz w:val="24"/>
                <w:szCs w:val="24"/>
              </w:rPr>
              <w:t>Mehedinţi</w:t>
            </w:r>
          </w:p>
        </w:tc>
        <w:tc>
          <w:tcPr>
            <w:tcW w:w="3000" w:type="dxa"/>
            <w:vAlign w:val="center"/>
          </w:tcPr>
          <w:p w14:paraId="52FEF534" w14:textId="77777777" w:rsidR="001708C5" w:rsidRPr="009A23CF" w:rsidRDefault="001708C5" w:rsidP="009A23CF">
            <w:pPr>
              <w:jc w:val="center"/>
              <w:rPr>
                <w:rFonts w:ascii="Arial" w:hAnsi="Arial" w:cs="Arial"/>
                <w:sz w:val="24"/>
                <w:szCs w:val="24"/>
              </w:rPr>
            </w:pPr>
            <w:r w:rsidRPr="009A23CF">
              <w:rPr>
                <w:rFonts w:ascii="Arial" w:hAnsi="Arial" w:cs="Arial"/>
                <w:sz w:val="24"/>
                <w:szCs w:val="24"/>
              </w:rPr>
              <w:t>Sviniţa</w:t>
            </w:r>
          </w:p>
        </w:tc>
        <w:tc>
          <w:tcPr>
            <w:tcW w:w="1400" w:type="dxa"/>
          </w:tcPr>
          <w:p w14:paraId="1A11AD13" w14:textId="77777777" w:rsidR="001708C5" w:rsidRPr="009A23CF" w:rsidRDefault="001708C5" w:rsidP="009A23CF">
            <w:pPr>
              <w:jc w:val="center"/>
              <w:rPr>
                <w:rFonts w:ascii="Arial" w:hAnsi="Arial" w:cs="Arial"/>
                <w:sz w:val="24"/>
                <w:szCs w:val="24"/>
              </w:rPr>
            </w:pPr>
            <w:r w:rsidRPr="009A23CF">
              <w:rPr>
                <w:rFonts w:ascii="Arial" w:hAnsi="Arial" w:cs="Arial"/>
                <w:sz w:val="24"/>
                <w:szCs w:val="24"/>
              </w:rPr>
              <w:t>100%</w:t>
            </w:r>
          </w:p>
        </w:tc>
        <w:tc>
          <w:tcPr>
            <w:tcW w:w="1409" w:type="dxa"/>
          </w:tcPr>
          <w:p w14:paraId="33297BEF" w14:textId="77777777" w:rsidR="001708C5" w:rsidRPr="009A23CF" w:rsidRDefault="001708C5" w:rsidP="009A23CF">
            <w:pPr>
              <w:jc w:val="center"/>
              <w:rPr>
                <w:rFonts w:ascii="Arial" w:hAnsi="Arial" w:cs="Arial"/>
                <w:sz w:val="24"/>
                <w:szCs w:val="24"/>
              </w:rPr>
            </w:pPr>
            <w:r w:rsidRPr="009A23CF">
              <w:rPr>
                <w:rFonts w:ascii="Arial" w:hAnsi="Arial" w:cs="Arial"/>
                <w:sz w:val="24"/>
                <w:szCs w:val="24"/>
              </w:rPr>
              <w:t>8,02%</w:t>
            </w:r>
          </w:p>
        </w:tc>
      </w:tr>
      <w:tr w:rsidR="001708C5" w:rsidRPr="009A23CF" w14:paraId="4D8CBF37" w14:textId="77777777" w:rsidTr="00E714CF">
        <w:trPr>
          <w:jc w:val="center"/>
        </w:trPr>
        <w:tc>
          <w:tcPr>
            <w:tcW w:w="1129" w:type="dxa"/>
          </w:tcPr>
          <w:p w14:paraId="42574420" w14:textId="77777777" w:rsidR="001708C5" w:rsidRPr="009A23CF" w:rsidRDefault="001708C5" w:rsidP="009A23CF">
            <w:pPr>
              <w:jc w:val="both"/>
              <w:rPr>
                <w:rFonts w:ascii="Arial" w:hAnsi="Arial" w:cs="Arial"/>
                <w:sz w:val="24"/>
                <w:szCs w:val="24"/>
              </w:rPr>
            </w:pPr>
            <w:r w:rsidRPr="009A23CF">
              <w:rPr>
                <w:rFonts w:ascii="Arial" w:hAnsi="Arial" w:cs="Arial"/>
                <w:sz w:val="24"/>
                <w:szCs w:val="24"/>
              </w:rPr>
              <w:t>17</w:t>
            </w:r>
          </w:p>
        </w:tc>
        <w:tc>
          <w:tcPr>
            <w:tcW w:w="1843" w:type="dxa"/>
          </w:tcPr>
          <w:p w14:paraId="28DD4B87" w14:textId="77777777" w:rsidR="001708C5" w:rsidRPr="009A23CF" w:rsidRDefault="001708C5" w:rsidP="009A23CF">
            <w:pPr>
              <w:jc w:val="both"/>
              <w:rPr>
                <w:rFonts w:ascii="Arial" w:hAnsi="Arial" w:cs="Arial"/>
                <w:sz w:val="24"/>
                <w:szCs w:val="24"/>
              </w:rPr>
            </w:pPr>
            <w:r w:rsidRPr="009A23CF">
              <w:rPr>
                <w:rFonts w:ascii="Arial" w:hAnsi="Arial" w:cs="Arial"/>
                <w:sz w:val="24"/>
                <w:szCs w:val="24"/>
              </w:rPr>
              <w:t>Mehedinţi</w:t>
            </w:r>
          </w:p>
        </w:tc>
        <w:tc>
          <w:tcPr>
            <w:tcW w:w="3000" w:type="dxa"/>
            <w:vAlign w:val="center"/>
          </w:tcPr>
          <w:p w14:paraId="4CA753F5" w14:textId="77777777" w:rsidR="001708C5" w:rsidRPr="009A23CF" w:rsidRDefault="001708C5" w:rsidP="009A23CF">
            <w:pPr>
              <w:jc w:val="center"/>
              <w:rPr>
                <w:rFonts w:ascii="Arial" w:hAnsi="Arial" w:cs="Arial"/>
                <w:sz w:val="24"/>
                <w:szCs w:val="24"/>
              </w:rPr>
            </w:pPr>
            <w:r w:rsidRPr="009A23CF">
              <w:rPr>
                <w:rFonts w:ascii="Arial" w:hAnsi="Arial" w:cs="Arial"/>
                <w:sz w:val="24"/>
                <w:szCs w:val="24"/>
              </w:rPr>
              <w:t>Brezniţa-Ocol</w:t>
            </w:r>
          </w:p>
        </w:tc>
        <w:tc>
          <w:tcPr>
            <w:tcW w:w="1400" w:type="dxa"/>
          </w:tcPr>
          <w:p w14:paraId="4A4CB6A5" w14:textId="77777777" w:rsidR="001708C5" w:rsidRPr="009A23CF" w:rsidRDefault="001708C5" w:rsidP="009A23CF">
            <w:pPr>
              <w:jc w:val="center"/>
              <w:rPr>
                <w:rFonts w:ascii="Arial" w:hAnsi="Arial" w:cs="Arial"/>
                <w:sz w:val="24"/>
                <w:szCs w:val="24"/>
              </w:rPr>
            </w:pPr>
            <w:r w:rsidRPr="009A23CF">
              <w:rPr>
                <w:rFonts w:ascii="Arial" w:hAnsi="Arial" w:cs="Arial"/>
                <w:sz w:val="24"/>
                <w:szCs w:val="24"/>
              </w:rPr>
              <w:t>19,70%</w:t>
            </w:r>
          </w:p>
        </w:tc>
        <w:tc>
          <w:tcPr>
            <w:tcW w:w="1409" w:type="dxa"/>
          </w:tcPr>
          <w:p w14:paraId="7C07AD35" w14:textId="77777777" w:rsidR="001708C5" w:rsidRPr="009A23CF" w:rsidRDefault="001708C5" w:rsidP="009A23CF">
            <w:pPr>
              <w:jc w:val="center"/>
              <w:rPr>
                <w:rFonts w:ascii="Arial" w:hAnsi="Arial" w:cs="Arial"/>
                <w:sz w:val="24"/>
                <w:szCs w:val="24"/>
              </w:rPr>
            </w:pPr>
            <w:r w:rsidRPr="009A23CF">
              <w:rPr>
                <w:rFonts w:ascii="Arial" w:hAnsi="Arial" w:cs="Arial"/>
                <w:sz w:val="24"/>
                <w:szCs w:val="24"/>
              </w:rPr>
              <w:t>1,31%</w:t>
            </w:r>
          </w:p>
        </w:tc>
      </w:tr>
      <w:bookmarkEnd w:id="0"/>
    </w:tbl>
    <w:p w14:paraId="2B908FA7" w14:textId="77777777" w:rsidR="001708C5" w:rsidRPr="009A23CF" w:rsidRDefault="001708C5" w:rsidP="009A23CF">
      <w:pPr>
        <w:spacing w:after="0" w:line="240" w:lineRule="auto"/>
        <w:jc w:val="both"/>
        <w:rPr>
          <w:rFonts w:ascii="Arial" w:hAnsi="Arial" w:cs="Arial"/>
          <w:sz w:val="24"/>
          <w:szCs w:val="24"/>
        </w:rPr>
      </w:pPr>
    </w:p>
    <w:p w14:paraId="63E3B802" w14:textId="77777777" w:rsidR="001708C5" w:rsidRPr="009A23CF" w:rsidRDefault="001708C5" w:rsidP="009A23CF">
      <w:pPr>
        <w:spacing w:after="0" w:line="240" w:lineRule="auto"/>
        <w:jc w:val="both"/>
        <w:rPr>
          <w:rFonts w:ascii="Arial" w:hAnsi="Arial" w:cs="Arial"/>
          <w:sz w:val="24"/>
          <w:szCs w:val="24"/>
        </w:rPr>
      </w:pPr>
      <w:r w:rsidRPr="009A23CF">
        <w:rPr>
          <w:rFonts w:ascii="Arial" w:hAnsi="Arial" w:cs="Arial"/>
          <w:sz w:val="24"/>
          <w:szCs w:val="24"/>
        </w:rPr>
        <w:tab/>
        <w:t xml:space="preserve">În cadrul aceluiași document, se face o analiză și din punct de vedere al dotării cu utilități publice ale unităților teritorial administrative, acest aspect fiind deosebit de important din punct de vedere al dezvoltării infrastructurii turistice actuale și viitoare. </w:t>
      </w:r>
    </w:p>
    <w:p w14:paraId="3217035D" w14:textId="5A956D40" w:rsidR="001708C5" w:rsidRPr="009A23CF" w:rsidRDefault="001708C5" w:rsidP="009A23CF">
      <w:pPr>
        <w:spacing w:after="0" w:line="240" w:lineRule="auto"/>
        <w:ind w:firstLine="708"/>
        <w:jc w:val="both"/>
        <w:rPr>
          <w:rFonts w:ascii="Arial" w:hAnsi="Arial" w:cs="Arial"/>
          <w:sz w:val="24"/>
          <w:szCs w:val="24"/>
        </w:rPr>
        <w:sectPr w:rsidR="001708C5" w:rsidRPr="009A23CF" w:rsidSect="00B837F1">
          <w:headerReference w:type="default" r:id="rId7"/>
          <w:pgSz w:w="11906" w:h="16838" w:code="9"/>
          <w:pgMar w:top="720" w:right="720" w:bottom="720" w:left="720" w:header="0" w:footer="0" w:gutter="0"/>
          <w:pgNumType w:start="9"/>
          <w:cols w:space="720"/>
          <w:docGrid w:linePitch="360"/>
        </w:sectPr>
      </w:pPr>
      <w:r w:rsidRPr="009A23CF">
        <w:rPr>
          <w:rFonts w:ascii="Arial" w:hAnsi="Arial" w:cs="Arial"/>
          <w:sz w:val="24"/>
          <w:szCs w:val="24"/>
        </w:rPr>
        <w:t>Așa cum este specificat și în documentul elaborat de ADR Oltenia, disponibil prin accesarea site-ului</w:t>
      </w:r>
      <w:r w:rsidR="00403253" w:rsidRPr="009A23CF">
        <w:rPr>
          <w:rFonts w:ascii="Arial" w:hAnsi="Arial" w:cs="Arial"/>
          <w:sz w:val="24"/>
          <w:szCs w:val="24"/>
        </w:rPr>
        <w:t xml:space="preserve"> </w:t>
      </w:r>
      <w:hyperlink r:id="rId8" w:history="1">
        <w:r w:rsidR="00CF297A" w:rsidRPr="009A23CF">
          <w:rPr>
            <w:rStyle w:val="Hyperlink"/>
            <w:rFonts w:ascii="Arial" w:hAnsi="Arial" w:cs="Arial"/>
            <w:sz w:val="24"/>
            <w:szCs w:val="24"/>
          </w:rPr>
          <w:t>https://por2014-2020.adroltenia.ro/wp-content/uploads/2015/12/STUDIU-TURISM-FINAL.pdf</w:t>
        </w:r>
      </w:hyperlink>
      <w:r w:rsidRPr="009A23CF">
        <w:rPr>
          <w:rFonts w:ascii="Arial" w:hAnsi="Arial" w:cs="Arial"/>
          <w:sz w:val="24"/>
          <w:szCs w:val="24"/>
        </w:rPr>
        <w:t xml:space="preserve"> ”Existenţa unui patrimoniu turistic valoros nu conduce automat la manifestarea unui turism profitabil, </w:t>
      </w:r>
      <w:r w:rsidRPr="009A23CF">
        <w:rPr>
          <w:rFonts w:ascii="Arial" w:hAnsi="Arial" w:cs="Arial"/>
          <w:b/>
          <w:bCs/>
          <w:sz w:val="24"/>
          <w:szCs w:val="24"/>
        </w:rPr>
        <w:t>decât dacă acesta este însoţit de servicii corespunzătoare</w:t>
      </w:r>
      <w:r w:rsidRPr="009A23CF">
        <w:rPr>
          <w:rFonts w:ascii="Arial" w:hAnsi="Arial" w:cs="Arial"/>
          <w:sz w:val="24"/>
          <w:szCs w:val="24"/>
        </w:rPr>
        <w:t>, care să le facă accesibile turiştilor şi să le pună în valoare. ”</w:t>
      </w:r>
    </w:p>
    <w:p w14:paraId="37E8CA12" w14:textId="77777777" w:rsidR="001708C5" w:rsidRPr="009A23CF" w:rsidRDefault="001708C5" w:rsidP="009A23CF">
      <w:pPr>
        <w:spacing w:after="0" w:line="240" w:lineRule="auto"/>
        <w:ind w:firstLine="708"/>
        <w:rPr>
          <w:rFonts w:ascii="Arial" w:hAnsi="Arial" w:cs="Arial"/>
          <w:b/>
          <w:bCs/>
          <w:sz w:val="24"/>
          <w:szCs w:val="24"/>
        </w:rPr>
      </w:pPr>
      <w:r w:rsidRPr="009A23CF">
        <w:rPr>
          <w:rFonts w:ascii="Arial" w:hAnsi="Arial" w:cs="Arial"/>
          <w:b/>
          <w:bCs/>
          <w:sz w:val="24"/>
          <w:szCs w:val="24"/>
        </w:rPr>
        <w:lastRenderedPageBreak/>
        <w:t>Tabelul nr. 2</w:t>
      </w:r>
      <w:r w:rsidRPr="009A23CF">
        <w:rPr>
          <w:rFonts w:ascii="Arial" w:hAnsi="Arial" w:cs="Arial"/>
          <w:sz w:val="24"/>
          <w:szCs w:val="24"/>
        </w:rPr>
        <w:t xml:space="preserve"> </w:t>
      </w:r>
      <w:r w:rsidRPr="009A23CF">
        <w:rPr>
          <w:rFonts w:ascii="Arial" w:hAnsi="Arial" w:cs="Arial"/>
          <w:b/>
          <w:bCs/>
          <w:sz w:val="24"/>
          <w:szCs w:val="24"/>
        </w:rPr>
        <w:t>Utilităţi publice pentru localităţile aflate în interiorul ariei naturale protejate, la nivelul 2017</w:t>
      </w:r>
    </w:p>
    <w:tbl>
      <w:tblPr>
        <w:tblStyle w:val="Tabelgril7"/>
        <w:tblW w:w="14600" w:type="dxa"/>
        <w:tblInd w:w="846" w:type="dxa"/>
        <w:tblLayout w:type="fixed"/>
        <w:tblLook w:val="04A0" w:firstRow="1" w:lastRow="0" w:firstColumn="1" w:lastColumn="0" w:noHBand="0" w:noVBand="1"/>
      </w:tblPr>
      <w:tblGrid>
        <w:gridCol w:w="567"/>
        <w:gridCol w:w="1843"/>
        <w:gridCol w:w="1842"/>
        <w:gridCol w:w="709"/>
        <w:gridCol w:w="1418"/>
        <w:gridCol w:w="1134"/>
        <w:gridCol w:w="1275"/>
        <w:gridCol w:w="1276"/>
        <w:gridCol w:w="1276"/>
        <w:gridCol w:w="1559"/>
        <w:gridCol w:w="1701"/>
      </w:tblGrid>
      <w:tr w:rsidR="001708C5" w:rsidRPr="009A23CF" w14:paraId="0005655C" w14:textId="77777777" w:rsidTr="00E714CF">
        <w:tc>
          <w:tcPr>
            <w:tcW w:w="567" w:type="dxa"/>
            <w:vMerge w:val="restart"/>
          </w:tcPr>
          <w:p w14:paraId="789CF2B9" w14:textId="77777777" w:rsidR="001708C5" w:rsidRPr="009A23CF" w:rsidRDefault="001708C5" w:rsidP="009A23CF">
            <w:pPr>
              <w:jc w:val="center"/>
              <w:rPr>
                <w:rFonts w:ascii="Arial" w:hAnsi="Arial" w:cs="Arial"/>
                <w:b/>
                <w:bCs/>
                <w:sz w:val="24"/>
                <w:szCs w:val="24"/>
                <w:lang w:val="en-US"/>
              </w:rPr>
            </w:pPr>
          </w:p>
          <w:p w14:paraId="38188969" w14:textId="77777777" w:rsidR="001708C5" w:rsidRPr="009A23CF" w:rsidRDefault="001708C5" w:rsidP="009A23CF">
            <w:pPr>
              <w:jc w:val="center"/>
              <w:rPr>
                <w:rFonts w:ascii="Arial" w:hAnsi="Arial" w:cs="Arial"/>
                <w:b/>
                <w:bCs/>
                <w:sz w:val="24"/>
                <w:szCs w:val="24"/>
                <w:lang w:val="en-US"/>
              </w:rPr>
            </w:pPr>
            <w:r w:rsidRPr="009A23CF">
              <w:rPr>
                <w:rFonts w:ascii="Arial" w:hAnsi="Arial" w:cs="Arial"/>
                <w:b/>
                <w:bCs/>
                <w:sz w:val="24"/>
                <w:szCs w:val="24"/>
                <w:lang w:val="en-US"/>
              </w:rPr>
              <w:t>Nr</w:t>
            </w:r>
          </w:p>
          <w:p w14:paraId="205C51B2" w14:textId="77777777" w:rsidR="001708C5" w:rsidRPr="009A23CF" w:rsidRDefault="001708C5" w:rsidP="009A23CF">
            <w:pPr>
              <w:jc w:val="center"/>
              <w:rPr>
                <w:rFonts w:ascii="Arial" w:hAnsi="Arial" w:cs="Arial"/>
                <w:b/>
                <w:bCs/>
                <w:sz w:val="24"/>
                <w:szCs w:val="24"/>
                <w:lang w:val="en-US"/>
              </w:rPr>
            </w:pPr>
            <w:r w:rsidRPr="009A23CF">
              <w:rPr>
                <w:rFonts w:ascii="Arial" w:hAnsi="Arial" w:cs="Arial"/>
                <w:b/>
                <w:bCs/>
                <w:sz w:val="24"/>
                <w:szCs w:val="24"/>
                <w:lang w:val="en-US"/>
              </w:rPr>
              <w:t>crt</w:t>
            </w:r>
          </w:p>
        </w:tc>
        <w:tc>
          <w:tcPr>
            <w:tcW w:w="1843" w:type="dxa"/>
            <w:vMerge w:val="restart"/>
          </w:tcPr>
          <w:p w14:paraId="10B6D742" w14:textId="77777777" w:rsidR="001708C5" w:rsidRPr="009A23CF" w:rsidRDefault="001708C5" w:rsidP="009A23CF">
            <w:pPr>
              <w:jc w:val="center"/>
              <w:rPr>
                <w:rFonts w:ascii="Arial" w:hAnsi="Arial" w:cs="Arial"/>
                <w:b/>
                <w:bCs/>
                <w:sz w:val="24"/>
                <w:szCs w:val="24"/>
                <w:lang w:val="en-US"/>
              </w:rPr>
            </w:pPr>
          </w:p>
          <w:p w14:paraId="516CBE4A" w14:textId="77777777" w:rsidR="001708C5" w:rsidRPr="009A23CF" w:rsidRDefault="001708C5" w:rsidP="009A23CF">
            <w:pPr>
              <w:jc w:val="center"/>
              <w:rPr>
                <w:rFonts w:ascii="Arial" w:hAnsi="Arial" w:cs="Arial"/>
                <w:b/>
                <w:bCs/>
                <w:sz w:val="24"/>
                <w:szCs w:val="24"/>
                <w:lang w:val="en-US"/>
              </w:rPr>
            </w:pPr>
            <w:r w:rsidRPr="009A23CF">
              <w:rPr>
                <w:rFonts w:ascii="Arial" w:hAnsi="Arial" w:cs="Arial"/>
                <w:b/>
                <w:bCs/>
                <w:sz w:val="24"/>
                <w:szCs w:val="24"/>
                <w:lang w:val="en-US"/>
              </w:rPr>
              <w:t>Judeţ</w:t>
            </w:r>
          </w:p>
        </w:tc>
        <w:tc>
          <w:tcPr>
            <w:tcW w:w="1842" w:type="dxa"/>
            <w:vMerge w:val="restart"/>
          </w:tcPr>
          <w:p w14:paraId="53CD0961" w14:textId="77777777" w:rsidR="001708C5" w:rsidRPr="009A23CF" w:rsidRDefault="001708C5" w:rsidP="009A23CF">
            <w:pPr>
              <w:jc w:val="center"/>
              <w:rPr>
                <w:rFonts w:ascii="Arial" w:hAnsi="Arial" w:cs="Arial"/>
                <w:b/>
                <w:bCs/>
                <w:sz w:val="24"/>
                <w:szCs w:val="24"/>
                <w:lang w:val="en-US"/>
              </w:rPr>
            </w:pPr>
          </w:p>
          <w:p w14:paraId="7BEDA8AC" w14:textId="77777777" w:rsidR="001708C5" w:rsidRPr="009A23CF" w:rsidRDefault="001708C5" w:rsidP="009A23CF">
            <w:pPr>
              <w:jc w:val="center"/>
              <w:rPr>
                <w:rFonts w:ascii="Arial" w:hAnsi="Arial" w:cs="Arial"/>
                <w:b/>
                <w:bCs/>
                <w:sz w:val="24"/>
                <w:szCs w:val="24"/>
                <w:lang w:val="en-US"/>
              </w:rPr>
            </w:pPr>
            <w:r w:rsidRPr="009A23CF">
              <w:rPr>
                <w:rFonts w:ascii="Arial" w:hAnsi="Arial" w:cs="Arial"/>
                <w:b/>
                <w:bCs/>
                <w:sz w:val="24"/>
                <w:szCs w:val="24"/>
                <w:lang w:val="en-US"/>
              </w:rPr>
              <w:t>Localitate</w:t>
            </w:r>
          </w:p>
        </w:tc>
        <w:tc>
          <w:tcPr>
            <w:tcW w:w="8647" w:type="dxa"/>
            <w:gridSpan w:val="7"/>
          </w:tcPr>
          <w:p w14:paraId="676CD7E7" w14:textId="77777777" w:rsidR="001708C5" w:rsidRPr="009A23CF" w:rsidRDefault="001708C5" w:rsidP="009A23CF">
            <w:pPr>
              <w:jc w:val="center"/>
              <w:rPr>
                <w:rFonts w:ascii="Arial" w:hAnsi="Arial" w:cs="Arial"/>
                <w:b/>
                <w:bCs/>
                <w:sz w:val="24"/>
                <w:szCs w:val="24"/>
                <w:lang w:val="en-US"/>
              </w:rPr>
            </w:pPr>
            <w:r w:rsidRPr="009A23CF">
              <w:rPr>
                <w:rFonts w:ascii="Arial" w:hAnsi="Arial" w:cs="Arial"/>
                <w:b/>
                <w:bCs/>
                <w:sz w:val="24"/>
                <w:szCs w:val="24"/>
                <w:lang w:val="en-US"/>
              </w:rPr>
              <w:t>Utilităţi / Există [Da/Nu]</w:t>
            </w:r>
          </w:p>
        </w:tc>
        <w:tc>
          <w:tcPr>
            <w:tcW w:w="1701" w:type="dxa"/>
          </w:tcPr>
          <w:p w14:paraId="55A397DA" w14:textId="77777777" w:rsidR="001708C5" w:rsidRPr="009A23CF" w:rsidRDefault="001708C5" w:rsidP="009A23CF">
            <w:pPr>
              <w:jc w:val="center"/>
              <w:rPr>
                <w:rFonts w:ascii="Arial" w:hAnsi="Arial" w:cs="Arial"/>
                <w:b/>
                <w:bCs/>
                <w:sz w:val="24"/>
                <w:szCs w:val="24"/>
                <w:lang w:val="en-US"/>
              </w:rPr>
            </w:pPr>
          </w:p>
        </w:tc>
      </w:tr>
      <w:tr w:rsidR="001708C5" w:rsidRPr="009A23CF" w14:paraId="31A0D605" w14:textId="77777777" w:rsidTr="00E714CF">
        <w:tc>
          <w:tcPr>
            <w:tcW w:w="567" w:type="dxa"/>
            <w:vMerge/>
          </w:tcPr>
          <w:p w14:paraId="6A0E21C2" w14:textId="77777777" w:rsidR="001708C5" w:rsidRPr="009A23CF" w:rsidRDefault="001708C5" w:rsidP="009A23CF">
            <w:pPr>
              <w:rPr>
                <w:rFonts w:ascii="Arial" w:hAnsi="Arial" w:cs="Arial"/>
                <w:b/>
                <w:bCs/>
                <w:sz w:val="24"/>
                <w:szCs w:val="24"/>
                <w:lang w:val="en-US"/>
              </w:rPr>
            </w:pPr>
          </w:p>
        </w:tc>
        <w:tc>
          <w:tcPr>
            <w:tcW w:w="1843" w:type="dxa"/>
            <w:vMerge/>
          </w:tcPr>
          <w:p w14:paraId="3B31F72E" w14:textId="77777777" w:rsidR="001708C5" w:rsidRPr="009A23CF" w:rsidRDefault="001708C5" w:rsidP="009A23CF">
            <w:pPr>
              <w:rPr>
                <w:rFonts w:ascii="Arial" w:hAnsi="Arial" w:cs="Arial"/>
                <w:b/>
                <w:bCs/>
                <w:sz w:val="24"/>
                <w:szCs w:val="24"/>
                <w:lang w:val="en-US"/>
              </w:rPr>
            </w:pPr>
          </w:p>
        </w:tc>
        <w:tc>
          <w:tcPr>
            <w:tcW w:w="1842" w:type="dxa"/>
            <w:vMerge/>
          </w:tcPr>
          <w:p w14:paraId="06E4700A" w14:textId="77777777" w:rsidR="001708C5" w:rsidRPr="009A23CF" w:rsidRDefault="001708C5" w:rsidP="009A23CF">
            <w:pPr>
              <w:rPr>
                <w:rFonts w:ascii="Arial" w:hAnsi="Arial" w:cs="Arial"/>
                <w:b/>
                <w:bCs/>
                <w:sz w:val="24"/>
                <w:szCs w:val="24"/>
                <w:lang w:val="en-US"/>
              </w:rPr>
            </w:pPr>
          </w:p>
        </w:tc>
        <w:tc>
          <w:tcPr>
            <w:tcW w:w="709" w:type="dxa"/>
          </w:tcPr>
          <w:p w14:paraId="04AAD853" w14:textId="77777777" w:rsidR="001708C5" w:rsidRPr="009A23CF" w:rsidRDefault="001708C5" w:rsidP="009A23CF">
            <w:pPr>
              <w:rPr>
                <w:rFonts w:ascii="Arial" w:hAnsi="Arial" w:cs="Arial"/>
                <w:b/>
                <w:bCs/>
                <w:sz w:val="24"/>
                <w:szCs w:val="24"/>
                <w:lang w:val="en-US"/>
              </w:rPr>
            </w:pPr>
            <w:r w:rsidRPr="009A23CF">
              <w:rPr>
                <w:rFonts w:ascii="Arial" w:hAnsi="Arial" w:cs="Arial"/>
                <w:b/>
                <w:bCs/>
                <w:sz w:val="24"/>
                <w:szCs w:val="24"/>
                <w:lang w:val="en-US"/>
              </w:rPr>
              <w:t>Apă</w:t>
            </w:r>
          </w:p>
        </w:tc>
        <w:tc>
          <w:tcPr>
            <w:tcW w:w="1418" w:type="dxa"/>
          </w:tcPr>
          <w:p w14:paraId="29398D78" w14:textId="77777777" w:rsidR="001708C5" w:rsidRPr="009A23CF" w:rsidRDefault="001708C5" w:rsidP="009A23CF">
            <w:pPr>
              <w:rPr>
                <w:rFonts w:ascii="Arial" w:hAnsi="Arial" w:cs="Arial"/>
                <w:b/>
                <w:bCs/>
                <w:sz w:val="24"/>
                <w:szCs w:val="24"/>
                <w:lang w:val="en-US"/>
              </w:rPr>
            </w:pPr>
            <w:r w:rsidRPr="009A23CF">
              <w:rPr>
                <w:rFonts w:ascii="Arial" w:hAnsi="Arial" w:cs="Arial"/>
                <w:b/>
                <w:bCs/>
                <w:sz w:val="24"/>
                <w:szCs w:val="24"/>
                <w:lang w:val="en-US"/>
              </w:rPr>
              <w:t>Canalizare</w:t>
            </w:r>
          </w:p>
        </w:tc>
        <w:tc>
          <w:tcPr>
            <w:tcW w:w="1134" w:type="dxa"/>
          </w:tcPr>
          <w:p w14:paraId="1FF4F99B" w14:textId="77777777" w:rsidR="001708C5" w:rsidRPr="009A23CF" w:rsidRDefault="001708C5" w:rsidP="009A23CF">
            <w:pPr>
              <w:rPr>
                <w:rFonts w:ascii="Arial" w:hAnsi="Arial" w:cs="Arial"/>
                <w:b/>
                <w:bCs/>
                <w:sz w:val="24"/>
                <w:szCs w:val="24"/>
                <w:lang w:val="en-US"/>
              </w:rPr>
            </w:pPr>
            <w:r w:rsidRPr="009A23CF">
              <w:rPr>
                <w:rFonts w:ascii="Arial" w:hAnsi="Arial" w:cs="Arial"/>
                <w:b/>
                <w:bCs/>
                <w:sz w:val="24"/>
                <w:szCs w:val="24"/>
                <w:lang w:val="en-US"/>
              </w:rPr>
              <w:t>Staţie epurare</w:t>
            </w:r>
          </w:p>
        </w:tc>
        <w:tc>
          <w:tcPr>
            <w:tcW w:w="1275" w:type="dxa"/>
          </w:tcPr>
          <w:p w14:paraId="14186DF4" w14:textId="77777777" w:rsidR="001708C5" w:rsidRPr="009A23CF" w:rsidRDefault="001708C5" w:rsidP="009A23CF">
            <w:pPr>
              <w:rPr>
                <w:rFonts w:ascii="Arial" w:hAnsi="Arial" w:cs="Arial"/>
                <w:b/>
                <w:bCs/>
                <w:sz w:val="24"/>
                <w:szCs w:val="24"/>
                <w:lang w:val="en-US"/>
              </w:rPr>
            </w:pPr>
            <w:r w:rsidRPr="009A23CF">
              <w:rPr>
                <w:rFonts w:ascii="Arial" w:hAnsi="Arial" w:cs="Arial"/>
                <w:b/>
                <w:bCs/>
                <w:sz w:val="24"/>
                <w:szCs w:val="24"/>
                <w:lang w:val="en-US"/>
              </w:rPr>
              <w:t>Încălzire cu lemne</w:t>
            </w:r>
          </w:p>
        </w:tc>
        <w:tc>
          <w:tcPr>
            <w:tcW w:w="1276" w:type="dxa"/>
          </w:tcPr>
          <w:p w14:paraId="083ED76D" w14:textId="77777777" w:rsidR="001708C5" w:rsidRPr="009A23CF" w:rsidRDefault="001708C5" w:rsidP="009A23CF">
            <w:pPr>
              <w:rPr>
                <w:rFonts w:ascii="Arial" w:hAnsi="Arial" w:cs="Arial"/>
                <w:b/>
                <w:bCs/>
                <w:sz w:val="24"/>
                <w:szCs w:val="24"/>
                <w:lang w:val="en-US"/>
              </w:rPr>
            </w:pPr>
            <w:r w:rsidRPr="009A23CF">
              <w:rPr>
                <w:rFonts w:ascii="Arial" w:hAnsi="Arial" w:cs="Arial"/>
                <w:b/>
                <w:bCs/>
                <w:sz w:val="24"/>
                <w:szCs w:val="24"/>
                <w:lang w:val="en-US"/>
              </w:rPr>
              <w:t>Încălzire cu gaze</w:t>
            </w:r>
          </w:p>
        </w:tc>
        <w:tc>
          <w:tcPr>
            <w:tcW w:w="1276" w:type="dxa"/>
          </w:tcPr>
          <w:p w14:paraId="6DDB2366" w14:textId="77777777" w:rsidR="001708C5" w:rsidRPr="009A23CF" w:rsidRDefault="001708C5" w:rsidP="009A23CF">
            <w:pPr>
              <w:rPr>
                <w:rFonts w:ascii="Arial" w:hAnsi="Arial" w:cs="Arial"/>
                <w:b/>
                <w:bCs/>
                <w:sz w:val="24"/>
                <w:szCs w:val="24"/>
                <w:lang w:val="en-US"/>
              </w:rPr>
            </w:pPr>
            <w:r w:rsidRPr="009A23CF">
              <w:rPr>
                <w:rFonts w:ascii="Arial" w:hAnsi="Arial" w:cs="Arial"/>
                <w:b/>
                <w:bCs/>
                <w:sz w:val="24"/>
                <w:szCs w:val="24"/>
                <w:lang w:val="en-US"/>
              </w:rPr>
              <w:t>Colectare deşeuri</w:t>
            </w:r>
          </w:p>
        </w:tc>
        <w:tc>
          <w:tcPr>
            <w:tcW w:w="1559" w:type="dxa"/>
          </w:tcPr>
          <w:p w14:paraId="0AE9DFBE" w14:textId="77777777" w:rsidR="001708C5" w:rsidRPr="009A23CF" w:rsidRDefault="001708C5" w:rsidP="009A23CF">
            <w:pPr>
              <w:rPr>
                <w:rFonts w:ascii="Arial" w:hAnsi="Arial" w:cs="Arial"/>
                <w:b/>
                <w:bCs/>
                <w:sz w:val="24"/>
                <w:szCs w:val="24"/>
                <w:lang w:val="en-US"/>
              </w:rPr>
            </w:pPr>
            <w:r w:rsidRPr="009A23CF">
              <w:rPr>
                <w:rFonts w:ascii="Arial" w:hAnsi="Arial" w:cs="Arial"/>
                <w:b/>
                <w:bCs/>
                <w:sz w:val="24"/>
                <w:szCs w:val="24"/>
                <w:lang w:val="en-US"/>
              </w:rPr>
              <w:t>Comunicaţii – telefonie fixă</w:t>
            </w:r>
          </w:p>
        </w:tc>
        <w:tc>
          <w:tcPr>
            <w:tcW w:w="1701" w:type="dxa"/>
          </w:tcPr>
          <w:p w14:paraId="49392DDA" w14:textId="77777777" w:rsidR="001708C5" w:rsidRPr="009A23CF" w:rsidRDefault="001708C5" w:rsidP="009A23CF">
            <w:pPr>
              <w:rPr>
                <w:rFonts w:ascii="Arial" w:hAnsi="Arial" w:cs="Arial"/>
                <w:b/>
                <w:bCs/>
                <w:sz w:val="24"/>
                <w:szCs w:val="24"/>
                <w:lang w:val="en-US"/>
              </w:rPr>
            </w:pPr>
            <w:r w:rsidRPr="009A23CF">
              <w:rPr>
                <w:rFonts w:ascii="Arial" w:hAnsi="Arial" w:cs="Arial"/>
                <w:b/>
                <w:bCs/>
                <w:sz w:val="24"/>
                <w:szCs w:val="24"/>
                <w:lang w:val="en-US"/>
              </w:rPr>
              <w:t>Comunicaţii – telefonie mobilă</w:t>
            </w:r>
          </w:p>
        </w:tc>
      </w:tr>
      <w:tr w:rsidR="001708C5" w:rsidRPr="009A23CF" w14:paraId="18156904" w14:textId="77777777" w:rsidTr="00E714CF">
        <w:tc>
          <w:tcPr>
            <w:tcW w:w="567" w:type="dxa"/>
          </w:tcPr>
          <w:p w14:paraId="023F3EC9" w14:textId="77777777" w:rsidR="001708C5" w:rsidRPr="009A23CF" w:rsidRDefault="001708C5" w:rsidP="009A23CF">
            <w:pPr>
              <w:rPr>
                <w:rFonts w:ascii="Arial" w:hAnsi="Arial" w:cs="Arial"/>
                <w:sz w:val="24"/>
                <w:szCs w:val="24"/>
                <w:lang w:val="en-US"/>
              </w:rPr>
            </w:pPr>
            <w:r w:rsidRPr="009A23CF">
              <w:rPr>
                <w:rFonts w:ascii="Arial" w:hAnsi="Arial" w:cs="Arial"/>
                <w:sz w:val="24"/>
                <w:szCs w:val="24"/>
                <w:lang w:val="en-US"/>
              </w:rPr>
              <w:t>1</w:t>
            </w:r>
          </w:p>
        </w:tc>
        <w:tc>
          <w:tcPr>
            <w:tcW w:w="1843" w:type="dxa"/>
            <w:vAlign w:val="center"/>
          </w:tcPr>
          <w:p w14:paraId="4F5844A3" w14:textId="77777777" w:rsidR="001708C5" w:rsidRPr="009A23CF" w:rsidRDefault="001708C5" w:rsidP="009A23CF">
            <w:pPr>
              <w:rPr>
                <w:rFonts w:ascii="Arial" w:hAnsi="Arial" w:cs="Arial"/>
                <w:sz w:val="24"/>
                <w:szCs w:val="24"/>
              </w:rPr>
            </w:pPr>
            <w:r w:rsidRPr="009A23CF">
              <w:rPr>
                <w:rFonts w:ascii="Arial" w:hAnsi="Arial" w:cs="Arial"/>
                <w:sz w:val="24"/>
                <w:szCs w:val="24"/>
                <w:lang w:val="en-US"/>
              </w:rPr>
              <w:t>Caraș-Severin</w:t>
            </w:r>
          </w:p>
        </w:tc>
        <w:tc>
          <w:tcPr>
            <w:tcW w:w="1842" w:type="dxa"/>
            <w:vAlign w:val="center"/>
          </w:tcPr>
          <w:p w14:paraId="084E1416" w14:textId="77777777" w:rsidR="001708C5" w:rsidRPr="009A23CF" w:rsidRDefault="001708C5" w:rsidP="009A23CF">
            <w:pPr>
              <w:rPr>
                <w:rFonts w:ascii="Arial" w:hAnsi="Arial" w:cs="Arial"/>
                <w:sz w:val="24"/>
                <w:szCs w:val="24"/>
              </w:rPr>
            </w:pPr>
            <w:r w:rsidRPr="009A23CF">
              <w:rPr>
                <w:rFonts w:ascii="Arial" w:hAnsi="Arial" w:cs="Arial"/>
                <w:sz w:val="24"/>
                <w:szCs w:val="24"/>
              </w:rPr>
              <w:t>Moldova Nouă</w:t>
            </w:r>
          </w:p>
        </w:tc>
        <w:tc>
          <w:tcPr>
            <w:tcW w:w="709" w:type="dxa"/>
          </w:tcPr>
          <w:p w14:paraId="36654591" w14:textId="77777777" w:rsidR="001708C5" w:rsidRPr="009A23CF" w:rsidRDefault="001708C5" w:rsidP="009A23CF">
            <w:pPr>
              <w:jc w:val="center"/>
              <w:rPr>
                <w:rFonts w:ascii="Arial" w:hAnsi="Arial" w:cs="Arial"/>
                <w:sz w:val="24"/>
                <w:szCs w:val="24"/>
              </w:rPr>
            </w:pPr>
            <w:r w:rsidRPr="009A23CF">
              <w:rPr>
                <w:rFonts w:ascii="Arial" w:hAnsi="Arial" w:cs="Arial"/>
                <w:sz w:val="24"/>
                <w:szCs w:val="24"/>
                <w:lang w:val="en-US"/>
              </w:rPr>
              <w:t>DA</w:t>
            </w:r>
          </w:p>
        </w:tc>
        <w:tc>
          <w:tcPr>
            <w:tcW w:w="1418" w:type="dxa"/>
          </w:tcPr>
          <w:p w14:paraId="662AA0A4" w14:textId="77777777" w:rsidR="001708C5" w:rsidRPr="009A23CF" w:rsidRDefault="001708C5" w:rsidP="009A23CF">
            <w:pPr>
              <w:jc w:val="center"/>
              <w:rPr>
                <w:rFonts w:ascii="Arial" w:hAnsi="Arial" w:cs="Arial"/>
                <w:sz w:val="24"/>
                <w:szCs w:val="24"/>
              </w:rPr>
            </w:pPr>
            <w:r w:rsidRPr="009A23CF">
              <w:rPr>
                <w:rFonts w:ascii="Arial" w:hAnsi="Arial" w:cs="Arial"/>
                <w:sz w:val="24"/>
                <w:szCs w:val="24"/>
                <w:lang w:val="en-US"/>
              </w:rPr>
              <w:t>DA</w:t>
            </w:r>
          </w:p>
        </w:tc>
        <w:tc>
          <w:tcPr>
            <w:tcW w:w="1134" w:type="dxa"/>
          </w:tcPr>
          <w:p w14:paraId="0C61B309" w14:textId="77777777" w:rsidR="001708C5" w:rsidRPr="009A23CF" w:rsidRDefault="001708C5" w:rsidP="009A23CF">
            <w:pPr>
              <w:jc w:val="center"/>
              <w:rPr>
                <w:rFonts w:ascii="Arial" w:hAnsi="Arial" w:cs="Arial"/>
                <w:sz w:val="24"/>
                <w:szCs w:val="24"/>
              </w:rPr>
            </w:pPr>
            <w:r w:rsidRPr="009A23CF">
              <w:rPr>
                <w:rFonts w:ascii="Arial" w:hAnsi="Arial" w:cs="Arial"/>
                <w:sz w:val="24"/>
                <w:szCs w:val="24"/>
                <w:lang w:val="en-US"/>
              </w:rPr>
              <w:t>DA</w:t>
            </w:r>
          </w:p>
        </w:tc>
        <w:tc>
          <w:tcPr>
            <w:tcW w:w="1275" w:type="dxa"/>
          </w:tcPr>
          <w:p w14:paraId="1B1E12A0" w14:textId="77777777" w:rsidR="001708C5" w:rsidRPr="009A23CF" w:rsidRDefault="001708C5" w:rsidP="009A23CF">
            <w:pPr>
              <w:jc w:val="center"/>
              <w:rPr>
                <w:rFonts w:ascii="Arial" w:hAnsi="Arial" w:cs="Arial"/>
                <w:sz w:val="24"/>
                <w:szCs w:val="24"/>
              </w:rPr>
            </w:pPr>
            <w:r w:rsidRPr="009A23CF">
              <w:rPr>
                <w:rFonts w:ascii="Arial" w:hAnsi="Arial" w:cs="Arial"/>
                <w:sz w:val="24"/>
                <w:szCs w:val="24"/>
                <w:lang w:val="en-US"/>
              </w:rPr>
              <w:t>DA</w:t>
            </w:r>
          </w:p>
        </w:tc>
        <w:tc>
          <w:tcPr>
            <w:tcW w:w="1276" w:type="dxa"/>
          </w:tcPr>
          <w:p w14:paraId="6BBD39FF" w14:textId="77777777" w:rsidR="001708C5" w:rsidRPr="009A23CF" w:rsidRDefault="001708C5" w:rsidP="009A23CF">
            <w:pPr>
              <w:jc w:val="center"/>
              <w:rPr>
                <w:rFonts w:ascii="Arial" w:hAnsi="Arial" w:cs="Arial"/>
                <w:sz w:val="24"/>
                <w:szCs w:val="24"/>
                <w:lang w:val="en-US"/>
              </w:rPr>
            </w:pPr>
            <w:r w:rsidRPr="009A23CF">
              <w:rPr>
                <w:rFonts w:ascii="Arial" w:hAnsi="Arial" w:cs="Arial"/>
                <w:sz w:val="24"/>
                <w:szCs w:val="24"/>
                <w:lang w:val="en-US"/>
              </w:rPr>
              <w:t>NU</w:t>
            </w:r>
          </w:p>
        </w:tc>
        <w:tc>
          <w:tcPr>
            <w:tcW w:w="1276" w:type="dxa"/>
          </w:tcPr>
          <w:p w14:paraId="5566DC7A" w14:textId="77777777" w:rsidR="001708C5" w:rsidRPr="009A23CF" w:rsidRDefault="001708C5" w:rsidP="009A23CF">
            <w:pPr>
              <w:jc w:val="center"/>
              <w:rPr>
                <w:rFonts w:ascii="Arial" w:hAnsi="Arial" w:cs="Arial"/>
                <w:sz w:val="24"/>
                <w:szCs w:val="24"/>
              </w:rPr>
            </w:pPr>
            <w:r w:rsidRPr="009A23CF">
              <w:rPr>
                <w:rFonts w:ascii="Arial" w:hAnsi="Arial" w:cs="Arial"/>
                <w:sz w:val="24"/>
                <w:szCs w:val="24"/>
                <w:lang w:val="en-US"/>
              </w:rPr>
              <w:t>DA</w:t>
            </w:r>
          </w:p>
        </w:tc>
        <w:tc>
          <w:tcPr>
            <w:tcW w:w="1559" w:type="dxa"/>
          </w:tcPr>
          <w:p w14:paraId="66252370" w14:textId="77777777" w:rsidR="001708C5" w:rsidRPr="009A23CF" w:rsidRDefault="001708C5" w:rsidP="009A23CF">
            <w:pPr>
              <w:jc w:val="center"/>
              <w:rPr>
                <w:rFonts w:ascii="Arial" w:hAnsi="Arial" w:cs="Arial"/>
                <w:sz w:val="24"/>
                <w:szCs w:val="24"/>
              </w:rPr>
            </w:pPr>
            <w:r w:rsidRPr="009A23CF">
              <w:rPr>
                <w:rFonts w:ascii="Arial" w:hAnsi="Arial" w:cs="Arial"/>
                <w:sz w:val="24"/>
                <w:szCs w:val="24"/>
                <w:lang w:val="en-US"/>
              </w:rPr>
              <w:t>DA</w:t>
            </w:r>
          </w:p>
        </w:tc>
        <w:tc>
          <w:tcPr>
            <w:tcW w:w="1701" w:type="dxa"/>
          </w:tcPr>
          <w:p w14:paraId="39CD67D7" w14:textId="77777777" w:rsidR="001708C5" w:rsidRPr="009A23CF" w:rsidRDefault="001708C5" w:rsidP="009A23CF">
            <w:pPr>
              <w:jc w:val="center"/>
              <w:rPr>
                <w:rFonts w:ascii="Arial" w:hAnsi="Arial" w:cs="Arial"/>
                <w:sz w:val="24"/>
                <w:szCs w:val="24"/>
                <w:lang w:val="en-US"/>
              </w:rPr>
            </w:pPr>
            <w:r w:rsidRPr="009A23CF">
              <w:rPr>
                <w:rFonts w:ascii="Arial" w:hAnsi="Arial" w:cs="Arial"/>
                <w:sz w:val="24"/>
                <w:szCs w:val="24"/>
                <w:lang w:val="en-US"/>
              </w:rPr>
              <w:t>DA</w:t>
            </w:r>
          </w:p>
        </w:tc>
      </w:tr>
      <w:tr w:rsidR="001708C5" w:rsidRPr="009A23CF" w14:paraId="6A141A78" w14:textId="77777777" w:rsidTr="00E714CF">
        <w:tc>
          <w:tcPr>
            <w:tcW w:w="567" w:type="dxa"/>
            <w:vMerge w:val="restart"/>
          </w:tcPr>
          <w:p w14:paraId="086A83FE" w14:textId="77777777" w:rsidR="001708C5" w:rsidRPr="009A23CF" w:rsidRDefault="001708C5" w:rsidP="009A23CF">
            <w:pPr>
              <w:rPr>
                <w:rFonts w:ascii="Arial" w:hAnsi="Arial" w:cs="Arial"/>
                <w:sz w:val="24"/>
                <w:szCs w:val="24"/>
                <w:lang w:val="en-US"/>
              </w:rPr>
            </w:pPr>
            <w:r w:rsidRPr="009A23CF">
              <w:rPr>
                <w:rFonts w:ascii="Arial" w:hAnsi="Arial" w:cs="Arial"/>
                <w:sz w:val="24"/>
                <w:szCs w:val="24"/>
                <w:lang w:val="en-US"/>
              </w:rPr>
              <w:t>2</w:t>
            </w:r>
          </w:p>
        </w:tc>
        <w:tc>
          <w:tcPr>
            <w:tcW w:w="1843" w:type="dxa"/>
            <w:vMerge w:val="restart"/>
            <w:vAlign w:val="center"/>
          </w:tcPr>
          <w:p w14:paraId="795649F6" w14:textId="77777777" w:rsidR="001708C5" w:rsidRPr="009A23CF" w:rsidRDefault="001708C5" w:rsidP="009A23CF">
            <w:pPr>
              <w:rPr>
                <w:rFonts w:ascii="Arial" w:hAnsi="Arial" w:cs="Arial"/>
                <w:sz w:val="24"/>
                <w:szCs w:val="24"/>
              </w:rPr>
            </w:pPr>
            <w:r w:rsidRPr="009A23CF">
              <w:rPr>
                <w:rFonts w:ascii="Arial" w:hAnsi="Arial" w:cs="Arial"/>
                <w:sz w:val="24"/>
                <w:szCs w:val="24"/>
                <w:lang w:val="en-US"/>
              </w:rPr>
              <w:t>Caraș-Severin</w:t>
            </w:r>
          </w:p>
        </w:tc>
        <w:tc>
          <w:tcPr>
            <w:tcW w:w="1842" w:type="dxa"/>
            <w:vAlign w:val="center"/>
          </w:tcPr>
          <w:p w14:paraId="7E606663" w14:textId="77777777" w:rsidR="001708C5" w:rsidRPr="009A23CF" w:rsidRDefault="001708C5" w:rsidP="009A23CF">
            <w:pPr>
              <w:jc w:val="both"/>
              <w:rPr>
                <w:rFonts w:ascii="Arial" w:hAnsi="Arial" w:cs="Arial"/>
                <w:sz w:val="24"/>
                <w:szCs w:val="24"/>
              </w:rPr>
            </w:pPr>
            <w:r w:rsidRPr="009A23CF">
              <w:rPr>
                <w:rFonts w:ascii="Arial" w:hAnsi="Arial" w:cs="Arial"/>
                <w:sz w:val="24"/>
                <w:szCs w:val="24"/>
              </w:rPr>
              <w:t>Pojejena</w:t>
            </w:r>
          </w:p>
        </w:tc>
        <w:tc>
          <w:tcPr>
            <w:tcW w:w="709" w:type="dxa"/>
          </w:tcPr>
          <w:p w14:paraId="5344E644" w14:textId="77777777" w:rsidR="001708C5" w:rsidRPr="009A23CF" w:rsidRDefault="001708C5" w:rsidP="009A23CF">
            <w:pPr>
              <w:jc w:val="center"/>
              <w:rPr>
                <w:rFonts w:ascii="Arial" w:hAnsi="Arial" w:cs="Arial"/>
                <w:sz w:val="24"/>
                <w:szCs w:val="24"/>
                <w:lang w:val="en-US"/>
              </w:rPr>
            </w:pPr>
            <w:r w:rsidRPr="009A23CF">
              <w:rPr>
                <w:rFonts w:ascii="Arial" w:hAnsi="Arial" w:cs="Arial"/>
                <w:sz w:val="24"/>
                <w:szCs w:val="24"/>
                <w:lang w:val="en-US"/>
              </w:rPr>
              <w:t>DA</w:t>
            </w:r>
          </w:p>
        </w:tc>
        <w:tc>
          <w:tcPr>
            <w:tcW w:w="1418" w:type="dxa"/>
          </w:tcPr>
          <w:p w14:paraId="154293C0" w14:textId="77777777" w:rsidR="001708C5" w:rsidRPr="009A23CF" w:rsidRDefault="001708C5" w:rsidP="009A23CF">
            <w:pPr>
              <w:jc w:val="center"/>
              <w:rPr>
                <w:rFonts w:ascii="Arial" w:hAnsi="Arial" w:cs="Arial"/>
                <w:sz w:val="24"/>
                <w:szCs w:val="24"/>
                <w:lang w:val="en-US"/>
              </w:rPr>
            </w:pPr>
            <w:r w:rsidRPr="009A23CF">
              <w:rPr>
                <w:rFonts w:ascii="Arial" w:hAnsi="Arial" w:cs="Arial"/>
                <w:sz w:val="24"/>
                <w:szCs w:val="24"/>
                <w:lang w:val="en-US"/>
              </w:rPr>
              <w:t>NU</w:t>
            </w:r>
          </w:p>
        </w:tc>
        <w:tc>
          <w:tcPr>
            <w:tcW w:w="1134" w:type="dxa"/>
          </w:tcPr>
          <w:p w14:paraId="362AE672" w14:textId="77777777" w:rsidR="001708C5" w:rsidRPr="009A23CF" w:rsidRDefault="001708C5" w:rsidP="009A23CF">
            <w:pPr>
              <w:jc w:val="center"/>
              <w:rPr>
                <w:rFonts w:ascii="Arial" w:hAnsi="Arial" w:cs="Arial"/>
                <w:sz w:val="24"/>
                <w:szCs w:val="24"/>
                <w:lang w:val="en-US"/>
              </w:rPr>
            </w:pPr>
            <w:r w:rsidRPr="009A23CF">
              <w:rPr>
                <w:rFonts w:ascii="Arial" w:hAnsi="Arial" w:cs="Arial"/>
                <w:sz w:val="24"/>
                <w:szCs w:val="24"/>
                <w:lang w:val="en-US"/>
              </w:rPr>
              <w:t>DA</w:t>
            </w:r>
          </w:p>
        </w:tc>
        <w:tc>
          <w:tcPr>
            <w:tcW w:w="1275" w:type="dxa"/>
          </w:tcPr>
          <w:p w14:paraId="26D77803" w14:textId="77777777" w:rsidR="001708C5" w:rsidRPr="009A23CF" w:rsidRDefault="001708C5" w:rsidP="009A23CF">
            <w:pPr>
              <w:jc w:val="center"/>
              <w:rPr>
                <w:rFonts w:ascii="Arial" w:hAnsi="Arial" w:cs="Arial"/>
                <w:sz w:val="24"/>
                <w:szCs w:val="24"/>
                <w:lang w:val="en-US"/>
              </w:rPr>
            </w:pPr>
            <w:r w:rsidRPr="009A23CF">
              <w:rPr>
                <w:rFonts w:ascii="Arial" w:hAnsi="Arial" w:cs="Arial"/>
                <w:sz w:val="24"/>
                <w:szCs w:val="24"/>
                <w:lang w:val="en-US"/>
              </w:rPr>
              <w:t>DA</w:t>
            </w:r>
          </w:p>
        </w:tc>
        <w:tc>
          <w:tcPr>
            <w:tcW w:w="1276" w:type="dxa"/>
          </w:tcPr>
          <w:p w14:paraId="3323C157" w14:textId="77777777" w:rsidR="001708C5" w:rsidRPr="009A23CF" w:rsidRDefault="001708C5" w:rsidP="009A23CF">
            <w:pPr>
              <w:jc w:val="center"/>
              <w:rPr>
                <w:rFonts w:ascii="Arial" w:hAnsi="Arial" w:cs="Arial"/>
                <w:sz w:val="24"/>
                <w:szCs w:val="24"/>
                <w:lang w:val="en-US"/>
              </w:rPr>
            </w:pPr>
            <w:r w:rsidRPr="009A23CF">
              <w:rPr>
                <w:rFonts w:ascii="Arial" w:hAnsi="Arial" w:cs="Arial"/>
                <w:sz w:val="24"/>
                <w:szCs w:val="24"/>
                <w:lang w:val="en-US"/>
              </w:rPr>
              <w:t>NU</w:t>
            </w:r>
          </w:p>
        </w:tc>
        <w:tc>
          <w:tcPr>
            <w:tcW w:w="1276" w:type="dxa"/>
          </w:tcPr>
          <w:p w14:paraId="7DBCED8F" w14:textId="77777777" w:rsidR="001708C5" w:rsidRPr="009A23CF" w:rsidRDefault="001708C5" w:rsidP="009A23CF">
            <w:pPr>
              <w:jc w:val="center"/>
              <w:rPr>
                <w:rFonts w:ascii="Arial" w:hAnsi="Arial" w:cs="Arial"/>
                <w:sz w:val="24"/>
                <w:szCs w:val="24"/>
                <w:lang w:val="en-US"/>
              </w:rPr>
            </w:pPr>
            <w:r w:rsidRPr="009A23CF">
              <w:rPr>
                <w:rFonts w:ascii="Arial" w:hAnsi="Arial" w:cs="Arial"/>
                <w:sz w:val="24"/>
                <w:szCs w:val="24"/>
                <w:lang w:val="en-US"/>
              </w:rPr>
              <w:t>DA</w:t>
            </w:r>
          </w:p>
        </w:tc>
        <w:tc>
          <w:tcPr>
            <w:tcW w:w="1559" w:type="dxa"/>
          </w:tcPr>
          <w:p w14:paraId="53F287AD" w14:textId="77777777" w:rsidR="001708C5" w:rsidRPr="009A23CF" w:rsidRDefault="001708C5" w:rsidP="009A23CF">
            <w:pPr>
              <w:jc w:val="center"/>
              <w:rPr>
                <w:rFonts w:ascii="Arial" w:hAnsi="Arial" w:cs="Arial"/>
                <w:sz w:val="24"/>
                <w:szCs w:val="24"/>
                <w:lang w:val="en-US"/>
              </w:rPr>
            </w:pPr>
            <w:r w:rsidRPr="009A23CF">
              <w:rPr>
                <w:rFonts w:ascii="Arial" w:hAnsi="Arial" w:cs="Arial"/>
                <w:sz w:val="24"/>
                <w:szCs w:val="24"/>
                <w:lang w:val="en-US"/>
              </w:rPr>
              <w:t>DA</w:t>
            </w:r>
          </w:p>
        </w:tc>
        <w:tc>
          <w:tcPr>
            <w:tcW w:w="1701" w:type="dxa"/>
          </w:tcPr>
          <w:p w14:paraId="1A4BD416" w14:textId="77777777" w:rsidR="001708C5" w:rsidRPr="009A23CF" w:rsidRDefault="001708C5" w:rsidP="009A23CF">
            <w:pPr>
              <w:jc w:val="center"/>
              <w:rPr>
                <w:rFonts w:ascii="Arial" w:hAnsi="Arial" w:cs="Arial"/>
                <w:sz w:val="24"/>
                <w:szCs w:val="24"/>
                <w:lang w:val="en-US"/>
              </w:rPr>
            </w:pPr>
            <w:r w:rsidRPr="009A23CF">
              <w:rPr>
                <w:rFonts w:ascii="Arial" w:hAnsi="Arial" w:cs="Arial"/>
                <w:sz w:val="24"/>
                <w:szCs w:val="24"/>
                <w:lang w:val="en-US"/>
              </w:rPr>
              <w:t>DA</w:t>
            </w:r>
          </w:p>
        </w:tc>
      </w:tr>
      <w:tr w:rsidR="001708C5" w:rsidRPr="009A23CF" w14:paraId="4D955902" w14:textId="77777777" w:rsidTr="00E714CF">
        <w:tc>
          <w:tcPr>
            <w:tcW w:w="567" w:type="dxa"/>
            <w:vMerge/>
          </w:tcPr>
          <w:p w14:paraId="20485C91" w14:textId="77777777" w:rsidR="001708C5" w:rsidRPr="009A23CF" w:rsidRDefault="001708C5" w:rsidP="009A23CF">
            <w:pPr>
              <w:rPr>
                <w:rFonts w:ascii="Arial" w:hAnsi="Arial" w:cs="Arial"/>
                <w:sz w:val="24"/>
                <w:szCs w:val="24"/>
                <w:lang w:val="en-US"/>
              </w:rPr>
            </w:pPr>
          </w:p>
        </w:tc>
        <w:tc>
          <w:tcPr>
            <w:tcW w:w="1843" w:type="dxa"/>
            <w:vMerge/>
            <w:vAlign w:val="center"/>
          </w:tcPr>
          <w:p w14:paraId="1313DA87" w14:textId="77777777" w:rsidR="001708C5" w:rsidRPr="009A23CF" w:rsidRDefault="001708C5" w:rsidP="009A23CF">
            <w:pPr>
              <w:rPr>
                <w:rFonts w:ascii="Arial" w:hAnsi="Arial" w:cs="Arial"/>
                <w:sz w:val="24"/>
                <w:szCs w:val="24"/>
                <w:lang w:val="en-US"/>
              </w:rPr>
            </w:pPr>
          </w:p>
        </w:tc>
        <w:tc>
          <w:tcPr>
            <w:tcW w:w="1842" w:type="dxa"/>
            <w:vAlign w:val="center"/>
          </w:tcPr>
          <w:p w14:paraId="7BB33B31" w14:textId="77777777" w:rsidR="001708C5" w:rsidRPr="009A23CF" w:rsidRDefault="001708C5" w:rsidP="009A23CF">
            <w:pPr>
              <w:jc w:val="both"/>
              <w:rPr>
                <w:rFonts w:ascii="Arial" w:hAnsi="Arial" w:cs="Arial"/>
                <w:sz w:val="24"/>
                <w:szCs w:val="24"/>
              </w:rPr>
            </w:pPr>
            <w:r w:rsidRPr="009A23CF">
              <w:rPr>
                <w:rFonts w:ascii="Arial" w:hAnsi="Arial" w:cs="Arial"/>
                <w:sz w:val="24"/>
                <w:szCs w:val="24"/>
              </w:rPr>
              <w:t>Belobresca</w:t>
            </w:r>
          </w:p>
        </w:tc>
        <w:tc>
          <w:tcPr>
            <w:tcW w:w="709" w:type="dxa"/>
          </w:tcPr>
          <w:p w14:paraId="25F2B1F3" w14:textId="77777777" w:rsidR="001708C5" w:rsidRPr="009A23CF" w:rsidRDefault="001708C5" w:rsidP="009A23CF">
            <w:pPr>
              <w:jc w:val="center"/>
              <w:rPr>
                <w:rFonts w:ascii="Arial" w:hAnsi="Arial" w:cs="Arial"/>
                <w:sz w:val="24"/>
                <w:szCs w:val="24"/>
                <w:lang w:val="en-US"/>
              </w:rPr>
            </w:pPr>
            <w:r w:rsidRPr="009A23CF">
              <w:rPr>
                <w:rFonts w:ascii="Arial" w:hAnsi="Arial" w:cs="Arial"/>
                <w:sz w:val="24"/>
                <w:szCs w:val="24"/>
                <w:lang w:val="en-US"/>
              </w:rPr>
              <w:t>DA</w:t>
            </w:r>
          </w:p>
        </w:tc>
        <w:tc>
          <w:tcPr>
            <w:tcW w:w="1418" w:type="dxa"/>
          </w:tcPr>
          <w:p w14:paraId="6AA18786" w14:textId="77777777" w:rsidR="001708C5" w:rsidRPr="009A23CF" w:rsidRDefault="001708C5" w:rsidP="009A23CF">
            <w:pPr>
              <w:jc w:val="center"/>
              <w:rPr>
                <w:rFonts w:ascii="Arial" w:hAnsi="Arial" w:cs="Arial"/>
                <w:sz w:val="24"/>
                <w:szCs w:val="24"/>
                <w:lang w:val="en-US"/>
              </w:rPr>
            </w:pPr>
            <w:r w:rsidRPr="009A23CF">
              <w:rPr>
                <w:rFonts w:ascii="Arial" w:hAnsi="Arial" w:cs="Arial"/>
                <w:sz w:val="24"/>
                <w:szCs w:val="24"/>
                <w:lang w:val="en-US"/>
              </w:rPr>
              <w:t>DA</w:t>
            </w:r>
          </w:p>
        </w:tc>
        <w:tc>
          <w:tcPr>
            <w:tcW w:w="1134" w:type="dxa"/>
          </w:tcPr>
          <w:p w14:paraId="51D90E20" w14:textId="77777777" w:rsidR="001708C5" w:rsidRPr="009A23CF" w:rsidRDefault="001708C5" w:rsidP="009A23CF">
            <w:pPr>
              <w:jc w:val="center"/>
              <w:rPr>
                <w:rFonts w:ascii="Arial" w:hAnsi="Arial" w:cs="Arial"/>
                <w:sz w:val="24"/>
                <w:szCs w:val="24"/>
                <w:lang w:val="en-US"/>
              </w:rPr>
            </w:pPr>
            <w:r w:rsidRPr="009A23CF">
              <w:rPr>
                <w:rFonts w:ascii="Arial" w:hAnsi="Arial" w:cs="Arial"/>
                <w:sz w:val="24"/>
                <w:szCs w:val="24"/>
                <w:lang w:val="en-US"/>
              </w:rPr>
              <w:t>DA</w:t>
            </w:r>
          </w:p>
        </w:tc>
        <w:tc>
          <w:tcPr>
            <w:tcW w:w="1275" w:type="dxa"/>
          </w:tcPr>
          <w:p w14:paraId="0EFFB16D" w14:textId="77777777" w:rsidR="001708C5" w:rsidRPr="009A23CF" w:rsidRDefault="001708C5" w:rsidP="009A23CF">
            <w:pPr>
              <w:jc w:val="center"/>
              <w:rPr>
                <w:rFonts w:ascii="Arial" w:hAnsi="Arial" w:cs="Arial"/>
                <w:sz w:val="24"/>
                <w:szCs w:val="24"/>
                <w:lang w:val="en-US"/>
              </w:rPr>
            </w:pPr>
            <w:r w:rsidRPr="009A23CF">
              <w:rPr>
                <w:rFonts w:ascii="Arial" w:hAnsi="Arial" w:cs="Arial"/>
                <w:sz w:val="24"/>
                <w:szCs w:val="24"/>
                <w:lang w:val="en-US"/>
              </w:rPr>
              <w:t>DA</w:t>
            </w:r>
          </w:p>
        </w:tc>
        <w:tc>
          <w:tcPr>
            <w:tcW w:w="1276" w:type="dxa"/>
          </w:tcPr>
          <w:p w14:paraId="0246673C" w14:textId="77777777" w:rsidR="001708C5" w:rsidRPr="009A23CF" w:rsidRDefault="001708C5" w:rsidP="009A23CF">
            <w:pPr>
              <w:jc w:val="center"/>
              <w:rPr>
                <w:rFonts w:ascii="Arial" w:hAnsi="Arial" w:cs="Arial"/>
                <w:sz w:val="24"/>
                <w:szCs w:val="24"/>
                <w:lang w:val="en-US"/>
              </w:rPr>
            </w:pPr>
            <w:r w:rsidRPr="009A23CF">
              <w:rPr>
                <w:rFonts w:ascii="Arial" w:hAnsi="Arial" w:cs="Arial"/>
                <w:sz w:val="24"/>
                <w:szCs w:val="24"/>
                <w:lang w:val="en-US"/>
              </w:rPr>
              <w:t>NU</w:t>
            </w:r>
          </w:p>
        </w:tc>
        <w:tc>
          <w:tcPr>
            <w:tcW w:w="1276" w:type="dxa"/>
          </w:tcPr>
          <w:p w14:paraId="61F32AF5" w14:textId="77777777" w:rsidR="001708C5" w:rsidRPr="009A23CF" w:rsidRDefault="001708C5" w:rsidP="009A23CF">
            <w:pPr>
              <w:jc w:val="center"/>
              <w:rPr>
                <w:rFonts w:ascii="Arial" w:hAnsi="Arial" w:cs="Arial"/>
                <w:sz w:val="24"/>
                <w:szCs w:val="24"/>
                <w:lang w:val="en-US"/>
              </w:rPr>
            </w:pPr>
            <w:r w:rsidRPr="009A23CF">
              <w:rPr>
                <w:rFonts w:ascii="Arial" w:hAnsi="Arial" w:cs="Arial"/>
                <w:sz w:val="24"/>
                <w:szCs w:val="24"/>
                <w:lang w:val="en-US"/>
              </w:rPr>
              <w:t>DA</w:t>
            </w:r>
          </w:p>
        </w:tc>
        <w:tc>
          <w:tcPr>
            <w:tcW w:w="1559" w:type="dxa"/>
          </w:tcPr>
          <w:p w14:paraId="48C3E1C1" w14:textId="77777777" w:rsidR="001708C5" w:rsidRPr="009A23CF" w:rsidRDefault="001708C5" w:rsidP="009A23CF">
            <w:pPr>
              <w:jc w:val="center"/>
              <w:rPr>
                <w:rFonts w:ascii="Arial" w:hAnsi="Arial" w:cs="Arial"/>
                <w:sz w:val="24"/>
                <w:szCs w:val="24"/>
                <w:lang w:val="en-US"/>
              </w:rPr>
            </w:pPr>
            <w:r w:rsidRPr="009A23CF">
              <w:rPr>
                <w:rFonts w:ascii="Arial" w:hAnsi="Arial" w:cs="Arial"/>
                <w:sz w:val="24"/>
                <w:szCs w:val="24"/>
                <w:lang w:val="en-US"/>
              </w:rPr>
              <w:t>DA</w:t>
            </w:r>
          </w:p>
        </w:tc>
        <w:tc>
          <w:tcPr>
            <w:tcW w:w="1701" w:type="dxa"/>
          </w:tcPr>
          <w:p w14:paraId="1DB89769" w14:textId="77777777" w:rsidR="001708C5" w:rsidRPr="009A23CF" w:rsidRDefault="001708C5" w:rsidP="009A23CF">
            <w:pPr>
              <w:jc w:val="center"/>
              <w:rPr>
                <w:rFonts w:ascii="Arial" w:hAnsi="Arial" w:cs="Arial"/>
                <w:sz w:val="24"/>
                <w:szCs w:val="24"/>
                <w:lang w:val="en-US"/>
              </w:rPr>
            </w:pPr>
            <w:r w:rsidRPr="009A23CF">
              <w:rPr>
                <w:rFonts w:ascii="Arial" w:hAnsi="Arial" w:cs="Arial"/>
                <w:sz w:val="24"/>
                <w:szCs w:val="24"/>
                <w:lang w:val="en-US"/>
              </w:rPr>
              <w:t>DA</w:t>
            </w:r>
          </w:p>
        </w:tc>
      </w:tr>
      <w:tr w:rsidR="001708C5" w:rsidRPr="009A23CF" w14:paraId="3465C091" w14:textId="77777777" w:rsidTr="00E714CF">
        <w:tc>
          <w:tcPr>
            <w:tcW w:w="567" w:type="dxa"/>
          </w:tcPr>
          <w:p w14:paraId="75846E9A" w14:textId="77777777" w:rsidR="001708C5" w:rsidRPr="009A23CF" w:rsidRDefault="001708C5" w:rsidP="009A23CF">
            <w:pPr>
              <w:rPr>
                <w:rFonts w:ascii="Arial" w:hAnsi="Arial" w:cs="Arial"/>
                <w:sz w:val="24"/>
                <w:szCs w:val="24"/>
                <w:lang w:val="en-US"/>
              </w:rPr>
            </w:pPr>
            <w:r w:rsidRPr="009A23CF">
              <w:rPr>
                <w:rFonts w:ascii="Arial" w:hAnsi="Arial" w:cs="Arial"/>
                <w:sz w:val="24"/>
                <w:szCs w:val="24"/>
                <w:lang w:val="en-US"/>
              </w:rPr>
              <w:t>3</w:t>
            </w:r>
          </w:p>
        </w:tc>
        <w:tc>
          <w:tcPr>
            <w:tcW w:w="1843" w:type="dxa"/>
            <w:vAlign w:val="center"/>
          </w:tcPr>
          <w:p w14:paraId="7493F1B8" w14:textId="77777777" w:rsidR="001708C5" w:rsidRPr="009A23CF" w:rsidRDefault="001708C5" w:rsidP="009A23CF">
            <w:pPr>
              <w:rPr>
                <w:rFonts w:ascii="Arial" w:hAnsi="Arial" w:cs="Arial"/>
                <w:sz w:val="24"/>
                <w:szCs w:val="24"/>
              </w:rPr>
            </w:pPr>
            <w:r w:rsidRPr="009A23CF">
              <w:rPr>
                <w:rFonts w:ascii="Arial" w:hAnsi="Arial" w:cs="Arial"/>
                <w:sz w:val="24"/>
                <w:szCs w:val="24"/>
                <w:lang w:val="en-US"/>
              </w:rPr>
              <w:t>Caraș-Severin</w:t>
            </w:r>
          </w:p>
        </w:tc>
        <w:tc>
          <w:tcPr>
            <w:tcW w:w="1842" w:type="dxa"/>
            <w:vAlign w:val="center"/>
          </w:tcPr>
          <w:p w14:paraId="6AAD0FB6" w14:textId="77777777" w:rsidR="001708C5" w:rsidRPr="009A23CF" w:rsidRDefault="001708C5" w:rsidP="009A23CF">
            <w:pPr>
              <w:jc w:val="both"/>
              <w:rPr>
                <w:rFonts w:ascii="Arial" w:hAnsi="Arial" w:cs="Arial"/>
                <w:sz w:val="24"/>
                <w:szCs w:val="24"/>
              </w:rPr>
            </w:pPr>
            <w:r w:rsidRPr="009A23CF">
              <w:rPr>
                <w:rFonts w:ascii="Arial" w:hAnsi="Arial" w:cs="Arial"/>
                <w:sz w:val="24"/>
                <w:szCs w:val="24"/>
              </w:rPr>
              <w:t>Coronini</w:t>
            </w:r>
          </w:p>
        </w:tc>
        <w:tc>
          <w:tcPr>
            <w:tcW w:w="709" w:type="dxa"/>
          </w:tcPr>
          <w:p w14:paraId="0C409A4D" w14:textId="77777777" w:rsidR="001708C5" w:rsidRPr="009A23CF" w:rsidRDefault="001708C5" w:rsidP="009A23CF">
            <w:pPr>
              <w:jc w:val="center"/>
              <w:rPr>
                <w:rFonts w:ascii="Arial" w:hAnsi="Arial" w:cs="Arial"/>
                <w:sz w:val="24"/>
                <w:szCs w:val="24"/>
                <w:lang w:val="en-US"/>
              </w:rPr>
            </w:pPr>
            <w:r w:rsidRPr="009A23CF">
              <w:rPr>
                <w:rFonts w:ascii="Arial" w:hAnsi="Arial" w:cs="Arial"/>
                <w:sz w:val="24"/>
                <w:szCs w:val="24"/>
                <w:lang w:val="en-US"/>
              </w:rPr>
              <w:t>DA</w:t>
            </w:r>
          </w:p>
        </w:tc>
        <w:tc>
          <w:tcPr>
            <w:tcW w:w="1418" w:type="dxa"/>
          </w:tcPr>
          <w:p w14:paraId="256C4601" w14:textId="77777777" w:rsidR="001708C5" w:rsidRPr="009A23CF" w:rsidRDefault="001708C5" w:rsidP="009A23CF">
            <w:pPr>
              <w:jc w:val="center"/>
              <w:rPr>
                <w:rFonts w:ascii="Arial" w:hAnsi="Arial" w:cs="Arial"/>
                <w:sz w:val="24"/>
                <w:szCs w:val="24"/>
                <w:lang w:val="en-US"/>
              </w:rPr>
            </w:pPr>
            <w:r w:rsidRPr="009A23CF">
              <w:rPr>
                <w:rFonts w:ascii="Arial" w:hAnsi="Arial" w:cs="Arial"/>
                <w:sz w:val="24"/>
                <w:szCs w:val="24"/>
                <w:lang w:val="en-US"/>
              </w:rPr>
              <w:t>NU</w:t>
            </w:r>
          </w:p>
        </w:tc>
        <w:tc>
          <w:tcPr>
            <w:tcW w:w="1134" w:type="dxa"/>
          </w:tcPr>
          <w:p w14:paraId="45C65986" w14:textId="77777777" w:rsidR="001708C5" w:rsidRPr="009A23CF" w:rsidRDefault="001708C5" w:rsidP="009A23CF">
            <w:pPr>
              <w:jc w:val="center"/>
              <w:rPr>
                <w:rFonts w:ascii="Arial" w:hAnsi="Arial" w:cs="Arial"/>
                <w:sz w:val="24"/>
                <w:szCs w:val="24"/>
                <w:lang w:val="en-US"/>
              </w:rPr>
            </w:pPr>
            <w:r w:rsidRPr="009A23CF">
              <w:rPr>
                <w:rFonts w:ascii="Arial" w:hAnsi="Arial" w:cs="Arial"/>
                <w:sz w:val="24"/>
                <w:szCs w:val="24"/>
                <w:lang w:val="en-US"/>
              </w:rPr>
              <w:t>NU</w:t>
            </w:r>
          </w:p>
        </w:tc>
        <w:tc>
          <w:tcPr>
            <w:tcW w:w="1275" w:type="dxa"/>
          </w:tcPr>
          <w:p w14:paraId="65653641" w14:textId="77777777" w:rsidR="001708C5" w:rsidRPr="009A23CF" w:rsidRDefault="001708C5" w:rsidP="009A23CF">
            <w:pPr>
              <w:jc w:val="center"/>
              <w:rPr>
                <w:rFonts w:ascii="Arial" w:hAnsi="Arial" w:cs="Arial"/>
                <w:sz w:val="24"/>
                <w:szCs w:val="24"/>
                <w:lang w:val="en-US"/>
              </w:rPr>
            </w:pPr>
            <w:r w:rsidRPr="009A23CF">
              <w:rPr>
                <w:rFonts w:ascii="Arial" w:hAnsi="Arial" w:cs="Arial"/>
                <w:sz w:val="24"/>
                <w:szCs w:val="24"/>
                <w:lang w:val="en-US"/>
              </w:rPr>
              <w:t>DA</w:t>
            </w:r>
          </w:p>
        </w:tc>
        <w:tc>
          <w:tcPr>
            <w:tcW w:w="1276" w:type="dxa"/>
          </w:tcPr>
          <w:p w14:paraId="76DF4DE0" w14:textId="77777777" w:rsidR="001708C5" w:rsidRPr="009A23CF" w:rsidRDefault="001708C5" w:rsidP="009A23CF">
            <w:pPr>
              <w:jc w:val="center"/>
              <w:rPr>
                <w:rFonts w:ascii="Arial" w:hAnsi="Arial" w:cs="Arial"/>
                <w:sz w:val="24"/>
                <w:szCs w:val="24"/>
                <w:lang w:val="en-US"/>
              </w:rPr>
            </w:pPr>
            <w:r w:rsidRPr="009A23CF">
              <w:rPr>
                <w:rFonts w:ascii="Arial" w:hAnsi="Arial" w:cs="Arial"/>
                <w:sz w:val="24"/>
                <w:szCs w:val="24"/>
                <w:lang w:val="en-US"/>
              </w:rPr>
              <w:t>NU</w:t>
            </w:r>
          </w:p>
        </w:tc>
        <w:tc>
          <w:tcPr>
            <w:tcW w:w="1276" w:type="dxa"/>
          </w:tcPr>
          <w:p w14:paraId="6FBB8AA6" w14:textId="77777777" w:rsidR="001708C5" w:rsidRPr="009A23CF" w:rsidRDefault="001708C5" w:rsidP="009A23CF">
            <w:pPr>
              <w:jc w:val="center"/>
              <w:rPr>
                <w:rFonts w:ascii="Arial" w:hAnsi="Arial" w:cs="Arial"/>
                <w:sz w:val="24"/>
                <w:szCs w:val="24"/>
                <w:lang w:val="en-US"/>
              </w:rPr>
            </w:pPr>
            <w:r w:rsidRPr="009A23CF">
              <w:rPr>
                <w:rFonts w:ascii="Arial" w:hAnsi="Arial" w:cs="Arial"/>
                <w:sz w:val="24"/>
                <w:szCs w:val="24"/>
                <w:lang w:val="en-US"/>
              </w:rPr>
              <w:t>DA</w:t>
            </w:r>
          </w:p>
        </w:tc>
        <w:tc>
          <w:tcPr>
            <w:tcW w:w="1559" w:type="dxa"/>
          </w:tcPr>
          <w:p w14:paraId="08C30150" w14:textId="77777777" w:rsidR="001708C5" w:rsidRPr="009A23CF" w:rsidRDefault="001708C5" w:rsidP="009A23CF">
            <w:pPr>
              <w:jc w:val="center"/>
              <w:rPr>
                <w:rFonts w:ascii="Arial" w:hAnsi="Arial" w:cs="Arial"/>
                <w:sz w:val="24"/>
                <w:szCs w:val="24"/>
                <w:lang w:val="en-US"/>
              </w:rPr>
            </w:pPr>
            <w:r w:rsidRPr="009A23CF">
              <w:rPr>
                <w:rFonts w:ascii="Arial" w:hAnsi="Arial" w:cs="Arial"/>
                <w:sz w:val="24"/>
                <w:szCs w:val="24"/>
                <w:lang w:val="en-US"/>
              </w:rPr>
              <w:t>DA</w:t>
            </w:r>
          </w:p>
        </w:tc>
        <w:tc>
          <w:tcPr>
            <w:tcW w:w="1701" w:type="dxa"/>
          </w:tcPr>
          <w:p w14:paraId="3C16090B" w14:textId="77777777" w:rsidR="001708C5" w:rsidRPr="009A23CF" w:rsidRDefault="001708C5" w:rsidP="009A23CF">
            <w:pPr>
              <w:jc w:val="center"/>
              <w:rPr>
                <w:rFonts w:ascii="Arial" w:hAnsi="Arial" w:cs="Arial"/>
                <w:sz w:val="24"/>
                <w:szCs w:val="24"/>
                <w:lang w:val="en-US"/>
              </w:rPr>
            </w:pPr>
            <w:r w:rsidRPr="009A23CF">
              <w:rPr>
                <w:rFonts w:ascii="Arial" w:hAnsi="Arial" w:cs="Arial"/>
                <w:sz w:val="24"/>
                <w:szCs w:val="24"/>
                <w:lang w:val="en-US"/>
              </w:rPr>
              <w:t>DA</w:t>
            </w:r>
          </w:p>
        </w:tc>
      </w:tr>
      <w:tr w:rsidR="001708C5" w:rsidRPr="009A23CF" w14:paraId="7B829871" w14:textId="77777777" w:rsidTr="00E714CF">
        <w:tc>
          <w:tcPr>
            <w:tcW w:w="567" w:type="dxa"/>
          </w:tcPr>
          <w:p w14:paraId="3E993EC9" w14:textId="77777777" w:rsidR="001708C5" w:rsidRPr="009A23CF" w:rsidRDefault="001708C5" w:rsidP="009A23CF">
            <w:pPr>
              <w:rPr>
                <w:rFonts w:ascii="Arial" w:hAnsi="Arial" w:cs="Arial"/>
                <w:sz w:val="24"/>
                <w:szCs w:val="24"/>
                <w:lang w:val="en-US"/>
              </w:rPr>
            </w:pPr>
            <w:r w:rsidRPr="009A23CF">
              <w:rPr>
                <w:rFonts w:ascii="Arial" w:hAnsi="Arial" w:cs="Arial"/>
                <w:sz w:val="24"/>
                <w:szCs w:val="24"/>
                <w:lang w:val="en-US"/>
              </w:rPr>
              <w:t>4</w:t>
            </w:r>
          </w:p>
        </w:tc>
        <w:tc>
          <w:tcPr>
            <w:tcW w:w="1843" w:type="dxa"/>
            <w:vAlign w:val="center"/>
          </w:tcPr>
          <w:p w14:paraId="180A8322" w14:textId="77777777" w:rsidR="001708C5" w:rsidRPr="009A23CF" w:rsidRDefault="001708C5" w:rsidP="009A23CF">
            <w:pPr>
              <w:rPr>
                <w:rFonts w:ascii="Arial" w:hAnsi="Arial" w:cs="Arial"/>
                <w:sz w:val="24"/>
                <w:szCs w:val="24"/>
              </w:rPr>
            </w:pPr>
            <w:r w:rsidRPr="009A23CF">
              <w:rPr>
                <w:rFonts w:ascii="Arial" w:hAnsi="Arial" w:cs="Arial"/>
                <w:sz w:val="24"/>
                <w:szCs w:val="24"/>
                <w:lang w:val="en-US"/>
              </w:rPr>
              <w:t>Caraș-Severin</w:t>
            </w:r>
          </w:p>
        </w:tc>
        <w:tc>
          <w:tcPr>
            <w:tcW w:w="1842" w:type="dxa"/>
            <w:vAlign w:val="center"/>
          </w:tcPr>
          <w:p w14:paraId="66556838" w14:textId="77777777" w:rsidR="001708C5" w:rsidRPr="009A23CF" w:rsidRDefault="001708C5" w:rsidP="009A23CF">
            <w:pPr>
              <w:rPr>
                <w:rFonts w:ascii="Arial" w:hAnsi="Arial" w:cs="Arial"/>
                <w:sz w:val="24"/>
                <w:szCs w:val="24"/>
              </w:rPr>
            </w:pPr>
            <w:r w:rsidRPr="009A23CF">
              <w:rPr>
                <w:rFonts w:ascii="Arial" w:hAnsi="Arial" w:cs="Arial"/>
                <w:sz w:val="24"/>
                <w:szCs w:val="24"/>
              </w:rPr>
              <w:t>Gârnic</w:t>
            </w:r>
          </w:p>
        </w:tc>
        <w:tc>
          <w:tcPr>
            <w:tcW w:w="709" w:type="dxa"/>
          </w:tcPr>
          <w:p w14:paraId="758C2760" w14:textId="77777777" w:rsidR="001708C5" w:rsidRPr="009A23CF" w:rsidRDefault="001708C5" w:rsidP="009A23CF">
            <w:pPr>
              <w:jc w:val="center"/>
              <w:rPr>
                <w:rFonts w:ascii="Arial" w:hAnsi="Arial" w:cs="Arial"/>
                <w:sz w:val="24"/>
                <w:szCs w:val="24"/>
                <w:lang w:val="en-US"/>
              </w:rPr>
            </w:pPr>
            <w:r w:rsidRPr="009A23CF">
              <w:rPr>
                <w:rFonts w:ascii="Arial" w:hAnsi="Arial" w:cs="Arial"/>
                <w:sz w:val="24"/>
                <w:szCs w:val="24"/>
                <w:lang w:val="en-US"/>
              </w:rPr>
              <w:t>DA</w:t>
            </w:r>
          </w:p>
        </w:tc>
        <w:tc>
          <w:tcPr>
            <w:tcW w:w="1418" w:type="dxa"/>
          </w:tcPr>
          <w:p w14:paraId="1CCF7175" w14:textId="77777777" w:rsidR="001708C5" w:rsidRPr="009A23CF" w:rsidRDefault="001708C5" w:rsidP="009A23CF">
            <w:pPr>
              <w:jc w:val="center"/>
              <w:rPr>
                <w:rFonts w:ascii="Arial" w:hAnsi="Arial" w:cs="Arial"/>
                <w:sz w:val="24"/>
                <w:szCs w:val="24"/>
                <w:lang w:val="en-US"/>
              </w:rPr>
            </w:pPr>
            <w:r w:rsidRPr="009A23CF">
              <w:rPr>
                <w:rFonts w:ascii="Arial" w:hAnsi="Arial" w:cs="Arial"/>
                <w:sz w:val="24"/>
                <w:szCs w:val="24"/>
                <w:lang w:val="en-US"/>
              </w:rPr>
              <w:t>NU</w:t>
            </w:r>
          </w:p>
        </w:tc>
        <w:tc>
          <w:tcPr>
            <w:tcW w:w="1134" w:type="dxa"/>
          </w:tcPr>
          <w:p w14:paraId="5D40586A" w14:textId="77777777" w:rsidR="001708C5" w:rsidRPr="009A23CF" w:rsidRDefault="001708C5" w:rsidP="009A23CF">
            <w:pPr>
              <w:jc w:val="center"/>
              <w:rPr>
                <w:rFonts w:ascii="Arial" w:hAnsi="Arial" w:cs="Arial"/>
                <w:sz w:val="24"/>
                <w:szCs w:val="24"/>
                <w:lang w:val="en-US"/>
              </w:rPr>
            </w:pPr>
            <w:r w:rsidRPr="009A23CF">
              <w:rPr>
                <w:rFonts w:ascii="Arial" w:hAnsi="Arial" w:cs="Arial"/>
                <w:sz w:val="24"/>
                <w:szCs w:val="24"/>
                <w:lang w:val="en-US"/>
              </w:rPr>
              <w:t>NU</w:t>
            </w:r>
          </w:p>
        </w:tc>
        <w:tc>
          <w:tcPr>
            <w:tcW w:w="1275" w:type="dxa"/>
          </w:tcPr>
          <w:p w14:paraId="088CBC38" w14:textId="77777777" w:rsidR="001708C5" w:rsidRPr="009A23CF" w:rsidRDefault="001708C5" w:rsidP="009A23CF">
            <w:pPr>
              <w:jc w:val="center"/>
              <w:rPr>
                <w:rFonts w:ascii="Arial" w:hAnsi="Arial" w:cs="Arial"/>
                <w:sz w:val="24"/>
                <w:szCs w:val="24"/>
                <w:lang w:val="en-US"/>
              </w:rPr>
            </w:pPr>
            <w:r w:rsidRPr="009A23CF">
              <w:rPr>
                <w:rFonts w:ascii="Arial" w:hAnsi="Arial" w:cs="Arial"/>
                <w:sz w:val="24"/>
                <w:szCs w:val="24"/>
                <w:lang w:val="en-US"/>
              </w:rPr>
              <w:t>DA</w:t>
            </w:r>
          </w:p>
        </w:tc>
        <w:tc>
          <w:tcPr>
            <w:tcW w:w="1276" w:type="dxa"/>
          </w:tcPr>
          <w:p w14:paraId="1A1D5E6D" w14:textId="77777777" w:rsidR="001708C5" w:rsidRPr="009A23CF" w:rsidRDefault="001708C5" w:rsidP="009A23CF">
            <w:pPr>
              <w:jc w:val="center"/>
              <w:rPr>
                <w:rFonts w:ascii="Arial" w:hAnsi="Arial" w:cs="Arial"/>
                <w:sz w:val="24"/>
                <w:szCs w:val="24"/>
                <w:lang w:val="en-US"/>
              </w:rPr>
            </w:pPr>
            <w:r w:rsidRPr="009A23CF">
              <w:rPr>
                <w:rFonts w:ascii="Arial" w:hAnsi="Arial" w:cs="Arial"/>
                <w:sz w:val="24"/>
                <w:szCs w:val="24"/>
                <w:lang w:val="en-US"/>
              </w:rPr>
              <w:t>NU</w:t>
            </w:r>
          </w:p>
        </w:tc>
        <w:tc>
          <w:tcPr>
            <w:tcW w:w="1276" w:type="dxa"/>
          </w:tcPr>
          <w:p w14:paraId="73BC4A45" w14:textId="77777777" w:rsidR="001708C5" w:rsidRPr="009A23CF" w:rsidRDefault="001708C5" w:rsidP="009A23CF">
            <w:pPr>
              <w:jc w:val="center"/>
              <w:rPr>
                <w:rFonts w:ascii="Arial" w:hAnsi="Arial" w:cs="Arial"/>
                <w:sz w:val="24"/>
                <w:szCs w:val="24"/>
                <w:lang w:val="en-US"/>
              </w:rPr>
            </w:pPr>
            <w:r w:rsidRPr="009A23CF">
              <w:rPr>
                <w:rFonts w:ascii="Arial" w:hAnsi="Arial" w:cs="Arial"/>
                <w:sz w:val="24"/>
                <w:szCs w:val="24"/>
                <w:lang w:val="en-US"/>
              </w:rPr>
              <w:t>DA</w:t>
            </w:r>
          </w:p>
        </w:tc>
        <w:tc>
          <w:tcPr>
            <w:tcW w:w="1559" w:type="dxa"/>
          </w:tcPr>
          <w:p w14:paraId="197A2EA2" w14:textId="77777777" w:rsidR="001708C5" w:rsidRPr="009A23CF" w:rsidRDefault="001708C5" w:rsidP="009A23CF">
            <w:pPr>
              <w:jc w:val="center"/>
              <w:rPr>
                <w:rFonts w:ascii="Arial" w:hAnsi="Arial" w:cs="Arial"/>
                <w:sz w:val="24"/>
                <w:szCs w:val="24"/>
                <w:lang w:val="en-US"/>
              </w:rPr>
            </w:pPr>
            <w:r w:rsidRPr="009A23CF">
              <w:rPr>
                <w:rFonts w:ascii="Arial" w:hAnsi="Arial" w:cs="Arial"/>
                <w:sz w:val="24"/>
                <w:szCs w:val="24"/>
                <w:lang w:val="en-US"/>
              </w:rPr>
              <w:t>NU</w:t>
            </w:r>
          </w:p>
        </w:tc>
        <w:tc>
          <w:tcPr>
            <w:tcW w:w="1701" w:type="dxa"/>
          </w:tcPr>
          <w:p w14:paraId="7F5BB02D" w14:textId="77777777" w:rsidR="001708C5" w:rsidRPr="009A23CF" w:rsidRDefault="001708C5" w:rsidP="009A23CF">
            <w:pPr>
              <w:jc w:val="center"/>
              <w:rPr>
                <w:rFonts w:ascii="Arial" w:hAnsi="Arial" w:cs="Arial"/>
                <w:sz w:val="24"/>
                <w:szCs w:val="24"/>
                <w:lang w:val="en-US"/>
              </w:rPr>
            </w:pPr>
            <w:r w:rsidRPr="009A23CF">
              <w:rPr>
                <w:rFonts w:ascii="Arial" w:hAnsi="Arial" w:cs="Arial"/>
                <w:sz w:val="24"/>
                <w:szCs w:val="24"/>
                <w:lang w:val="en-US"/>
              </w:rPr>
              <w:t>DA</w:t>
            </w:r>
          </w:p>
        </w:tc>
      </w:tr>
      <w:tr w:rsidR="001708C5" w:rsidRPr="009A23CF" w14:paraId="4325F506" w14:textId="77777777" w:rsidTr="00E714CF">
        <w:tc>
          <w:tcPr>
            <w:tcW w:w="567" w:type="dxa"/>
          </w:tcPr>
          <w:p w14:paraId="5C1F2F0B" w14:textId="77777777" w:rsidR="001708C5" w:rsidRPr="009A23CF" w:rsidRDefault="001708C5" w:rsidP="009A23CF">
            <w:pPr>
              <w:rPr>
                <w:rFonts w:ascii="Arial" w:hAnsi="Arial" w:cs="Arial"/>
                <w:sz w:val="24"/>
                <w:szCs w:val="24"/>
                <w:lang w:val="en-US"/>
              </w:rPr>
            </w:pPr>
            <w:r w:rsidRPr="009A23CF">
              <w:rPr>
                <w:rFonts w:ascii="Arial" w:hAnsi="Arial" w:cs="Arial"/>
                <w:sz w:val="24"/>
                <w:szCs w:val="24"/>
                <w:lang w:val="en-US"/>
              </w:rPr>
              <w:t>5</w:t>
            </w:r>
          </w:p>
        </w:tc>
        <w:tc>
          <w:tcPr>
            <w:tcW w:w="1843" w:type="dxa"/>
            <w:vAlign w:val="center"/>
          </w:tcPr>
          <w:p w14:paraId="335CACE9" w14:textId="77777777" w:rsidR="001708C5" w:rsidRPr="009A23CF" w:rsidRDefault="001708C5" w:rsidP="009A23CF">
            <w:pPr>
              <w:rPr>
                <w:rFonts w:ascii="Arial" w:hAnsi="Arial" w:cs="Arial"/>
                <w:sz w:val="24"/>
                <w:szCs w:val="24"/>
                <w:lang w:val="en-US"/>
              </w:rPr>
            </w:pPr>
            <w:r w:rsidRPr="009A23CF">
              <w:rPr>
                <w:rFonts w:ascii="Arial" w:hAnsi="Arial" w:cs="Arial"/>
                <w:sz w:val="24"/>
                <w:szCs w:val="24"/>
                <w:lang w:val="en-US"/>
              </w:rPr>
              <w:t>Caraș-Severin</w:t>
            </w:r>
          </w:p>
        </w:tc>
        <w:tc>
          <w:tcPr>
            <w:tcW w:w="1842" w:type="dxa"/>
            <w:vAlign w:val="center"/>
          </w:tcPr>
          <w:p w14:paraId="0562406A" w14:textId="77777777" w:rsidR="001708C5" w:rsidRPr="009A23CF" w:rsidRDefault="001708C5" w:rsidP="009A23CF">
            <w:pPr>
              <w:rPr>
                <w:rFonts w:ascii="Arial" w:hAnsi="Arial" w:cs="Arial"/>
                <w:sz w:val="24"/>
                <w:szCs w:val="24"/>
              </w:rPr>
            </w:pPr>
            <w:r w:rsidRPr="009A23CF">
              <w:rPr>
                <w:rFonts w:ascii="Arial" w:hAnsi="Arial" w:cs="Arial"/>
                <w:sz w:val="24"/>
                <w:szCs w:val="24"/>
              </w:rPr>
              <w:t>Padina Matei</w:t>
            </w:r>
          </w:p>
        </w:tc>
        <w:tc>
          <w:tcPr>
            <w:tcW w:w="709" w:type="dxa"/>
          </w:tcPr>
          <w:p w14:paraId="254DC6DA" w14:textId="77777777" w:rsidR="001708C5" w:rsidRPr="009A23CF" w:rsidRDefault="001708C5" w:rsidP="009A23CF">
            <w:pPr>
              <w:jc w:val="center"/>
              <w:rPr>
                <w:rFonts w:ascii="Arial" w:hAnsi="Arial" w:cs="Arial"/>
                <w:sz w:val="24"/>
                <w:szCs w:val="24"/>
                <w:lang w:val="en-US"/>
              </w:rPr>
            </w:pPr>
            <w:r w:rsidRPr="009A23CF">
              <w:rPr>
                <w:rFonts w:ascii="Arial" w:hAnsi="Arial" w:cs="Arial"/>
                <w:sz w:val="24"/>
                <w:szCs w:val="24"/>
                <w:lang w:val="en-US"/>
              </w:rPr>
              <w:t>DA</w:t>
            </w:r>
          </w:p>
        </w:tc>
        <w:tc>
          <w:tcPr>
            <w:tcW w:w="1418" w:type="dxa"/>
          </w:tcPr>
          <w:p w14:paraId="33D25058" w14:textId="77777777" w:rsidR="001708C5" w:rsidRPr="009A23CF" w:rsidRDefault="001708C5" w:rsidP="009A23CF">
            <w:pPr>
              <w:jc w:val="center"/>
              <w:rPr>
                <w:rFonts w:ascii="Arial" w:hAnsi="Arial" w:cs="Arial"/>
                <w:sz w:val="24"/>
                <w:szCs w:val="24"/>
                <w:lang w:val="en-US"/>
              </w:rPr>
            </w:pPr>
            <w:r w:rsidRPr="009A23CF">
              <w:rPr>
                <w:rFonts w:ascii="Arial" w:hAnsi="Arial" w:cs="Arial"/>
                <w:sz w:val="24"/>
                <w:szCs w:val="24"/>
                <w:lang w:val="en-US"/>
              </w:rPr>
              <w:t>NU</w:t>
            </w:r>
          </w:p>
        </w:tc>
        <w:tc>
          <w:tcPr>
            <w:tcW w:w="1134" w:type="dxa"/>
          </w:tcPr>
          <w:p w14:paraId="26610DD2" w14:textId="77777777" w:rsidR="001708C5" w:rsidRPr="009A23CF" w:rsidRDefault="001708C5" w:rsidP="009A23CF">
            <w:pPr>
              <w:jc w:val="center"/>
              <w:rPr>
                <w:rFonts w:ascii="Arial" w:hAnsi="Arial" w:cs="Arial"/>
                <w:sz w:val="24"/>
                <w:szCs w:val="24"/>
                <w:lang w:val="en-US"/>
              </w:rPr>
            </w:pPr>
            <w:r w:rsidRPr="009A23CF">
              <w:rPr>
                <w:rFonts w:ascii="Arial" w:hAnsi="Arial" w:cs="Arial"/>
                <w:sz w:val="24"/>
                <w:szCs w:val="24"/>
                <w:lang w:val="en-US"/>
              </w:rPr>
              <w:t>NU</w:t>
            </w:r>
          </w:p>
        </w:tc>
        <w:tc>
          <w:tcPr>
            <w:tcW w:w="1275" w:type="dxa"/>
          </w:tcPr>
          <w:p w14:paraId="745C008F" w14:textId="77777777" w:rsidR="001708C5" w:rsidRPr="009A23CF" w:rsidRDefault="001708C5" w:rsidP="009A23CF">
            <w:pPr>
              <w:jc w:val="center"/>
              <w:rPr>
                <w:rFonts w:ascii="Arial" w:hAnsi="Arial" w:cs="Arial"/>
                <w:sz w:val="24"/>
                <w:szCs w:val="24"/>
                <w:lang w:val="en-US"/>
              </w:rPr>
            </w:pPr>
            <w:r w:rsidRPr="009A23CF">
              <w:rPr>
                <w:rFonts w:ascii="Arial" w:hAnsi="Arial" w:cs="Arial"/>
                <w:sz w:val="24"/>
                <w:szCs w:val="24"/>
                <w:lang w:val="en-US"/>
              </w:rPr>
              <w:t>DA</w:t>
            </w:r>
          </w:p>
        </w:tc>
        <w:tc>
          <w:tcPr>
            <w:tcW w:w="1276" w:type="dxa"/>
          </w:tcPr>
          <w:p w14:paraId="088E74E6" w14:textId="77777777" w:rsidR="001708C5" w:rsidRPr="009A23CF" w:rsidRDefault="001708C5" w:rsidP="009A23CF">
            <w:pPr>
              <w:jc w:val="center"/>
              <w:rPr>
                <w:rFonts w:ascii="Arial" w:hAnsi="Arial" w:cs="Arial"/>
                <w:sz w:val="24"/>
                <w:szCs w:val="24"/>
                <w:lang w:val="en-US"/>
              </w:rPr>
            </w:pPr>
            <w:r w:rsidRPr="009A23CF">
              <w:rPr>
                <w:rFonts w:ascii="Arial" w:hAnsi="Arial" w:cs="Arial"/>
                <w:sz w:val="24"/>
                <w:szCs w:val="24"/>
                <w:lang w:val="en-US"/>
              </w:rPr>
              <w:t>NU</w:t>
            </w:r>
          </w:p>
        </w:tc>
        <w:tc>
          <w:tcPr>
            <w:tcW w:w="1276" w:type="dxa"/>
          </w:tcPr>
          <w:p w14:paraId="5C275446" w14:textId="77777777" w:rsidR="001708C5" w:rsidRPr="009A23CF" w:rsidRDefault="001708C5" w:rsidP="009A23CF">
            <w:pPr>
              <w:jc w:val="center"/>
              <w:rPr>
                <w:rFonts w:ascii="Arial" w:hAnsi="Arial" w:cs="Arial"/>
                <w:sz w:val="24"/>
                <w:szCs w:val="24"/>
                <w:lang w:val="en-US"/>
              </w:rPr>
            </w:pPr>
            <w:r w:rsidRPr="009A23CF">
              <w:rPr>
                <w:rFonts w:ascii="Arial" w:hAnsi="Arial" w:cs="Arial"/>
                <w:sz w:val="24"/>
                <w:szCs w:val="24"/>
                <w:lang w:val="en-US"/>
              </w:rPr>
              <w:t>DA</w:t>
            </w:r>
          </w:p>
        </w:tc>
        <w:tc>
          <w:tcPr>
            <w:tcW w:w="1559" w:type="dxa"/>
          </w:tcPr>
          <w:p w14:paraId="6BD8EE86" w14:textId="77777777" w:rsidR="001708C5" w:rsidRPr="009A23CF" w:rsidRDefault="001708C5" w:rsidP="009A23CF">
            <w:pPr>
              <w:jc w:val="center"/>
              <w:rPr>
                <w:rFonts w:ascii="Arial" w:hAnsi="Arial" w:cs="Arial"/>
                <w:sz w:val="24"/>
                <w:szCs w:val="24"/>
                <w:lang w:val="en-US"/>
              </w:rPr>
            </w:pPr>
            <w:r w:rsidRPr="009A23CF">
              <w:rPr>
                <w:rFonts w:ascii="Arial" w:hAnsi="Arial" w:cs="Arial"/>
                <w:sz w:val="24"/>
                <w:szCs w:val="24"/>
                <w:lang w:val="en-US"/>
              </w:rPr>
              <w:t>NU</w:t>
            </w:r>
          </w:p>
        </w:tc>
        <w:tc>
          <w:tcPr>
            <w:tcW w:w="1701" w:type="dxa"/>
          </w:tcPr>
          <w:p w14:paraId="7C437680" w14:textId="77777777" w:rsidR="001708C5" w:rsidRPr="009A23CF" w:rsidRDefault="001708C5" w:rsidP="009A23CF">
            <w:pPr>
              <w:jc w:val="center"/>
              <w:rPr>
                <w:rFonts w:ascii="Arial" w:hAnsi="Arial" w:cs="Arial"/>
                <w:sz w:val="24"/>
                <w:szCs w:val="24"/>
                <w:lang w:val="en-US"/>
              </w:rPr>
            </w:pPr>
            <w:r w:rsidRPr="009A23CF">
              <w:rPr>
                <w:rFonts w:ascii="Arial" w:hAnsi="Arial" w:cs="Arial"/>
                <w:sz w:val="24"/>
                <w:szCs w:val="24"/>
                <w:lang w:val="en-US"/>
              </w:rPr>
              <w:t>DA</w:t>
            </w:r>
          </w:p>
        </w:tc>
      </w:tr>
      <w:tr w:rsidR="001708C5" w:rsidRPr="009A23CF" w14:paraId="101F5BE6" w14:textId="77777777" w:rsidTr="00E714CF">
        <w:tc>
          <w:tcPr>
            <w:tcW w:w="567" w:type="dxa"/>
            <w:vMerge w:val="restart"/>
          </w:tcPr>
          <w:p w14:paraId="2235D002" w14:textId="77777777" w:rsidR="001708C5" w:rsidRPr="009A23CF" w:rsidRDefault="001708C5" w:rsidP="009A23CF">
            <w:pPr>
              <w:rPr>
                <w:rFonts w:ascii="Arial" w:hAnsi="Arial" w:cs="Arial"/>
                <w:sz w:val="24"/>
                <w:szCs w:val="24"/>
                <w:lang w:val="en-US"/>
              </w:rPr>
            </w:pPr>
            <w:r w:rsidRPr="009A23CF">
              <w:rPr>
                <w:rFonts w:ascii="Arial" w:hAnsi="Arial" w:cs="Arial"/>
                <w:sz w:val="24"/>
                <w:szCs w:val="24"/>
                <w:lang w:val="en-US"/>
              </w:rPr>
              <w:t>6</w:t>
            </w:r>
          </w:p>
        </w:tc>
        <w:tc>
          <w:tcPr>
            <w:tcW w:w="1843" w:type="dxa"/>
            <w:vMerge w:val="restart"/>
            <w:vAlign w:val="center"/>
          </w:tcPr>
          <w:p w14:paraId="057994A1" w14:textId="77777777" w:rsidR="001708C5" w:rsidRPr="009A23CF" w:rsidRDefault="001708C5" w:rsidP="009A23CF">
            <w:pPr>
              <w:rPr>
                <w:rFonts w:ascii="Arial" w:hAnsi="Arial" w:cs="Arial"/>
                <w:sz w:val="24"/>
                <w:szCs w:val="24"/>
              </w:rPr>
            </w:pPr>
            <w:r w:rsidRPr="009A23CF">
              <w:rPr>
                <w:rFonts w:ascii="Arial" w:hAnsi="Arial" w:cs="Arial"/>
                <w:sz w:val="24"/>
                <w:szCs w:val="24"/>
                <w:lang w:val="en-US"/>
              </w:rPr>
              <w:t>Caraș-Severin</w:t>
            </w:r>
          </w:p>
          <w:p w14:paraId="244784EF" w14:textId="77777777" w:rsidR="001708C5" w:rsidRPr="009A23CF" w:rsidRDefault="001708C5" w:rsidP="009A23CF">
            <w:pPr>
              <w:rPr>
                <w:rFonts w:ascii="Arial" w:hAnsi="Arial" w:cs="Arial"/>
                <w:sz w:val="24"/>
                <w:szCs w:val="24"/>
              </w:rPr>
            </w:pPr>
            <w:r w:rsidRPr="009A23CF">
              <w:rPr>
                <w:rFonts w:ascii="Arial" w:hAnsi="Arial" w:cs="Arial"/>
                <w:sz w:val="24"/>
                <w:szCs w:val="24"/>
                <w:lang w:val="en-US"/>
              </w:rPr>
              <w:t>Caraș-Severin</w:t>
            </w:r>
          </w:p>
        </w:tc>
        <w:tc>
          <w:tcPr>
            <w:tcW w:w="1842" w:type="dxa"/>
            <w:vAlign w:val="center"/>
          </w:tcPr>
          <w:p w14:paraId="66C39140" w14:textId="77777777" w:rsidR="001708C5" w:rsidRPr="009A23CF" w:rsidRDefault="001708C5" w:rsidP="009A23CF">
            <w:pPr>
              <w:rPr>
                <w:rFonts w:ascii="Arial" w:hAnsi="Arial" w:cs="Arial"/>
                <w:sz w:val="24"/>
                <w:szCs w:val="24"/>
              </w:rPr>
            </w:pPr>
            <w:r w:rsidRPr="009A23CF">
              <w:rPr>
                <w:rFonts w:ascii="Arial" w:hAnsi="Arial" w:cs="Arial"/>
                <w:sz w:val="24"/>
                <w:szCs w:val="24"/>
              </w:rPr>
              <w:t>Șopotu Nou</w:t>
            </w:r>
          </w:p>
        </w:tc>
        <w:tc>
          <w:tcPr>
            <w:tcW w:w="709" w:type="dxa"/>
          </w:tcPr>
          <w:p w14:paraId="77A82893" w14:textId="77777777" w:rsidR="001708C5" w:rsidRPr="009A23CF" w:rsidRDefault="001708C5" w:rsidP="009A23CF">
            <w:pPr>
              <w:jc w:val="center"/>
              <w:rPr>
                <w:rFonts w:ascii="Arial" w:hAnsi="Arial" w:cs="Arial"/>
                <w:sz w:val="24"/>
                <w:szCs w:val="24"/>
                <w:lang w:val="en-US"/>
              </w:rPr>
            </w:pPr>
            <w:r w:rsidRPr="009A23CF">
              <w:rPr>
                <w:rFonts w:ascii="Arial" w:hAnsi="Arial" w:cs="Arial"/>
                <w:sz w:val="24"/>
                <w:szCs w:val="24"/>
                <w:lang w:val="en-US"/>
              </w:rPr>
              <w:t>NU</w:t>
            </w:r>
          </w:p>
        </w:tc>
        <w:tc>
          <w:tcPr>
            <w:tcW w:w="1418" w:type="dxa"/>
          </w:tcPr>
          <w:p w14:paraId="092997ED" w14:textId="77777777" w:rsidR="001708C5" w:rsidRPr="009A23CF" w:rsidRDefault="001708C5" w:rsidP="009A23CF">
            <w:pPr>
              <w:jc w:val="center"/>
              <w:rPr>
                <w:rFonts w:ascii="Arial" w:hAnsi="Arial" w:cs="Arial"/>
                <w:sz w:val="24"/>
                <w:szCs w:val="24"/>
                <w:lang w:val="en-US"/>
              </w:rPr>
            </w:pPr>
            <w:r w:rsidRPr="009A23CF">
              <w:rPr>
                <w:rFonts w:ascii="Arial" w:hAnsi="Arial" w:cs="Arial"/>
                <w:sz w:val="24"/>
                <w:szCs w:val="24"/>
                <w:lang w:val="en-US"/>
              </w:rPr>
              <w:t>DA</w:t>
            </w:r>
          </w:p>
        </w:tc>
        <w:tc>
          <w:tcPr>
            <w:tcW w:w="1134" w:type="dxa"/>
          </w:tcPr>
          <w:p w14:paraId="1BB610C7" w14:textId="77777777" w:rsidR="001708C5" w:rsidRPr="009A23CF" w:rsidRDefault="001708C5" w:rsidP="009A23CF">
            <w:pPr>
              <w:jc w:val="center"/>
              <w:rPr>
                <w:rFonts w:ascii="Arial" w:hAnsi="Arial" w:cs="Arial"/>
                <w:sz w:val="24"/>
                <w:szCs w:val="24"/>
                <w:lang w:val="en-US"/>
              </w:rPr>
            </w:pPr>
            <w:r w:rsidRPr="009A23CF">
              <w:rPr>
                <w:rFonts w:ascii="Arial" w:hAnsi="Arial" w:cs="Arial"/>
                <w:sz w:val="24"/>
                <w:szCs w:val="24"/>
                <w:lang w:val="en-US"/>
              </w:rPr>
              <w:t>DA</w:t>
            </w:r>
          </w:p>
        </w:tc>
        <w:tc>
          <w:tcPr>
            <w:tcW w:w="1275" w:type="dxa"/>
          </w:tcPr>
          <w:p w14:paraId="32AE662E" w14:textId="77777777" w:rsidR="001708C5" w:rsidRPr="009A23CF" w:rsidRDefault="001708C5" w:rsidP="009A23CF">
            <w:pPr>
              <w:jc w:val="center"/>
              <w:rPr>
                <w:rFonts w:ascii="Arial" w:hAnsi="Arial" w:cs="Arial"/>
                <w:sz w:val="24"/>
                <w:szCs w:val="24"/>
                <w:lang w:val="en-US"/>
              </w:rPr>
            </w:pPr>
            <w:r w:rsidRPr="009A23CF">
              <w:rPr>
                <w:rFonts w:ascii="Arial" w:hAnsi="Arial" w:cs="Arial"/>
                <w:sz w:val="24"/>
                <w:szCs w:val="24"/>
                <w:lang w:val="en-US"/>
              </w:rPr>
              <w:t>DA</w:t>
            </w:r>
          </w:p>
        </w:tc>
        <w:tc>
          <w:tcPr>
            <w:tcW w:w="1276" w:type="dxa"/>
          </w:tcPr>
          <w:p w14:paraId="6792BBEA" w14:textId="77777777" w:rsidR="001708C5" w:rsidRPr="009A23CF" w:rsidRDefault="001708C5" w:rsidP="009A23CF">
            <w:pPr>
              <w:jc w:val="center"/>
              <w:rPr>
                <w:rFonts w:ascii="Arial" w:hAnsi="Arial" w:cs="Arial"/>
                <w:sz w:val="24"/>
                <w:szCs w:val="24"/>
                <w:lang w:val="en-US"/>
              </w:rPr>
            </w:pPr>
            <w:r w:rsidRPr="009A23CF">
              <w:rPr>
                <w:rFonts w:ascii="Arial" w:hAnsi="Arial" w:cs="Arial"/>
                <w:sz w:val="24"/>
                <w:szCs w:val="24"/>
                <w:lang w:val="en-US"/>
              </w:rPr>
              <w:t>NU</w:t>
            </w:r>
          </w:p>
        </w:tc>
        <w:tc>
          <w:tcPr>
            <w:tcW w:w="1276" w:type="dxa"/>
          </w:tcPr>
          <w:p w14:paraId="033FEB9C" w14:textId="77777777" w:rsidR="001708C5" w:rsidRPr="009A23CF" w:rsidRDefault="001708C5" w:rsidP="009A23CF">
            <w:pPr>
              <w:jc w:val="center"/>
              <w:rPr>
                <w:rFonts w:ascii="Arial" w:hAnsi="Arial" w:cs="Arial"/>
                <w:sz w:val="24"/>
                <w:szCs w:val="24"/>
                <w:lang w:val="en-US"/>
              </w:rPr>
            </w:pPr>
            <w:r w:rsidRPr="009A23CF">
              <w:rPr>
                <w:rFonts w:ascii="Arial" w:hAnsi="Arial" w:cs="Arial"/>
                <w:sz w:val="24"/>
                <w:szCs w:val="24"/>
                <w:lang w:val="en-US"/>
              </w:rPr>
              <w:t>DA</w:t>
            </w:r>
          </w:p>
        </w:tc>
        <w:tc>
          <w:tcPr>
            <w:tcW w:w="1559" w:type="dxa"/>
          </w:tcPr>
          <w:p w14:paraId="463E6CDB" w14:textId="77777777" w:rsidR="001708C5" w:rsidRPr="009A23CF" w:rsidRDefault="001708C5" w:rsidP="009A23CF">
            <w:pPr>
              <w:jc w:val="center"/>
              <w:rPr>
                <w:rFonts w:ascii="Arial" w:hAnsi="Arial" w:cs="Arial"/>
                <w:sz w:val="24"/>
                <w:szCs w:val="24"/>
                <w:lang w:val="en-US"/>
              </w:rPr>
            </w:pPr>
            <w:r w:rsidRPr="009A23CF">
              <w:rPr>
                <w:rFonts w:ascii="Arial" w:hAnsi="Arial" w:cs="Arial"/>
                <w:sz w:val="24"/>
                <w:szCs w:val="24"/>
                <w:lang w:val="en-US"/>
              </w:rPr>
              <w:t>DA</w:t>
            </w:r>
          </w:p>
        </w:tc>
        <w:tc>
          <w:tcPr>
            <w:tcW w:w="1701" w:type="dxa"/>
          </w:tcPr>
          <w:p w14:paraId="63E2D557" w14:textId="77777777" w:rsidR="001708C5" w:rsidRPr="009A23CF" w:rsidRDefault="001708C5" w:rsidP="009A23CF">
            <w:pPr>
              <w:jc w:val="center"/>
              <w:rPr>
                <w:rFonts w:ascii="Arial" w:hAnsi="Arial" w:cs="Arial"/>
                <w:sz w:val="24"/>
                <w:szCs w:val="24"/>
                <w:lang w:val="en-US"/>
              </w:rPr>
            </w:pPr>
            <w:r w:rsidRPr="009A23CF">
              <w:rPr>
                <w:rFonts w:ascii="Arial" w:hAnsi="Arial" w:cs="Arial"/>
                <w:sz w:val="24"/>
                <w:szCs w:val="24"/>
                <w:lang w:val="en-US"/>
              </w:rPr>
              <w:t>DA</w:t>
            </w:r>
          </w:p>
        </w:tc>
      </w:tr>
      <w:tr w:rsidR="001708C5" w:rsidRPr="009A23CF" w14:paraId="18C13EBA" w14:textId="77777777" w:rsidTr="00E714CF">
        <w:tc>
          <w:tcPr>
            <w:tcW w:w="567" w:type="dxa"/>
            <w:vMerge/>
          </w:tcPr>
          <w:p w14:paraId="1E15529C" w14:textId="77777777" w:rsidR="001708C5" w:rsidRPr="009A23CF" w:rsidRDefault="001708C5" w:rsidP="009A23CF">
            <w:pPr>
              <w:rPr>
                <w:rFonts w:ascii="Arial" w:hAnsi="Arial" w:cs="Arial"/>
                <w:sz w:val="24"/>
                <w:szCs w:val="24"/>
                <w:lang w:val="en-US"/>
              </w:rPr>
            </w:pPr>
          </w:p>
        </w:tc>
        <w:tc>
          <w:tcPr>
            <w:tcW w:w="1843" w:type="dxa"/>
            <w:vMerge/>
            <w:vAlign w:val="center"/>
          </w:tcPr>
          <w:p w14:paraId="330EEC29" w14:textId="77777777" w:rsidR="001708C5" w:rsidRPr="009A23CF" w:rsidRDefault="001708C5" w:rsidP="009A23CF">
            <w:pPr>
              <w:rPr>
                <w:rFonts w:ascii="Arial" w:hAnsi="Arial" w:cs="Arial"/>
                <w:sz w:val="24"/>
                <w:szCs w:val="24"/>
                <w:lang w:val="en-US"/>
              </w:rPr>
            </w:pPr>
          </w:p>
        </w:tc>
        <w:tc>
          <w:tcPr>
            <w:tcW w:w="1842" w:type="dxa"/>
            <w:vAlign w:val="center"/>
          </w:tcPr>
          <w:p w14:paraId="5E86B14B" w14:textId="77777777" w:rsidR="001708C5" w:rsidRPr="009A23CF" w:rsidRDefault="001708C5" w:rsidP="009A23CF">
            <w:pPr>
              <w:rPr>
                <w:rFonts w:ascii="Arial" w:hAnsi="Arial" w:cs="Arial"/>
                <w:sz w:val="24"/>
                <w:szCs w:val="24"/>
              </w:rPr>
            </w:pPr>
            <w:r w:rsidRPr="009A23CF">
              <w:rPr>
                <w:rFonts w:ascii="Arial" w:hAnsi="Arial" w:cs="Arial"/>
                <w:sz w:val="24"/>
                <w:szCs w:val="24"/>
              </w:rPr>
              <w:t>Bazias</w:t>
            </w:r>
          </w:p>
        </w:tc>
        <w:tc>
          <w:tcPr>
            <w:tcW w:w="709" w:type="dxa"/>
          </w:tcPr>
          <w:p w14:paraId="704C6043" w14:textId="77777777" w:rsidR="001708C5" w:rsidRPr="009A23CF" w:rsidRDefault="001708C5" w:rsidP="009A23CF">
            <w:pPr>
              <w:jc w:val="center"/>
              <w:rPr>
                <w:rFonts w:ascii="Arial" w:hAnsi="Arial" w:cs="Arial"/>
                <w:sz w:val="24"/>
                <w:szCs w:val="24"/>
                <w:lang w:val="en-US"/>
              </w:rPr>
            </w:pPr>
            <w:r w:rsidRPr="009A23CF">
              <w:rPr>
                <w:rFonts w:ascii="Arial" w:hAnsi="Arial" w:cs="Arial"/>
                <w:sz w:val="24"/>
                <w:szCs w:val="24"/>
                <w:lang w:val="en-US"/>
              </w:rPr>
              <w:t>NU</w:t>
            </w:r>
          </w:p>
        </w:tc>
        <w:tc>
          <w:tcPr>
            <w:tcW w:w="1418" w:type="dxa"/>
          </w:tcPr>
          <w:p w14:paraId="3D15D843" w14:textId="77777777" w:rsidR="001708C5" w:rsidRPr="009A23CF" w:rsidRDefault="001708C5" w:rsidP="009A23CF">
            <w:pPr>
              <w:jc w:val="center"/>
              <w:rPr>
                <w:rFonts w:ascii="Arial" w:hAnsi="Arial" w:cs="Arial"/>
                <w:sz w:val="24"/>
                <w:szCs w:val="24"/>
                <w:lang w:val="en-US"/>
              </w:rPr>
            </w:pPr>
            <w:r w:rsidRPr="009A23CF">
              <w:rPr>
                <w:rFonts w:ascii="Arial" w:hAnsi="Arial" w:cs="Arial"/>
                <w:sz w:val="24"/>
                <w:szCs w:val="24"/>
                <w:lang w:val="en-US"/>
              </w:rPr>
              <w:t>NU</w:t>
            </w:r>
          </w:p>
        </w:tc>
        <w:tc>
          <w:tcPr>
            <w:tcW w:w="1134" w:type="dxa"/>
          </w:tcPr>
          <w:p w14:paraId="0A1647CD" w14:textId="77777777" w:rsidR="001708C5" w:rsidRPr="009A23CF" w:rsidRDefault="001708C5" w:rsidP="009A23CF">
            <w:pPr>
              <w:jc w:val="center"/>
              <w:rPr>
                <w:rFonts w:ascii="Arial" w:hAnsi="Arial" w:cs="Arial"/>
                <w:sz w:val="24"/>
                <w:szCs w:val="24"/>
                <w:lang w:val="en-US"/>
              </w:rPr>
            </w:pPr>
            <w:r w:rsidRPr="009A23CF">
              <w:rPr>
                <w:rFonts w:ascii="Arial" w:hAnsi="Arial" w:cs="Arial"/>
                <w:sz w:val="24"/>
                <w:szCs w:val="24"/>
                <w:lang w:val="en-US"/>
              </w:rPr>
              <w:t>NU</w:t>
            </w:r>
          </w:p>
        </w:tc>
        <w:tc>
          <w:tcPr>
            <w:tcW w:w="1275" w:type="dxa"/>
          </w:tcPr>
          <w:p w14:paraId="13CD4590" w14:textId="77777777" w:rsidR="001708C5" w:rsidRPr="009A23CF" w:rsidRDefault="001708C5" w:rsidP="009A23CF">
            <w:pPr>
              <w:jc w:val="center"/>
              <w:rPr>
                <w:rFonts w:ascii="Arial" w:hAnsi="Arial" w:cs="Arial"/>
                <w:sz w:val="24"/>
                <w:szCs w:val="24"/>
                <w:lang w:val="en-US"/>
              </w:rPr>
            </w:pPr>
            <w:r w:rsidRPr="009A23CF">
              <w:rPr>
                <w:rFonts w:ascii="Arial" w:hAnsi="Arial" w:cs="Arial"/>
                <w:sz w:val="24"/>
                <w:szCs w:val="24"/>
                <w:lang w:val="en-US"/>
              </w:rPr>
              <w:t>DA</w:t>
            </w:r>
          </w:p>
        </w:tc>
        <w:tc>
          <w:tcPr>
            <w:tcW w:w="1276" w:type="dxa"/>
          </w:tcPr>
          <w:p w14:paraId="44F260BB" w14:textId="77777777" w:rsidR="001708C5" w:rsidRPr="009A23CF" w:rsidRDefault="001708C5" w:rsidP="009A23CF">
            <w:pPr>
              <w:jc w:val="center"/>
              <w:rPr>
                <w:rFonts w:ascii="Arial" w:hAnsi="Arial" w:cs="Arial"/>
                <w:sz w:val="24"/>
                <w:szCs w:val="24"/>
                <w:lang w:val="en-US"/>
              </w:rPr>
            </w:pPr>
            <w:r w:rsidRPr="009A23CF">
              <w:rPr>
                <w:rFonts w:ascii="Arial" w:hAnsi="Arial" w:cs="Arial"/>
                <w:sz w:val="24"/>
                <w:szCs w:val="24"/>
                <w:lang w:val="en-US"/>
              </w:rPr>
              <w:t>NU</w:t>
            </w:r>
          </w:p>
        </w:tc>
        <w:tc>
          <w:tcPr>
            <w:tcW w:w="1276" w:type="dxa"/>
          </w:tcPr>
          <w:p w14:paraId="2175C159" w14:textId="77777777" w:rsidR="001708C5" w:rsidRPr="009A23CF" w:rsidRDefault="001708C5" w:rsidP="009A23CF">
            <w:pPr>
              <w:jc w:val="center"/>
              <w:rPr>
                <w:rFonts w:ascii="Arial" w:hAnsi="Arial" w:cs="Arial"/>
                <w:sz w:val="24"/>
                <w:szCs w:val="24"/>
                <w:lang w:val="en-US"/>
              </w:rPr>
            </w:pPr>
            <w:r w:rsidRPr="009A23CF">
              <w:rPr>
                <w:rFonts w:ascii="Arial" w:hAnsi="Arial" w:cs="Arial"/>
                <w:sz w:val="24"/>
                <w:szCs w:val="24"/>
                <w:lang w:val="en-US"/>
              </w:rPr>
              <w:t>DA</w:t>
            </w:r>
          </w:p>
        </w:tc>
        <w:tc>
          <w:tcPr>
            <w:tcW w:w="1559" w:type="dxa"/>
          </w:tcPr>
          <w:p w14:paraId="3D873DE3" w14:textId="77777777" w:rsidR="001708C5" w:rsidRPr="009A23CF" w:rsidRDefault="001708C5" w:rsidP="009A23CF">
            <w:pPr>
              <w:jc w:val="center"/>
              <w:rPr>
                <w:rFonts w:ascii="Arial" w:hAnsi="Arial" w:cs="Arial"/>
                <w:sz w:val="24"/>
                <w:szCs w:val="24"/>
                <w:lang w:val="en-US"/>
              </w:rPr>
            </w:pPr>
            <w:r w:rsidRPr="009A23CF">
              <w:rPr>
                <w:rFonts w:ascii="Arial" w:hAnsi="Arial" w:cs="Arial"/>
                <w:sz w:val="24"/>
                <w:szCs w:val="24"/>
                <w:lang w:val="en-US"/>
              </w:rPr>
              <w:t>DA</w:t>
            </w:r>
          </w:p>
        </w:tc>
        <w:tc>
          <w:tcPr>
            <w:tcW w:w="1701" w:type="dxa"/>
          </w:tcPr>
          <w:p w14:paraId="085DFD0B" w14:textId="77777777" w:rsidR="001708C5" w:rsidRPr="009A23CF" w:rsidRDefault="001708C5" w:rsidP="009A23CF">
            <w:pPr>
              <w:jc w:val="center"/>
              <w:rPr>
                <w:rFonts w:ascii="Arial" w:hAnsi="Arial" w:cs="Arial"/>
                <w:sz w:val="24"/>
                <w:szCs w:val="24"/>
                <w:lang w:val="en-US"/>
              </w:rPr>
            </w:pPr>
            <w:r w:rsidRPr="009A23CF">
              <w:rPr>
                <w:rFonts w:ascii="Arial" w:hAnsi="Arial" w:cs="Arial"/>
                <w:sz w:val="24"/>
                <w:szCs w:val="24"/>
                <w:lang w:val="en-US"/>
              </w:rPr>
              <w:t>DA</w:t>
            </w:r>
          </w:p>
        </w:tc>
      </w:tr>
      <w:tr w:rsidR="001708C5" w:rsidRPr="009A23CF" w14:paraId="226264EF" w14:textId="77777777" w:rsidTr="00E714CF">
        <w:tc>
          <w:tcPr>
            <w:tcW w:w="567" w:type="dxa"/>
            <w:tcBorders>
              <w:bottom w:val="single" w:sz="4" w:space="0" w:color="auto"/>
            </w:tcBorders>
          </w:tcPr>
          <w:p w14:paraId="48903418" w14:textId="77777777" w:rsidR="001708C5" w:rsidRPr="009A23CF" w:rsidRDefault="001708C5" w:rsidP="009A23CF">
            <w:pPr>
              <w:rPr>
                <w:rFonts w:ascii="Arial" w:hAnsi="Arial" w:cs="Arial"/>
                <w:sz w:val="24"/>
                <w:szCs w:val="24"/>
                <w:lang w:val="en-US"/>
              </w:rPr>
            </w:pPr>
            <w:r w:rsidRPr="009A23CF">
              <w:rPr>
                <w:rFonts w:ascii="Arial" w:hAnsi="Arial" w:cs="Arial"/>
                <w:sz w:val="24"/>
                <w:szCs w:val="24"/>
                <w:lang w:val="en-US"/>
              </w:rPr>
              <w:t>7</w:t>
            </w:r>
          </w:p>
        </w:tc>
        <w:tc>
          <w:tcPr>
            <w:tcW w:w="1843" w:type="dxa"/>
            <w:vAlign w:val="center"/>
          </w:tcPr>
          <w:p w14:paraId="5F2B6458" w14:textId="77777777" w:rsidR="001708C5" w:rsidRPr="009A23CF" w:rsidRDefault="001708C5" w:rsidP="009A23CF">
            <w:pPr>
              <w:rPr>
                <w:rFonts w:ascii="Arial" w:hAnsi="Arial" w:cs="Arial"/>
                <w:sz w:val="24"/>
                <w:szCs w:val="24"/>
              </w:rPr>
            </w:pPr>
            <w:r w:rsidRPr="009A23CF">
              <w:rPr>
                <w:rFonts w:ascii="Arial" w:hAnsi="Arial" w:cs="Arial"/>
                <w:sz w:val="24"/>
                <w:szCs w:val="24"/>
                <w:lang w:val="en-US"/>
              </w:rPr>
              <w:t>Caraș-Severin</w:t>
            </w:r>
          </w:p>
        </w:tc>
        <w:tc>
          <w:tcPr>
            <w:tcW w:w="1842" w:type="dxa"/>
            <w:vAlign w:val="center"/>
          </w:tcPr>
          <w:p w14:paraId="1EB565D4" w14:textId="77777777" w:rsidR="001708C5" w:rsidRPr="009A23CF" w:rsidRDefault="001708C5" w:rsidP="009A23CF">
            <w:pPr>
              <w:rPr>
                <w:rFonts w:ascii="Arial" w:hAnsi="Arial" w:cs="Arial"/>
                <w:sz w:val="24"/>
                <w:szCs w:val="24"/>
              </w:rPr>
            </w:pPr>
            <w:r w:rsidRPr="009A23CF">
              <w:rPr>
                <w:rFonts w:ascii="Arial" w:hAnsi="Arial" w:cs="Arial"/>
                <w:sz w:val="24"/>
                <w:szCs w:val="24"/>
              </w:rPr>
              <w:t>Sichevița</w:t>
            </w:r>
          </w:p>
        </w:tc>
        <w:tc>
          <w:tcPr>
            <w:tcW w:w="709" w:type="dxa"/>
          </w:tcPr>
          <w:p w14:paraId="30103209" w14:textId="77777777" w:rsidR="001708C5" w:rsidRPr="009A23CF" w:rsidRDefault="001708C5" w:rsidP="009A23CF">
            <w:pPr>
              <w:jc w:val="center"/>
              <w:rPr>
                <w:rFonts w:ascii="Arial" w:hAnsi="Arial" w:cs="Arial"/>
                <w:sz w:val="24"/>
                <w:szCs w:val="24"/>
                <w:lang w:val="en-US"/>
              </w:rPr>
            </w:pPr>
            <w:r w:rsidRPr="009A23CF">
              <w:rPr>
                <w:rFonts w:ascii="Arial" w:hAnsi="Arial" w:cs="Arial"/>
                <w:sz w:val="24"/>
                <w:szCs w:val="24"/>
                <w:lang w:val="en-US"/>
              </w:rPr>
              <w:t>DA</w:t>
            </w:r>
          </w:p>
        </w:tc>
        <w:tc>
          <w:tcPr>
            <w:tcW w:w="1418" w:type="dxa"/>
          </w:tcPr>
          <w:p w14:paraId="785C49B3" w14:textId="77777777" w:rsidR="001708C5" w:rsidRPr="009A23CF" w:rsidRDefault="001708C5" w:rsidP="009A23CF">
            <w:pPr>
              <w:jc w:val="center"/>
              <w:rPr>
                <w:rFonts w:ascii="Arial" w:hAnsi="Arial" w:cs="Arial"/>
                <w:sz w:val="24"/>
                <w:szCs w:val="24"/>
                <w:lang w:val="en-US"/>
              </w:rPr>
            </w:pPr>
            <w:r w:rsidRPr="009A23CF">
              <w:rPr>
                <w:rFonts w:ascii="Arial" w:hAnsi="Arial" w:cs="Arial"/>
                <w:sz w:val="24"/>
                <w:szCs w:val="24"/>
                <w:lang w:val="en-US"/>
              </w:rPr>
              <w:t>DA</w:t>
            </w:r>
          </w:p>
        </w:tc>
        <w:tc>
          <w:tcPr>
            <w:tcW w:w="1134" w:type="dxa"/>
          </w:tcPr>
          <w:p w14:paraId="07844E58" w14:textId="77777777" w:rsidR="001708C5" w:rsidRPr="009A23CF" w:rsidRDefault="001708C5" w:rsidP="009A23CF">
            <w:pPr>
              <w:jc w:val="center"/>
              <w:rPr>
                <w:rFonts w:ascii="Arial" w:hAnsi="Arial" w:cs="Arial"/>
                <w:sz w:val="24"/>
                <w:szCs w:val="24"/>
                <w:lang w:val="en-US"/>
              </w:rPr>
            </w:pPr>
            <w:r w:rsidRPr="009A23CF">
              <w:rPr>
                <w:rFonts w:ascii="Arial" w:hAnsi="Arial" w:cs="Arial"/>
                <w:sz w:val="24"/>
                <w:szCs w:val="24"/>
                <w:lang w:val="en-US"/>
              </w:rPr>
              <w:t>DA</w:t>
            </w:r>
          </w:p>
        </w:tc>
        <w:tc>
          <w:tcPr>
            <w:tcW w:w="1275" w:type="dxa"/>
          </w:tcPr>
          <w:p w14:paraId="79BE3240" w14:textId="77777777" w:rsidR="001708C5" w:rsidRPr="009A23CF" w:rsidRDefault="001708C5" w:rsidP="009A23CF">
            <w:pPr>
              <w:jc w:val="center"/>
              <w:rPr>
                <w:rFonts w:ascii="Arial" w:hAnsi="Arial" w:cs="Arial"/>
                <w:sz w:val="24"/>
                <w:szCs w:val="24"/>
                <w:lang w:val="en-US"/>
              </w:rPr>
            </w:pPr>
            <w:r w:rsidRPr="009A23CF">
              <w:rPr>
                <w:rFonts w:ascii="Arial" w:hAnsi="Arial" w:cs="Arial"/>
                <w:sz w:val="24"/>
                <w:szCs w:val="24"/>
                <w:lang w:val="en-US"/>
              </w:rPr>
              <w:t>DA</w:t>
            </w:r>
          </w:p>
        </w:tc>
        <w:tc>
          <w:tcPr>
            <w:tcW w:w="1276" w:type="dxa"/>
          </w:tcPr>
          <w:p w14:paraId="109AA881" w14:textId="77777777" w:rsidR="001708C5" w:rsidRPr="009A23CF" w:rsidRDefault="001708C5" w:rsidP="009A23CF">
            <w:pPr>
              <w:jc w:val="center"/>
              <w:rPr>
                <w:rFonts w:ascii="Arial" w:hAnsi="Arial" w:cs="Arial"/>
                <w:sz w:val="24"/>
                <w:szCs w:val="24"/>
                <w:lang w:val="en-US"/>
              </w:rPr>
            </w:pPr>
            <w:r w:rsidRPr="009A23CF">
              <w:rPr>
                <w:rFonts w:ascii="Arial" w:hAnsi="Arial" w:cs="Arial"/>
                <w:sz w:val="24"/>
                <w:szCs w:val="24"/>
                <w:lang w:val="en-US"/>
              </w:rPr>
              <w:t>NU</w:t>
            </w:r>
          </w:p>
        </w:tc>
        <w:tc>
          <w:tcPr>
            <w:tcW w:w="1276" w:type="dxa"/>
          </w:tcPr>
          <w:p w14:paraId="183F1C08" w14:textId="77777777" w:rsidR="001708C5" w:rsidRPr="009A23CF" w:rsidRDefault="001708C5" w:rsidP="009A23CF">
            <w:pPr>
              <w:jc w:val="center"/>
              <w:rPr>
                <w:rFonts w:ascii="Arial" w:hAnsi="Arial" w:cs="Arial"/>
                <w:sz w:val="24"/>
                <w:szCs w:val="24"/>
                <w:lang w:val="en-US"/>
              </w:rPr>
            </w:pPr>
            <w:r w:rsidRPr="009A23CF">
              <w:rPr>
                <w:rFonts w:ascii="Arial" w:hAnsi="Arial" w:cs="Arial"/>
                <w:sz w:val="24"/>
                <w:szCs w:val="24"/>
                <w:lang w:val="en-US"/>
              </w:rPr>
              <w:t>NU</w:t>
            </w:r>
          </w:p>
        </w:tc>
        <w:tc>
          <w:tcPr>
            <w:tcW w:w="1559" w:type="dxa"/>
          </w:tcPr>
          <w:p w14:paraId="4823171A" w14:textId="77777777" w:rsidR="001708C5" w:rsidRPr="009A23CF" w:rsidRDefault="001708C5" w:rsidP="009A23CF">
            <w:pPr>
              <w:jc w:val="center"/>
              <w:rPr>
                <w:rFonts w:ascii="Arial" w:hAnsi="Arial" w:cs="Arial"/>
                <w:sz w:val="24"/>
                <w:szCs w:val="24"/>
                <w:lang w:val="en-US"/>
              </w:rPr>
            </w:pPr>
            <w:r w:rsidRPr="009A23CF">
              <w:rPr>
                <w:rFonts w:ascii="Arial" w:hAnsi="Arial" w:cs="Arial"/>
                <w:sz w:val="24"/>
                <w:szCs w:val="24"/>
                <w:lang w:val="en-US"/>
              </w:rPr>
              <w:t>DA</w:t>
            </w:r>
          </w:p>
        </w:tc>
        <w:tc>
          <w:tcPr>
            <w:tcW w:w="1701" w:type="dxa"/>
          </w:tcPr>
          <w:p w14:paraId="053A2321" w14:textId="77777777" w:rsidR="001708C5" w:rsidRPr="009A23CF" w:rsidRDefault="001708C5" w:rsidP="009A23CF">
            <w:pPr>
              <w:jc w:val="center"/>
              <w:rPr>
                <w:rFonts w:ascii="Arial" w:hAnsi="Arial" w:cs="Arial"/>
                <w:sz w:val="24"/>
                <w:szCs w:val="24"/>
                <w:lang w:val="en-US"/>
              </w:rPr>
            </w:pPr>
            <w:r w:rsidRPr="009A23CF">
              <w:rPr>
                <w:rFonts w:ascii="Arial" w:hAnsi="Arial" w:cs="Arial"/>
                <w:sz w:val="24"/>
                <w:szCs w:val="24"/>
                <w:lang w:val="en-US"/>
              </w:rPr>
              <w:t>DA</w:t>
            </w:r>
          </w:p>
        </w:tc>
      </w:tr>
      <w:tr w:rsidR="001708C5" w:rsidRPr="009A23CF" w14:paraId="5521995A" w14:textId="77777777" w:rsidTr="00E714CF">
        <w:tc>
          <w:tcPr>
            <w:tcW w:w="567" w:type="dxa"/>
            <w:tcBorders>
              <w:bottom w:val="single" w:sz="4" w:space="0" w:color="auto"/>
            </w:tcBorders>
          </w:tcPr>
          <w:p w14:paraId="33C6E44A" w14:textId="77777777" w:rsidR="001708C5" w:rsidRPr="009A23CF" w:rsidRDefault="001708C5" w:rsidP="009A23CF">
            <w:pPr>
              <w:rPr>
                <w:rFonts w:ascii="Arial" w:hAnsi="Arial" w:cs="Arial"/>
                <w:sz w:val="24"/>
                <w:szCs w:val="24"/>
                <w:lang w:val="en-US"/>
              </w:rPr>
            </w:pPr>
            <w:r w:rsidRPr="009A23CF">
              <w:rPr>
                <w:rFonts w:ascii="Arial" w:hAnsi="Arial" w:cs="Arial"/>
                <w:sz w:val="24"/>
                <w:szCs w:val="24"/>
                <w:lang w:val="en-US"/>
              </w:rPr>
              <w:t>8</w:t>
            </w:r>
          </w:p>
        </w:tc>
        <w:tc>
          <w:tcPr>
            <w:tcW w:w="1843" w:type="dxa"/>
            <w:tcBorders>
              <w:bottom w:val="nil"/>
            </w:tcBorders>
            <w:vAlign w:val="center"/>
          </w:tcPr>
          <w:p w14:paraId="7030BEF3" w14:textId="77777777" w:rsidR="001708C5" w:rsidRPr="009A23CF" w:rsidRDefault="001708C5" w:rsidP="009A23CF">
            <w:pPr>
              <w:rPr>
                <w:rFonts w:ascii="Arial" w:hAnsi="Arial" w:cs="Arial"/>
                <w:sz w:val="24"/>
                <w:szCs w:val="24"/>
              </w:rPr>
            </w:pPr>
            <w:r w:rsidRPr="009A23CF">
              <w:rPr>
                <w:rFonts w:ascii="Arial" w:hAnsi="Arial" w:cs="Arial"/>
                <w:sz w:val="24"/>
                <w:szCs w:val="24"/>
                <w:lang w:val="en-US"/>
              </w:rPr>
              <w:t>Caraș-Severin</w:t>
            </w:r>
          </w:p>
        </w:tc>
        <w:tc>
          <w:tcPr>
            <w:tcW w:w="1842" w:type="dxa"/>
            <w:tcBorders>
              <w:bottom w:val="nil"/>
            </w:tcBorders>
            <w:vAlign w:val="center"/>
          </w:tcPr>
          <w:p w14:paraId="191A68D7" w14:textId="77777777" w:rsidR="001708C5" w:rsidRPr="009A23CF" w:rsidRDefault="001708C5" w:rsidP="009A23CF">
            <w:pPr>
              <w:rPr>
                <w:rFonts w:ascii="Arial" w:hAnsi="Arial" w:cs="Arial"/>
                <w:sz w:val="24"/>
                <w:szCs w:val="24"/>
              </w:rPr>
            </w:pPr>
            <w:r w:rsidRPr="009A23CF">
              <w:rPr>
                <w:rFonts w:ascii="Arial" w:hAnsi="Arial" w:cs="Arial"/>
                <w:sz w:val="24"/>
                <w:szCs w:val="24"/>
              </w:rPr>
              <w:t>Berzasca</w:t>
            </w:r>
          </w:p>
        </w:tc>
        <w:tc>
          <w:tcPr>
            <w:tcW w:w="709" w:type="dxa"/>
          </w:tcPr>
          <w:p w14:paraId="2534BDA0" w14:textId="77777777" w:rsidR="001708C5" w:rsidRPr="009A23CF" w:rsidRDefault="001708C5" w:rsidP="009A23CF">
            <w:pPr>
              <w:jc w:val="center"/>
              <w:rPr>
                <w:rFonts w:ascii="Arial" w:hAnsi="Arial" w:cs="Arial"/>
                <w:sz w:val="24"/>
                <w:szCs w:val="24"/>
                <w:lang w:val="en-US"/>
              </w:rPr>
            </w:pPr>
            <w:r w:rsidRPr="009A23CF">
              <w:rPr>
                <w:rFonts w:ascii="Arial" w:hAnsi="Arial" w:cs="Arial"/>
                <w:sz w:val="24"/>
                <w:szCs w:val="24"/>
                <w:lang w:val="en-US"/>
              </w:rPr>
              <w:t>DA</w:t>
            </w:r>
          </w:p>
        </w:tc>
        <w:tc>
          <w:tcPr>
            <w:tcW w:w="1418" w:type="dxa"/>
          </w:tcPr>
          <w:p w14:paraId="735B5B78" w14:textId="77777777" w:rsidR="001708C5" w:rsidRPr="009A23CF" w:rsidRDefault="001708C5" w:rsidP="009A23CF">
            <w:pPr>
              <w:jc w:val="center"/>
              <w:rPr>
                <w:rFonts w:ascii="Arial" w:hAnsi="Arial" w:cs="Arial"/>
                <w:sz w:val="24"/>
                <w:szCs w:val="24"/>
                <w:lang w:val="en-US"/>
              </w:rPr>
            </w:pPr>
            <w:r w:rsidRPr="009A23CF">
              <w:rPr>
                <w:rFonts w:ascii="Arial" w:hAnsi="Arial" w:cs="Arial"/>
                <w:sz w:val="24"/>
                <w:szCs w:val="24"/>
                <w:lang w:val="en-US"/>
              </w:rPr>
              <w:t>DA</w:t>
            </w:r>
          </w:p>
        </w:tc>
        <w:tc>
          <w:tcPr>
            <w:tcW w:w="1134" w:type="dxa"/>
          </w:tcPr>
          <w:p w14:paraId="12D0FB37" w14:textId="77777777" w:rsidR="001708C5" w:rsidRPr="009A23CF" w:rsidRDefault="001708C5" w:rsidP="009A23CF">
            <w:pPr>
              <w:jc w:val="center"/>
              <w:rPr>
                <w:rFonts w:ascii="Arial" w:hAnsi="Arial" w:cs="Arial"/>
                <w:sz w:val="24"/>
                <w:szCs w:val="24"/>
                <w:lang w:val="en-US"/>
              </w:rPr>
            </w:pPr>
            <w:r w:rsidRPr="009A23CF">
              <w:rPr>
                <w:rFonts w:ascii="Arial" w:hAnsi="Arial" w:cs="Arial"/>
                <w:sz w:val="24"/>
                <w:szCs w:val="24"/>
                <w:lang w:val="en-US"/>
              </w:rPr>
              <w:t>DA</w:t>
            </w:r>
          </w:p>
        </w:tc>
        <w:tc>
          <w:tcPr>
            <w:tcW w:w="1275" w:type="dxa"/>
          </w:tcPr>
          <w:p w14:paraId="764220C1" w14:textId="77777777" w:rsidR="001708C5" w:rsidRPr="009A23CF" w:rsidRDefault="001708C5" w:rsidP="009A23CF">
            <w:pPr>
              <w:jc w:val="center"/>
              <w:rPr>
                <w:rFonts w:ascii="Arial" w:hAnsi="Arial" w:cs="Arial"/>
                <w:sz w:val="24"/>
                <w:szCs w:val="24"/>
                <w:lang w:val="en-US"/>
              </w:rPr>
            </w:pPr>
            <w:r w:rsidRPr="009A23CF">
              <w:rPr>
                <w:rFonts w:ascii="Arial" w:hAnsi="Arial" w:cs="Arial"/>
                <w:sz w:val="24"/>
                <w:szCs w:val="24"/>
                <w:lang w:val="en-US"/>
              </w:rPr>
              <w:t>DA</w:t>
            </w:r>
          </w:p>
        </w:tc>
        <w:tc>
          <w:tcPr>
            <w:tcW w:w="1276" w:type="dxa"/>
          </w:tcPr>
          <w:p w14:paraId="61EF79A8" w14:textId="77777777" w:rsidR="001708C5" w:rsidRPr="009A23CF" w:rsidRDefault="001708C5" w:rsidP="009A23CF">
            <w:pPr>
              <w:jc w:val="center"/>
              <w:rPr>
                <w:rFonts w:ascii="Arial" w:hAnsi="Arial" w:cs="Arial"/>
                <w:sz w:val="24"/>
                <w:szCs w:val="24"/>
                <w:lang w:val="en-US"/>
              </w:rPr>
            </w:pPr>
            <w:r w:rsidRPr="009A23CF">
              <w:rPr>
                <w:rFonts w:ascii="Arial" w:hAnsi="Arial" w:cs="Arial"/>
                <w:sz w:val="24"/>
                <w:szCs w:val="24"/>
                <w:lang w:val="en-US"/>
              </w:rPr>
              <w:t>NU</w:t>
            </w:r>
          </w:p>
        </w:tc>
        <w:tc>
          <w:tcPr>
            <w:tcW w:w="1276" w:type="dxa"/>
          </w:tcPr>
          <w:p w14:paraId="3B1B1173" w14:textId="77777777" w:rsidR="001708C5" w:rsidRPr="009A23CF" w:rsidRDefault="001708C5" w:rsidP="009A23CF">
            <w:pPr>
              <w:jc w:val="center"/>
              <w:rPr>
                <w:rFonts w:ascii="Arial" w:hAnsi="Arial" w:cs="Arial"/>
                <w:sz w:val="24"/>
                <w:szCs w:val="24"/>
                <w:lang w:val="en-US"/>
              </w:rPr>
            </w:pPr>
            <w:r w:rsidRPr="009A23CF">
              <w:rPr>
                <w:rFonts w:ascii="Arial" w:hAnsi="Arial" w:cs="Arial"/>
                <w:sz w:val="24"/>
                <w:szCs w:val="24"/>
                <w:lang w:val="en-US"/>
              </w:rPr>
              <w:t>DA</w:t>
            </w:r>
          </w:p>
        </w:tc>
        <w:tc>
          <w:tcPr>
            <w:tcW w:w="1559" w:type="dxa"/>
          </w:tcPr>
          <w:p w14:paraId="18794671" w14:textId="77777777" w:rsidR="001708C5" w:rsidRPr="009A23CF" w:rsidRDefault="001708C5" w:rsidP="009A23CF">
            <w:pPr>
              <w:jc w:val="center"/>
              <w:rPr>
                <w:rFonts w:ascii="Arial" w:hAnsi="Arial" w:cs="Arial"/>
                <w:sz w:val="24"/>
                <w:szCs w:val="24"/>
                <w:lang w:val="en-US"/>
              </w:rPr>
            </w:pPr>
            <w:r w:rsidRPr="009A23CF">
              <w:rPr>
                <w:rFonts w:ascii="Arial" w:hAnsi="Arial" w:cs="Arial"/>
                <w:sz w:val="24"/>
                <w:szCs w:val="24"/>
                <w:lang w:val="en-US"/>
              </w:rPr>
              <w:t>DA</w:t>
            </w:r>
          </w:p>
        </w:tc>
        <w:tc>
          <w:tcPr>
            <w:tcW w:w="1701" w:type="dxa"/>
          </w:tcPr>
          <w:p w14:paraId="7F901279" w14:textId="77777777" w:rsidR="001708C5" w:rsidRPr="009A23CF" w:rsidRDefault="001708C5" w:rsidP="009A23CF">
            <w:pPr>
              <w:jc w:val="center"/>
              <w:rPr>
                <w:rFonts w:ascii="Arial" w:hAnsi="Arial" w:cs="Arial"/>
                <w:sz w:val="24"/>
                <w:szCs w:val="24"/>
                <w:lang w:val="en-US"/>
              </w:rPr>
            </w:pPr>
            <w:r w:rsidRPr="009A23CF">
              <w:rPr>
                <w:rFonts w:ascii="Arial" w:hAnsi="Arial" w:cs="Arial"/>
                <w:sz w:val="24"/>
                <w:szCs w:val="24"/>
                <w:lang w:val="en-US"/>
              </w:rPr>
              <w:t>DA</w:t>
            </w:r>
          </w:p>
        </w:tc>
      </w:tr>
      <w:tr w:rsidR="001708C5" w:rsidRPr="009A23CF" w14:paraId="69C23CE0" w14:textId="77777777" w:rsidTr="00E714CF">
        <w:tc>
          <w:tcPr>
            <w:tcW w:w="567" w:type="dxa"/>
            <w:tcBorders>
              <w:top w:val="single" w:sz="4" w:space="0" w:color="auto"/>
              <w:left w:val="single" w:sz="4" w:space="0" w:color="auto"/>
              <w:bottom w:val="single" w:sz="4" w:space="0" w:color="auto"/>
            </w:tcBorders>
          </w:tcPr>
          <w:p w14:paraId="0504F308" w14:textId="77777777" w:rsidR="001708C5" w:rsidRPr="009A23CF" w:rsidRDefault="001708C5" w:rsidP="009A23CF">
            <w:pPr>
              <w:rPr>
                <w:rFonts w:ascii="Arial" w:hAnsi="Arial" w:cs="Arial"/>
                <w:sz w:val="24"/>
                <w:szCs w:val="24"/>
                <w:lang w:val="en-US"/>
              </w:rPr>
            </w:pPr>
            <w:r w:rsidRPr="009A23CF">
              <w:rPr>
                <w:rFonts w:ascii="Arial" w:hAnsi="Arial" w:cs="Arial"/>
                <w:sz w:val="24"/>
                <w:szCs w:val="24"/>
                <w:lang w:val="en-US"/>
              </w:rPr>
              <w:t>9</w:t>
            </w:r>
          </w:p>
        </w:tc>
        <w:tc>
          <w:tcPr>
            <w:tcW w:w="1843" w:type="dxa"/>
            <w:tcBorders>
              <w:top w:val="nil"/>
              <w:bottom w:val="single" w:sz="4" w:space="0" w:color="auto"/>
            </w:tcBorders>
            <w:vAlign w:val="center"/>
          </w:tcPr>
          <w:p w14:paraId="29EC2B83" w14:textId="77777777" w:rsidR="001708C5" w:rsidRPr="009A23CF" w:rsidRDefault="001708C5" w:rsidP="009A23CF">
            <w:pPr>
              <w:rPr>
                <w:rFonts w:ascii="Arial" w:hAnsi="Arial" w:cs="Arial"/>
                <w:sz w:val="24"/>
                <w:szCs w:val="24"/>
                <w:lang w:val="en-US"/>
              </w:rPr>
            </w:pPr>
            <w:r w:rsidRPr="009A23CF">
              <w:rPr>
                <w:rFonts w:ascii="Arial" w:hAnsi="Arial" w:cs="Arial"/>
                <w:sz w:val="24"/>
                <w:szCs w:val="24"/>
                <w:lang w:val="en-US"/>
              </w:rPr>
              <w:t>Caraș-Severin</w:t>
            </w:r>
          </w:p>
        </w:tc>
        <w:tc>
          <w:tcPr>
            <w:tcW w:w="1842" w:type="dxa"/>
            <w:tcBorders>
              <w:top w:val="nil"/>
              <w:bottom w:val="single" w:sz="4" w:space="0" w:color="auto"/>
              <w:right w:val="nil"/>
            </w:tcBorders>
            <w:vAlign w:val="center"/>
          </w:tcPr>
          <w:p w14:paraId="644DFD81" w14:textId="77777777" w:rsidR="001708C5" w:rsidRPr="009A23CF" w:rsidRDefault="001708C5" w:rsidP="009A23CF">
            <w:pPr>
              <w:rPr>
                <w:rFonts w:ascii="Arial" w:hAnsi="Arial" w:cs="Arial"/>
                <w:sz w:val="24"/>
                <w:szCs w:val="24"/>
              </w:rPr>
            </w:pPr>
            <w:r w:rsidRPr="009A23CF">
              <w:rPr>
                <w:rFonts w:ascii="Arial" w:hAnsi="Arial" w:cs="Arial"/>
                <w:sz w:val="24"/>
                <w:szCs w:val="24"/>
              </w:rPr>
              <w:t>Liubcova</w:t>
            </w:r>
          </w:p>
        </w:tc>
        <w:tc>
          <w:tcPr>
            <w:tcW w:w="709" w:type="dxa"/>
            <w:tcBorders>
              <w:left w:val="nil"/>
              <w:bottom w:val="single" w:sz="4" w:space="0" w:color="auto"/>
            </w:tcBorders>
          </w:tcPr>
          <w:p w14:paraId="1F03318E" w14:textId="77777777" w:rsidR="001708C5" w:rsidRPr="009A23CF" w:rsidRDefault="001708C5" w:rsidP="009A23CF">
            <w:pPr>
              <w:jc w:val="center"/>
              <w:rPr>
                <w:rFonts w:ascii="Arial" w:hAnsi="Arial" w:cs="Arial"/>
                <w:sz w:val="24"/>
                <w:szCs w:val="24"/>
                <w:lang w:val="en-US"/>
              </w:rPr>
            </w:pPr>
            <w:r w:rsidRPr="009A23CF">
              <w:rPr>
                <w:rFonts w:ascii="Arial" w:hAnsi="Arial" w:cs="Arial"/>
                <w:sz w:val="24"/>
                <w:szCs w:val="24"/>
                <w:lang w:val="en-US"/>
              </w:rPr>
              <w:t>DA</w:t>
            </w:r>
          </w:p>
        </w:tc>
        <w:tc>
          <w:tcPr>
            <w:tcW w:w="1418" w:type="dxa"/>
            <w:tcBorders>
              <w:bottom w:val="single" w:sz="4" w:space="0" w:color="auto"/>
            </w:tcBorders>
          </w:tcPr>
          <w:p w14:paraId="5890D972" w14:textId="77777777" w:rsidR="001708C5" w:rsidRPr="009A23CF" w:rsidRDefault="001708C5" w:rsidP="009A23CF">
            <w:pPr>
              <w:jc w:val="center"/>
              <w:rPr>
                <w:rFonts w:ascii="Arial" w:hAnsi="Arial" w:cs="Arial"/>
                <w:sz w:val="24"/>
                <w:szCs w:val="24"/>
                <w:lang w:val="en-US"/>
              </w:rPr>
            </w:pPr>
            <w:r w:rsidRPr="009A23CF">
              <w:rPr>
                <w:rFonts w:ascii="Arial" w:hAnsi="Arial" w:cs="Arial"/>
                <w:sz w:val="24"/>
                <w:szCs w:val="24"/>
                <w:lang w:val="en-US"/>
              </w:rPr>
              <w:t>NU</w:t>
            </w:r>
          </w:p>
        </w:tc>
        <w:tc>
          <w:tcPr>
            <w:tcW w:w="1134" w:type="dxa"/>
          </w:tcPr>
          <w:p w14:paraId="47F2C17B" w14:textId="77777777" w:rsidR="001708C5" w:rsidRPr="009A23CF" w:rsidRDefault="001708C5" w:rsidP="009A23CF">
            <w:pPr>
              <w:jc w:val="center"/>
              <w:rPr>
                <w:rFonts w:ascii="Arial" w:hAnsi="Arial" w:cs="Arial"/>
                <w:sz w:val="24"/>
                <w:szCs w:val="24"/>
                <w:lang w:val="en-US"/>
              </w:rPr>
            </w:pPr>
            <w:r w:rsidRPr="009A23CF">
              <w:rPr>
                <w:rFonts w:ascii="Arial" w:hAnsi="Arial" w:cs="Arial"/>
                <w:sz w:val="24"/>
                <w:szCs w:val="24"/>
                <w:lang w:val="en-US"/>
              </w:rPr>
              <w:t>NU</w:t>
            </w:r>
          </w:p>
        </w:tc>
        <w:tc>
          <w:tcPr>
            <w:tcW w:w="1275" w:type="dxa"/>
          </w:tcPr>
          <w:p w14:paraId="46F56812" w14:textId="77777777" w:rsidR="001708C5" w:rsidRPr="009A23CF" w:rsidRDefault="001708C5" w:rsidP="009A23CF">
            <w:pPr>
              <w:jc w:val="center"/>
              <w:rPr>
                <w:rFonts w:ascii="Arial" w:hAnsi="Arial" w:cs="Arial"/>
                <w:sz w:val="24"/>
                <w:szCs w:val="24"/>
                <w:lang w:val="en-US"/>
              </w:rPr>
            </w:pPr>
            <w:r w:rsidRPr="009A23CF">
              <w:rPr>
                <w:rFonts w:ascii="Arial" w:hAnsi="Arial" w:cs="Arial"/>
                <w:sz w:val="24"/>
                <w:szCs w:val="24"/>
                <w:lang w:val="en-US"/>
              </w:rPr>
              <w:t>DA</w:t>
            </w:r>
          </w:p>
        </w:tc>
        <w:tc>
          <w:tcPr>
            <w:tcW w:w="1276" w:type="dxa"/>
          </w:tcPr>
          <w:p w14:paraId="4FA652F4" w14:textId="77777777" w:rsidR="001708C5" w:rsidRPr="009A23CF" w:rsidRDefault="001708C5" w:rsidP="009A23CF">
            <w:pPr>
              <w:jc w:val="center"/>
              <w:rPr>
                <w:rFonts w:ascii="Arial" w:hAnsi="Arial" w:cs="Arial"/>
                <w:sz w:val="24"/>
                <w:szCs w:val="24"/>
                <w:lang w:val="en-US"/>
              </w:rPr>
            </w:pPr>
            <w:r w:rsidRPr="009A23CF">
              <w:rPr>
                <w:rFonts w:ascii="Arial" w:hAnsi="Arial" w:cs="Arial"/>
                <w:sz w:val="24"/>
                <w:szCs w:val="24"/>
                <w:lang w:val="en-US"/>
              </w:rPr>
              <w:t>NU</w:t>
            </w:r>
          </w:p>
        </w:tc>
        <w:tc>
          <w:tcPr>
            <w:tcW w:w="1276" w:type="dxa"/>
          </w:tcPr>
          <w:p w14:paraId="3AC9415E" w14:textId="77777777" w:rsidR="001708C5" w:rsidRPr="009A23CF" w:rsidRDefault="001708C5" w:rsidP="009A23CF">
            <w:pPr>
              <w:jc w:val="center"/>
              <w:rPr>
                <w:rFonts w:ascii="Arial" w:hAnsi="Arial" w:cs="Arial"/>
                <w:sz w:val="24"/>
                <w:szCs w:val="24"/>
                <w:lang w:val="en-US"/>
              </w:rPr>
            </w:pPr>
            <w:r w:rsidRPr="009A23CF">
              <w:rPr>
                <w:rFonts w:ascii="Arial" w:hAnsi="Arial" w:cs="Arial"/>
                <w:sz w:val="24"/>
                <w:szCs w:val="24"/>
                <w:lang w:val="en-US"/>
              </w:rPr>
              <w:t>DA</w:t>
            </w:r>
          </w:p>
        </w:tc>
        <w:tc>
          <w:tcPr>
            <w:tcW w:w="1559" w:type="dxa"/>
          </w:tcPr>
          <w:p w14:paraId="55DD8E1C" w14:textId="77777777" w:rsidR="001708C5" w:rsidRPr="009A23CF" w:rsidRDefault="001708C5" w:rsidP="009A23CF">
            <w:pPr>
              <w:jc w:val="center"/>
              <w:rPr>
                <w:rFonts w:ascii="Arial" w:hAnsi="Arial" w:cs="Arial"/>
                <w:sz w:val="24"/>
                <w:szCs w:val="24"/>
                <w:lang w:val="en-US"/>
              </w:rPr>
            </w:pPr>
            <w:r w:rsidRPr="009A23CF">
              <w:rPr>
                <w:rFonts w:ascii="Arial" w:hAnsi="Arial" w:cs="Arial"/>
                <w:sz w:val="24"/>
                <w:szCs w:val="24"/>
                <w:lang w:val="en-US"/>
              </w:rPr>
              <w:t>DA</w:t>
            </w:r>
          </w:p>
        </w:tc>
        <w:tc>
          <w:tcPr>
            <w:tcW w:w="1701" w:type="dxa"/>
          </w:tcPr>
          <w:p w14:paraId="2FA1B5A5" w14:textId="77777777" w:rsidR="001708C5" w:rsidRPr="009A23CF" w:rsidRDefault="001708C5" w:rsidP="009A23CF">
            <w:pPr>
              <w:jc w:val="center"/>
              <w:rPr>
                <w:rFonts w:ascii="Arial" w:hAnsi="Arial" w:cs="Arial"/>
                <w:sz w:val="24"/>
                <w:szCs w:val="24"/>
                <w:lang w:val="en-US"/>
              </w:rPr>
            </w:pPr>
            <w:r w:rsidRPr="009A23CF">
              <w:rPr>
                <w:rFonts w:ascii="Arial" w:hAnsi="Arial" w:cs="Arial"/>
                <w:sz w:val="24"/>
                <w:szCs w:val="24"/>
                <w:lang w:val="en-US"/>
              </w:rPr>
              <w:t>DA</w:t>
            </w:r>
          </w:p>
        </w:tc>
      </w:tr>
      <w:tr w:rsidR="001708C5" w:rsidRPr="009A23CF" w14:paraId="728E3746" w14:textId="77777777" w:rsidTr="00E714CF">
        <w:tc>
          <w:tcPr>
            <w:tcW w:w="567" w:type="dxa"/>
            <w:vMerge w:val="restart"/>
            <w:tcBorders>
              <w:left w:val="single" w:sz="4" w:space="0" w:color="auto"/>
              <w:bottom w:val="single" w:sz="4" w:space="0" w:color="auto"/>
            </w:tcBorders>
          </w:tcPr>
          <w:p w14:paraId="5BA65795" w14:textId="77777777" w:rsidR="001708C5" w:rsidRPr="009A23CF" w:rsidRDefault="001708C5" w:rsidP="009A23CF">
            <w:pPr>
              <w:rPr>
                <w:rFonts w:ascii="Arial" w:hAnsi="Arial" w:cs="Arial"/>
                <w:sz w:val="24"/>
                <w:szCs w:val="24"/>
                <w:lang w:val="en-US"/>
              </w:rPr>
            </w:pPr>
            <w:r w:rsidRPr="009A23CF">
              <w:rPr>
                <w:rFonts w:ascii="Arial" w:hAnsi="Arial" w:cs="Arial"/>
                <w:sz w:val="24"/>
                <w:szCs w:val="24"/>
                <w:lang w:val="en-US"/>
              </w:rPr>
              <w:t>10</w:t>
            </w:r>
          </w:p>
        </w:tc>
        <w:tc>
          <w:tcPr>
            <w:tcW w:w="1843" w:type="dxa"/>
            <w:vMerge w:val="restart"/>
            <w:tcBorders>
              <w:bottom w:val="single" w:sz="4" w:space="0" w:color="auto"/>
              <w:right w:val="single" w:sz="4" w:space="0" w:color="auto"/>
            </w:tcBorders>
            <w:vAlign w:val="center"/>
          </w:tcPr>
          <w:p w14:paraId="177AD2C9" w14:textId="77777777" w:rsidR="001708C5" w:rsidRPr="009A23CF" w:rsidRDefault="001708C5" w:rsidP="009A23CF">
            <w:pPr>
              <w:rPr>
                <w:rFonts w:ascii="Arial" w:hAnsi="Arial" w:cs="Arial"/>
                <w:sz w:val="24"/>
                <w:szCs w:val="24"/>
                <w:lang w:val="en-US"/>
              </w:rPr>
            </w:pPr>
          </w:p>
          <w:p w14:paraId="5DF532D3" w14:textId="77777777" w:rsidR="001708C5" w:rsidRPr="009A23CF" w:rsidRDefault="001708C5" w:rsidP="009A23CF">
            <w:pPr>
              <w:rPr>
                <w:rFonts w:ascii="Arial" w:hAnsi="Arial" w:cs="Arial"/>
                <w:sz w:val="24"/>
                <w:szCs w:val="24"/>
                <w:lang w:val="en-US"/>
              </w:rPr>
            </w:pPr>
            <w:r w:rsidRPr="009A23CF">
              <w:rPr>
                <w:rFonts w:ascii="Arial" w:hAnsi="Arial" w:cs="Arial"/>
                <w:sz w:val="24"/>
                <w:szCs w:val="24"/>
                <w:lang w:val="en-US"/>
              </w:rPr>
              <w:t>Mehedinți</w:t>
            </w:r>
          </w:p>
          <w:p w14:paraId="22AB9F46" w14:textId="77777777" w:rsidR="001708C5" w:rsidRPr="009A23CF" w:rsidRDefault="001708C5" w:rsidP="009A23CF">
            <w:pPr>
              <w:rPr>
                <w:rFonts w:ascii="Arial" w:hAnsi="Arial" w:cs="Arial"/>
                <w:sz w:val="24"/>
                <w:szCs w:val="24"/>
                <w:lang w:val="en-US"/>
              </w:rPr>
            </w:pPr>
            <w:r w:rsidRPr="009A23CF">
              <w:rPr>
                <w:rFonts w:ascii="Arial" w:hAnsi="Arial" w:cs="Arial"/>
                <w:sz w:val="24"/>
                <w:szCs w:val="24"/>
                <w:lang w:val="en-US"/>
              </w:rPr>
              <w:t>Mehedinți</w:t>
            </w:r>
          </w:p>
        </w:tc>
        <w:tc>
          <w:tcPr>
            <w:tcW w:w="1842" w:type="dxa"/>
            <w:tcBorders>
              <w:top w:val="single" w:sz="4" w:space="0" w:color="auto"/>
              <w:left w:val="single" w:sz="4" w:space="0" w:color="auto"/>
              <w:bottom w:val="single" w:sz="4" w:space="0" w:color="auto"/>
              <w:right w:val="single" w:sz="4" w:space="0" w:color="auto"/>
            </w:tcBorders>
            <w:vAlign w:val="center"/>
          </w:tcPr>
          <w:p w14:paraId="2D09F302" w14:textId="77777777" w:rsidR="001708C5" w:rsidRPr="009A23CF" w:rsidRDefault="001708C5" w:rsidP="009A23CF">
            <w:pPr>
              <w:rPr>
                <w:rFonts w:ascii="Arial" w:hAnsi="Arial" w:cs="Arial"/>
                <w:sz w:val="24"/>
                <w:szCs w:val="24"/>
              </w:rPr>
            </w:pPr>
            <w:r w:rsidRPr="009A23CF">
              <w:rPr>
                <w:rFonts w:ascii="Arial" w:hAnsi="Arial" w:cs="Arial"/>
                <w:sz w:val="24"/>
                <w:szCs w:val="24"/>
              </w:rPr>
              <w:t>Bigăr</w:t>
            </w:r>
          </w:p>
        </w:tc>
        <w:tc>
          <w:tcPr>
            <w:tcW w:w="709" w:type="dxa"/>
            <w:tcBorders>
              <w:top w:val="single" w:sz="4" w:space="0" w:color="auto"/>
              <w:left w:val="single" w:sz="4" w:space="0" w:color="auto"/>
              <w:bottom w:val="single" w:sz="4" w:space="0" w:color="auto"/>
              <w:right w:val="single" w:sz="4" w:space="0" w:color="auto"/>
            </w:tcBorders>
          </w:tcPr>
          <w:p w14:paraId="71BC5E81" w14:textId="77777777" w:rsidR="001708C5" w:rsidRPr="009A23CF" w:rsidRDefault="001708C5" w:rsidP="009A23CF">
            <w:pPr>
              <w:jc w:val="center"/>
              <w:rPr>
                <w:rFonts w:ascii="Arial" w:hAnsi="Arial" w:cs="Arial"/>
                <w:sz w:val="24"/>
                <w:szCs w:val="24"/>
                <w:lang w:val="en-US"/>
              </w:rPr>
            </w:pPr>
            <w:r w:rsidRPr="009A23CF">
              <w:rPr>
                <w:rFonts w:ascii="Arial" w:hAnsi="Arial" w:cs="Arial"/>
                <w:sz w:val="24"/>
                <w:szCs w:val="24"/>
                <w:lang w:val="en-US"/>
              </w:rPr>
              <w:t>DA</w:t>
            </w:r>
          </w:p>
        </w:tc>
        <w:tc>
          <w:tcPr>
            <w:tcW w:w="1418" w:type="dxa"/>
            <w:tcBorders>
              <w:top w:val="single" w:sz="4" w:space="0" w:color="auto"/>
              <w:left w:val="single" w:sz="4" w:space="0" w:color="auto"/>
              <w:bottom w:val="single" w:sz="4" w:space="0" w:color="auto"/>
            </w:tcBorders>
          </w:tcPr>
          <w:p w14:paraId="62825F57" w14:textId="77777777" w:rsidR="001708C5" w:rsidRPr="009A23CF" w:rsidRDefault="001708C5" w:rsidP="009A23CF">
            <w:pPr>
              <w:jc w:val="center"/>
              <w:rPr>
                <w:rFonts w:ascii="Arial" w:hAnsi="Arial" w:cs="Arial"/>
                <w:sz w:val="24"/>
                <w:szCs w:val="24"/>
                <w:lang w:val="en-US"/>
              </w:rPr>
            </w:pPr>
            <w:r w:rsidRPr="009A23CF">
              <w:rPr>
                <w:rFonts w:ascii="Arial" w:hAnsi="Arial" w:cs="Arial"/>
                <w:sz w:val="24"/>
                <w:szCs w:val="24"/>
                <w:lang w:val="en-US"/>
              </w:rPr>
              <w:t>DA</w:t>
            </w:r>
          </w:p>
        </w:tc>
        <w:tc>
          <w:tcPr>
            <w:tcW w:w="1134" w:type="dxa"/>
          </w:tcPr>
          <w:p w14:paraId="3E907CC6" w14:textId="77777777" w:rsidR="001708C5" w:rsidRPr="009A23CF" w:rsidRDefault="001708C5" w:rsidP="009A23CF">
            <w:pPr>
              <w:jc w:val="center"/>
              <w:rPr>
                <w:rFonts w:ascii="Arial" w:hAnsi="Arial" w:cs="Arial"/>
                <w:sz w:val="24"/>
                <w:szCs w:val="24"/>
                <w:lang w:val="en-US"/>
              </w:rPr>
            </w:pPr>
            <w:r w:rsidRPr="009A23CF">
              <w:rPr>
                <w:rFonts w:ascii="Arial" w:hAnsi="Arial" w:cs="Arial"/>
                <w:sz w:val="24"/>
                <w:szCs w:val="24"/>
                <w:lang w:val="en-US"/>
              </w:rPr>
              <w:t>DA</w:t>
            </w:r>
          </w:p>
        </w:tc>
        <w:tc>
          <w:tcPr>
            <w:tcW w:w="1275" w:type="dxa"/>
          </w:tcPr>
          <w:p w14:paraId="480F8E8C" w14:textId="77777777" w:rsidR="001708C5" w:rsidRPr="009A23CF" w:rsidRDefault="001708C5" w:rsidP="009A23CF">
            <w:pPr>
              <w:jc w:val="center"/>
              <w:rPr>
                <w:rFonts w:ascii="Arial" w:hAnsi="Arial" w:cs="Arial"/>
                <w:sz w:val="24"/>
                <w:szCs w:val="24"/>
                <w:lang w:val="en-US"/>
              </w:rPr>
            </w:pPr>
            <w:r w:rsidRPr="009A23CF">
              <w:rPr>
                <w:rFonts w:ascii="Arial" w:hAnsi="Arial" w:cs="Arial"/>
                <w:sz w:val="24"/>
                <w:szCs w:val="24"/>
                <w:lang w:val="en-US"/>
              </w:rPr>
              <w:t>DA</w:t>
            </w:r>
          </w:p>
        </w:tc>
        <w:tc>
          <w:tcPr>
            <w:tcW w:w="1276" w:type="dxa"/>
          </w:tcPr>
          <w:p w14:paraId="17DC69CD" w14:textId="77777777" w:rsidR="001708C5" w:rsidRPr="009A23CF" w:rsidRDefault="001708C5" w:rsidP="009A23CF">
            <w:pPr>
              <w:jc w:val="center"/>
              <w:rPr>
                <w:rFonts w:ascii="Arial" w:hAnsi="Arial" w:cs="Arial"/>
                <w:sz w:val="24"/>
                <w:szCs w:val="24"/>
                <w:lang w:val="en-US"/>
              </w:rPr>
            </w:pPr>
            <w:r w:rsidRPr="009A23CF">
              <w:rPr>
                <w:rFonts w:ascii="Arial" w:hAnsi="Arial" w:cs="Arial"/>
                <w:sz w:val="24"/>
                <w:szCs w:val="24"/>
                <w:lang w:val="en-US"/>
              </w:rPr>
              <w:t>NU</w:t>
            </w:r>
          </w:p>
        </w:tc>
        <w:tc>
          <w:tcPr>
            <w:tcW w:w="1276" w:type="dxa"/>
          </w:tcPr>
          <w:p w14:paraId="7DD3A83F" w14:textId="77777777" w:rsidR="001708C5" w:rsidRPr="009A23CF" w:rsidRDefault="001708C5" w:rsidP="009A23CF">
            <w:pPr>
              <w:jc w:val="center"/>
              <w:rPr>
                <w:rFonts w:ascii="Arial" w:hAnsi="Arial" w:cs="Arial"/>
                <w:sz w:val="24"/>
                <w:szCs w:val="24"/>
                <w:lang w:val="en-US"/>
              </w:rPr>
            </w:pPr>
            <w:r w:rsidRPr="009A23CF">
              <w:rPr>
                <w:rFonts w:ascii="Arial" w:hAnsi="Arial" w:cs="Arial"/>
                <w:sz w:val="24"/>
                <w:szCs w:val="24"/>
                <w:lang w:val="en-US"/>
              </w:rPr>
              <w:t>NU</w:t>
            </w:r>
          </w:p>
        </w:tc>
        <w:tc>
          <w:tcPr>
            <w:tcW w:w="1559" w:type="dxa"/>
          </w:tcPr>
          <w:p w14:paraId="3BEA83BB" w14:textId="77777777" w:rsidR="001708C5" w:rsidRPr="009A23CF" w:rsidRDefault="001708C5" w:rsidP="009A23CF">
            <w:pPr>
              <w:jc w:val="center"/>
              <w:rPr>
                <w:rFonts w:ascii="Arial" w:hAnsi="Arial" w:cs="Arial"/>
                <w:sz w:val="24"/>
                <w:szCs w:val="24"/>
                <w:lang w:val="en-US"/>
              </w:rPr>
            </w:pPr>
            <w:r w:rsidRPr="009A23CF">
              <w:rPr>
                <w:rFonts w:ascii="Arial" w:hAnsi="Arial" w:cs="Arial"/>
                <w:sz w:val="24"/>
                <w:szCs w:val="24"/>
                <w:lang w:val="en-US"/>
              </w:rPr>
              <w:t>NU</w:t>
            </w:r>
          </w:p>
        </w:tc>
        <w:tc>
          <w:tcPr>
            <w:tcW w:w="1701" w:type="dxa"/>
          </w:tcPr>
          <w:p w14:paraId="2ECC66BD" w14:textId="77777777" w:rsidR="001708C5" w:rsidRPr="009A23CF" w:rsidRDefault="001708C5" w:rsidP="009A23CF">
            <w:pPr>
              <w:jc w:val="center"/>
              <w:rPr>
                <w:rFonts w:ascii="Arial" w:hAnsi="Arial" w:cs="Arial"/>
                <w:sz w:val="24"/>
                <w:szCs w:val="24"/>
                <w:lang w:val="en-US"/>
              </w:rPr>
            </w:pPr>
            <w:r w:rsidRPr="009A23CF">
              <w:rPr>
                <w:rFonts w:ascii="Arial" w:hAnsi="Arial" w:cs="Arial"/>
                <w:sz w:val="24"/>
                <w:szCs w:val="24"/>
                <w:lang w:val="en-US"/>
              </w:rPr>
              <w:t>DA</w:t>
            </w:r>
          </w:p>
        </w:tc>
      </w:tr>
      <w:tr w:rsidR="001708C5" w:rsidRPr="009A23CF" w14:paraId="09C7F4E0" w14:textId="77777777" w:rsidTr="00E714CF">
        <w:tc>
          <w:tcPr>
            <w:tcW w:w="567" w:type="dxa"/>
            <w:vMerge/>
            <w:tcBorders>
              <w:top w:val="single" w:sz="4" w:space="0" w:color="auto"/>
            </w:tcBorders>
          </w:tcPr>
          <w:p w14:paraId="54EB77BB" w14:textId="77777777" w:rsidR="001708C5" w:rsidRPr="009A23CF" w:rsidRDefault="001708C5" w:rsidP="009A23CF">
            <w:pPr>
              <w:rPr>
                <w:rFonts w:ascii="Arial" w:hAnsi="Arial" w:cs="Arial"/>
                <w:sz w:val="24"/>
                <w:szCs w:val="24"/>
                <w:lang w:val="en-US"/>
              </w:rPr>
            </w:pPr>
          </w:p>
        </w:tc>
        <w:tc>
          <w:tcPr>
            <w:tcW w:w="1843" w:type="dxa"/>
            <w:vMerge/>
            <w:tcBorders>
              <w:top w:val="single" w:sz="4" w:space="0" w:color="auto"/>
              <w:right w:val="single" w:sz="4" w:space="0" w:color="auto"/>
            </w:tcBorders>
            <w:vAlign w:val="center"/>
          </w:tcPr>
          <w:p w14:paraId="685D3226" w14:textId="77777777" w:rsidR="001708C5" w:rsidRPr="009A23CF" w:rsidRDefault="001708C5" w:rsidP="009A23CF">
            <w:pPr>
              <w:rPr>
                <w:rFonts w:ascii="Arial" w:hAnsi="Arial" w:cs="Arial"/>
                <w:sz w:val="24"/>
                <w:szCs w:val="24"/>
                <w:lang w:val="en-US"/>
              </w:rPr>
            </w:pPr>
          </w:p>
        </w:tc>
        <w:tc>
          <w:tcPr>
            <w:tcW w:w="1842" w:type="dxa"/>
            <w:tcBorders>
              <w:top w:val="single" w:sz="4" w:space="0" w:color="auto"/>
              <w:left w:val="single" w:sz="4" w:space="0" w:color="auto"/>
              <w:bottom w:val="single" w:sz="4" w:space="0" w:color="auto"/>
              <w:right w:val="single" w:sz="4" w:space="0" w:color="auto"/>
            </w:tcBorders>
            <w:vAlign w:val="center"/>
          </w:tcPr>
          <w:p w14:paraId="5A59C740" w14:textId="77777777" w:rsidR="001708C5" w:rsidRPr="009A23CF" w:rsidRDefault="001708C5" w:rsidP="009A23CF">
            <w:pPr>
              <w:rPr>
                <w:rFonts w:ascii="Arial" w:hAnsi="Arial" w:cs="Arial"/>
                <w:sz w:val="24"/>
                <w:szCs w:val="24"/>
              </w:rPr>
            </w:pPr>
            <w:r w:rsidRPr="009A23CF">
              <w:rPr>
                <w:rFonts w:ascii="Arial" w:hAnsi="Arial" w:cs="Arial"/>
                <w:sz w:val="24"/>
                <w:szCs w:val="24"/>
                <w:lang w:val="en-US"/>
              </w:rPr>
              <w:t>Gura Vaii</w:t>
            </w:r>
          </w:p>
        </w:tc>
        <w:tc>
          <w:tcPr>
            <w:tcW w:w="709" w:type="dxa"/>
            <w:tcBorders>
              <w:top w:val="single" w:sz="4" w:space="0" w:color="auto"/>
              <w:left w:val="single" w:sz="4" w:space="0" w:color="auto"/>
              <w:bottom w:val="single" w:sz="4" w:space="0" w:color="auto"/>
              <w:right w:val="single" w:sz="4" w:space="0" w:color="auto"/>
            </w:tcBorders>
          </w:tcPr>
          <w:p w14:paraId="413DCE39" w14:textId="77777777" w:rsidR="001708C5" w:rsidRPr="009A23CF" w:rsidRDefault="001708C5" w:rsidP="009A23CF">
            <w:pPr>
              <w:jc w:val="center"/>
              <w:rPr>
                <w:rFonts w:ascii="Arial" w:hAnsi="Arial" w:cs="Arial"/>
                <w:sz w:val="24"/>
                <w:szCs w:val="24"/>
                <w:lang w:val="en-US"/>
              </w:rPr>
            </w:pPr>
            <w:r w:rsidRPr="009A23CF">
              <w:rPr>
                <w:rFonts w:ascii="Arial" w:hAnsi="Arial" w:cs="Arial"/>
                <w:sz w:val="24"/>
                <w:szCs w:val="24"/>
                <w:lang w:val="en-US"/>
              </w:rPr>
              <w:t>DA</w:t>
            </w:r>
          </w:p>
        </w:tc>
        <w:tc>
          <w:tcPr>
            <w:tcW w:w="1418" w:type="dxa"/>
            <w:tcBorders>
              <w:top w:val="single" w:sz="4" w:space="0" w:color="auto"/>
              <w:left w:val="single" w:sz="4" w:space="0" w:color="auto"/>
              <w:bottom w:val="single" w:sz="4" w:space="0" w:color="auto"/>
            </w:tcBorders>
          </w:tcPr>
          <w:p w14:paraId="7B1D30BA" w14:textId="77777777" w:rsidR="001708C5" w:rsidRPr="009A23CF" w:rsidRDefault="001708C5" w:rsidP="009A23CF">
            <w:pPr>
              <w:jc w:val="center"/>
              <w:rPr>
                <w:rFonts w:ascii="Arial" w:hAnsi="Arial" w:cs="Arial"/>
                <w:sz w:val="24"/>
                <w:szCs w:val="24"/>
                <w:lang w:val="en-US"/>
              </w:rPr>
            </w:pPr>
            <w:r w:rsidRPr="009A23CF">
              <w:rPr>
                <w:rFonts w:ascii="Arial" w:hAnsi="Arial" w:cs="Arial"/>
                <w:sz w:val="24"/>
                <w:szCs w:val="24"/>
                <w:lang w:val="en-US"/>
              </w:rPr>
              <w:t>DA</w:t>
            </w:r>
          </w:p>
        </w:tc>
        <w:tc>
          <w:tcPr>
            <w:tcW w:w="1134" w:type="dxa"/>
          </w:tcPr>
          <w:p w14:paraId="29E34F79" w14:textId="77777777" w:rsidR="001708C5" w:rsidRPr="009A23CF" w:rsidRDefault="001708C5" w:rsidP="009A23CF">
            <w:pPr>
              <w:jc w:val="center"/>
              <w:rPr>
                <w:rFonts w:ascii="Arial" w:hAnsi="Arial" w:cs="Arial"/>
                <w:sz w:val="24"/>
                <w:szCs w:val="24"/>
                <w:lang w:val="en-US"/>
              </w:rPr>
            </w:pPr>
            <w:r w:rsidRPr="009A23CF">
              <w:rPr>
                <w:rFonts w:ascii="Arial" w:hAnsi="Arial" w:cs="Arial"/>
                <w:sz w:val="24"/>
                <w:szCs w:val="24"/>
                <w:lang w:val="en-US"/>
              </w:rPr>
              <w:t>DA</w:t>
            </w:r>
          </w:p>
        </w:tc>
        <w:tc>
          <w:tcPr>
            <w:tcW w:w="1275" w:type="dxa"/>
          </w:tcPr>
          <w:p w14:paraId="106CB132" w14:textId="77777777" w:rsidR="001708C5" w:rsidRPr="009A23CF" w:rsidRDefault="001708C5" w:rsidP="009A23CF">
            <w:pPr>
              <w:jc w:val="center"/>
              <w:rPr>
                <w:rFonts w:ascii="Arial" w:hAnsi="Arial" w:cs="Arial"/>
                <w:sz w:val="24"/>
                <w:szCs w:val="24"/>
                <w:lang w:val="en-US"/>
              </w:rPr>
            </w:pPr>
            <w:r w:rsidRPr="009A23CF">
              <w:rPr>
                <w:rFonts w:ascii="Arial" w:hAnsi="Arial" w:cs="Arial"/>
                <w:sz w:val="24"/>
                <w:szCs w:val="24"/>
                <w:lang w:val="en-US"/>
              </w:rPr>
              <w:t>DA</w:t>
            </w:r>
          </w:p>
        </w:tc>
        <w:tc>
          <w:tcPr>
            <w:tcW w:w="1276" w:type="dxa"/>
          </w:tcPr>
          <w:p w14:paraId="34D695A5" w14:textId="77777777" w:rsidR="001708C5" w:rsidRPr="009A23CF" w:rsidRDefault="001708C5" w:rsidP="009A23CF">
            <w:pPr>
              <w:jc w:val="center"/>
              <w:rPr>
                <w:rFonts w:ascii="Arial" w:hAnsi="Arial" w:cs="Arial"/>
                <w:sz w:val="24"/>
                <w:szCs w:val="24"/>
                <w:lang w:val="en-US"/>
              </w:rPr>
            </w:pPr>
            <w:r w:rsidRPr="009A23CF">
              <w:rPr>
                <w:rFonts w:ascii="Arial" w:hAnsi="Arial" w:cs="Arial"/>
                <w:sz w:val="24"/>
                <w:szCs w:val="24"/>
                <w:lang w:val="en-US"/>
              </w:rPr>
              <w:t>NU</w:t>
            </w:r>
          </w:p>
        </w:tc>
        <w:tc>
          <w:tcPr>
            <w:tcW w:w="1276" w:type="dxa"/>
          </w:tcPr>
          <w:p w14:paraId="2737A38C" w14:textId="77777777" w:rsidR="001708C5" w:rsidRPr="009A23CF" w:rsidRDefault="001708C5" w:rsidP="009A23CF">
            <w:pPr>
              <w:jc w:val="center"/>
              <w:rPr>
                <w:rFonts w:ascii="Arial" w:hAnsi="Arial" w:cs="Arial"/>
                <w:sz w:val="24"/>
                <w:szCs w:val="24"/>
                <w:lang w:val="en-US"/>
              </w:rPr>
            </w:pPr>
            <w:r w:rsidRPr="009A23CF">
              <w:rPr>
                <w:rFonts w:ascii="Arial" w:hAnsi="Arial" w:cs="Arial"/>
                <w:sz w:val="24"/>
                <w:szCs w:val="24"/>
                <w:lang w:val="en-US"/>
              </w:rPr>
              <w:t>DA</w:t>
            </w:r>
          </w:p>
        </w:tc>
        <w:tc>
          <w:tcPr>
            <w:tcW w:w="1559" w:type="dxa"/>
          </w:tcPr>
          <w:p w14:paraId="1C8A0C13" w14:textId="77777777" w:rsidR="001708C5" w:rsidRPr="009A23CF" w:rsidRDefault="001708C5" w:rsidP="009A23CF">
            <w:pPr>
              <w:jc w:val="center"/>
              <w:rPr>
                <w:rFonts w:ascii="Arial" w:hAnsi="Arial" w:cs="Arial"/>
                <w:sz w:val="24"/>
                <w:szCs w:val="24"/>
                <w:lang w:val="en-US"/>
              </w:rPr>
            </w:pPr>
            <w:r w:rsidRPr="009A23CF">
              <w:rPr>
                <w:rFonts w:ascii="Arial" w:hAnsi="Arial" w:cs="Arial"/>
                <w:sz w:val="24"/>
                <w:szCs w:val="24"/>
                <w:lang w:val="en-US"/>
              </w:rPr>
              <w:t>DA</w:t>
            </w:r>
          </w:p>
        </w:tc>
        <w:tc>
          <w:tcPr>
            <w:tcW w:w="1701" w:type="dxa"/>
          </w:tcPr>
          <w:p w14:paraId="76FE030D" w14:textId="77777777" w:rsidR="001708C5" w:rsidRPr="009A23CF" w:rsidRDefault="001708C5" w:rsidP="009A23CF">
            <w:pPr>
              <w:jc w:val="center"/>
              <w:rPr>
                <w:rFonts w:ascii="Arial" w:hAnsi="Arial" w:cs="Arial"/>
                <w:sz w:val="24"/>
                <w:szCs w:val="24"/>
                <w:lang w:val="en-US"/>
              </w:rPr>
            </w:pPr>
            <w:r w:rsidRPr="009A23CF">
              <w:rPr>
                <w:rFonts w:ascii="Arial" w:hAnsi="Arial" w:cs="Arial"/>
                <w:sz w:val="24"/>
                <w:szCs w:val="24"/>
                <w:lang w:val="en-US"/>
              </w:rPr>
              <w:t>DA</w:t>
            </w:r>
          </w:p>
        </w:tc>
      </w:tr>
      <w:tr w:rsidR="001708C5" w:rsidRPr="009A23CF" w14:paraId="066F6041" w14:textId="77777777" w:rsidTr="00E714CF">
        <w:tc>
          <w:tcPr>
            <w:tcW w:w="567" w:type="dxa"/>
            <w:vMerge/>
          </w:tcPr>
          <w:p w14:paraId="5709DF42" w14:textId="77777777" w:rsidR="001708C5" w:rsidRPr="009A23CF" w:rsidRDefault="001708C5" w:rsidP="009A23CF">
            <w:pPr>
              <w:rPr>
                <w:rFonts w:ascii="Arial" w:hAnsi="Arial" w:cs="Arial"/>
                <w:sz w:val="24"/>
                <w:szCs w:val="24"/>
                <w:lang w:val="en-US"/>
              </w:rPr>
            </w:pPr>
          </w:p>
        </w:tc>
        <w:tc>
          <w:tcPr>
            <w:tcW w:w="1843" w:type="dxa"/>
            <w:vMerge/>
            <w:vAlign w:val="center"/>
          </w:tcPr>
          <w:p w14:paraId="30C6D56C" w14:textId="77777777" w:rsidR="001708C5" w:rsidRPr="009A23CF" w:rsidRDefault="001708C5" w:rsidP="009A23CF">
            <w:pPr>
              <w:rPr>
                <w:rFonts w:ascii="Arial" w:hAnsi="Arial" w:cs="Arial"/>
                <w:sz w:val="24"/>
                <w:szCs w:val="24"/>
                <w:lang w:val="en-US"/>
              </w:rPr>
            </w:pPr>
          </w:p>
        </w:tc>
        <w:tc>
          <w:tcPr>
            <w:tcW w:w="1842" w:type="dxa"/>
            <w:tcBorders>
              <w:top w:val="single" w:sz="4" w:space="0" w:color="auto"/>
            </w:tcBorders>
            <w:vAlign w:val="center"/>
          </w:tcPr>
          <w:p w14:paraId="56F66008" w14:textId="77777777" w:rsidR="001708C5" w:rsidRPr="009A23CF" w:rsidRDefault="001708C5" w:rsidP="009A23CF">
            <w:pPr>
              <w:rPr>
                <w:rFonts w:ascii="Arial" w:hAnsi="Arial" w:cs="Arial"/>
                <w:sz w:val="24"/>
                <w:szCs w:val="24"/>
              </w:rPr>
            </w:pPr>
            <w:r w:rsidRPr="009A23CF">
              <w:rPr>
                <w:rFonts w:ascii="Arial" w:hAnsi="Arial" w:cs="Arial"/>
                <w:sz w:val="24"/>
                <w:szCs w:val="24"/>
                <w:lang w:val="en-US"/>
              </w:rPr>
              <w:t>Orșova</w:t>
            </w:r>
          </w:p>
        </w:tc>
        <w:tc>
          <w:tcPr>
            <w:tcW w:w="709" w:type="dxa"/>
            <w:tcBorders>
              <w:top w:val="single" w:sz="4" w:space="0" w:color="auto"/>
            </w:tcBorders>
          </w:tcPr>
          <w:p w14:paraId="44CEFDE7" w14:textId="77777777" w:rsidR="001708C5" w:rsidRPr="009A23CF" w:rsidRDefault="001708C5" w:rsidP="009A23CF">
            <w:pPr>
              <w:jc w:val="center"/>
              <w:rPr>
                <w:rFonts w:ascii="Arial" w:hAnsi="Arial" w:cs="Arial"/>
                <w:sz w:val="24"/>
                <w:szCs w:val="24"/>
                <w:lang w:val="en-US"/>
              </w:rPr>
            </w:pPr>
            <w:r w:rsidRPr="009A23CF">
              <w:rPr>
                <w:rFonts w:ascii="Arial" w:hAnsi="Arial" w:cs="Arial"/>
                <w:sz w:val="24"/>
                <w:szCs w:val="24"/>
                <w:lang w:val="en-US"/>
              </w:rPr>
              <w:t>DA</w:t>
            </w:r>
          </w:p>
        </w:tc>
        <w:tc>
          <w:tcPr>
            <w:tcW w:w="1418" w:type="dxa"/>
            <w:tcBorders>
              <w:top w:val="single" w:sz="4" w:space="0" w:color="auto"/>
            </w:tcBorders>
          </w:tcPr>
          <w:p w14:paraId="53EF6F71" w14:textId="77777777" w:rsidR="001708C5" w:rsidRPr="009A23CF" w:rsidRDefault="001708C5" w:rsidP="009A23CF">
            <w:pPr>
              <w:jc w:val="center"/>
              <w:rPr>
                <w:rFonts w:ascii="Arial" w:hAnsi="Arial" w:cs="Arial"/>
                <w:sz w:val="24"/>
                <w:szCs w:val="24"/>
                <w:lang w:val="en-US"/>
              </w:rPr>
            </w:pPr>
            <w:r w:rsidRPr="009A23CF">
              <w:rPr>
                <w:rFonts w:ascii="Arial" w:hAnsi="Arial" w:cs="Arial"/>
                <w:sz w:val="24"/>
                <w:szCs w:val="24"/>
                <w:lang w:val="en-US"/>
              </w:rPr>
              <w:t>DA</w:t>
            </w:r>
          </w:p>
        </w:tc>
        <w:tc>
          <w:tcPr>
            <w:tcW w:w="1134" w:type="dxa"/>
          </w:tcPr>
          <w:p w14:paraId="23932ACD" w14:textId="77777777" w:rsidR="001708C5" w:rsidRPr="009A23CF" w:rsidRDefault="001708C5" w:rsidP="009A23CF">
            <w:pPr>
              <w:jc w:val="center"/>
              <w:rPr>
                <w:rFonts w:ascii="Arial" w:hAnsi="Arial" w:cs="Arial"/>
                <w:sz w:val="24"/>
                <w:szCs w:val="24"/>
                <w:lang w:val="en-US"/>
              </w:rPr>
            </w:pPr>
            <w:r w:rsidRPr="009A23CF">
              <w:rPr>
                <w:rFonts w:ascii="Arial" w:hAnsi="Arial" w:cs="Arial"/>
                <w:sz w:val="24"/>
                <w:szCs w:val="24"/>
                <w:lang w:val="en-US"/>
              </w:rPr>
              <w:t>DA</w:t>
            </w:r>
          </w:p>
        </w:tc>
        <w:tc>
          <w:tcPr>
            <w:tcW w:w="1275" w:type="dxa"/>
          </w:tcPr>
          <w:p w14:paraId="5FDDD1C3" w14:textId="77777777" w:rsidR="001708C5" w:rsidRPr="009A23CF" w:rsidRDefault="001708C5" w:rsidP="009A23CF">
            <w:pPr>
              <w:jc w:val="center"/>
              <w:rPr>
                <w:rFonts w:ascii="Arial" w:hAnsi="Arial" w:cs="Arial"/>
                <w:sz w:val="24"/>
                <w:szCs w:val="24"/>
                <w:lang w:val="en-US"/>
              </w:rPr>
            </w:pPr>
            <w:r w:rsidRPr="009A23CF">
              <w:rPr>
                <w:rFonts w:ascii="Arial" w:hAnsi="Arial" w:cs="Arial"/>
                <w:sz w:val="24"/>
                <w:szCs w:val="24"/>
                <w:lang w:val="en-US"/>
              </w:rPr>
              <w:t>DA</w:t>
            </w:r>
          </w:p>
        </w:tc>
        <w:tc>
          <w:tcPr>
            <w:tcW w:w="1276" w:type="dxa"/>
          </w:tcPr>
          <w:p w14:paraId="5BC51721" w14:textId="77777777" w:rsidR="001708C5" w:rsidRPr="009A23CF" w:rsidRDefault="001708C5" w:rsidP="009A23CF">
            <w:pPr>
              <w:jc w:val="center"/>
              <w:rPr>
                <w:rFonts w:ascii="Arial" w:hAnsi="Arial" w:cs="Arial"/>
                <w:sz w:val="24"/>
                <w:szCs w:val="24"/>
                <w:lang w:val="en-US"/>
              </w:rPr>
            </w:pPr>
            <w:r w:rsidRPr="009A23CF">
              <w:rPr>
                <w:rFonts w:ascii="Arial" w:hAnsi="Arial" w:cs="Arial"/>
                <w:sz w:val="24"/>
                <w:szCs w:val="24"/>
                <w:lang w:val="en-US"/>
              </w:rPr>
              <w:t>NU</w:t>
            </w:r>
          </w:p>
        </w:tc>
        <w:tc>
          <w:tcPr>
            <w:tcW w:w="1276" w:type="dxa"/>
          </w:tcPr>
          <w:p w14:paraId="33153F68" w14:textId="77777777" w:rsidR="001708C5" w:rsidRPr="009A23CF" w:rsidRDefault="001708C5" w:rsidP="009A23CF">
            <w:pPr>
              <w:jc w:val="center"/>
              <w:rPr>
                <w:rFonts w:ascii="Arial" w:hAnsi="Arial" w:cs="Arial"/>
                <w:sz w:val="24"/>
                <w:szCs w:val="24"/>
                <w:lang w:val="en-US"/>
              </w:rPr>
            </w:pPr>
            <w:r w:rsidRPr="009A23CF">
              <w:rPr>
                <w:rFonts w:ascii="Arial" w:hAnsi="Arial" w:cs="Arial"/>
                <w:sz w:val="24"/>
                <w:szCs w:val="24"/>
                <w:lang w:val="en-US"/>
              </w:rPr>
              <w:t>DA</w:t>
            </w:r>
          </w:p>
        </w:tc>
        <w:tc>
          <w:tcPr>
            <w:tcW w:w="1559" w:type="dxa"/>
          </w:tcPr>
          <w:p w14:paraId="512E3A45" w14:textId="77777777" w:rsidR="001708C5" w:rsidRPr="009A23CF" w:rsidRDefault="001708C5" w:rsidP="009A23CF">
            <w:pPr>
              <w:jc w:val="center"/>
              <w:rPr>
                <w:rFonts w:ascii="Arial" w:hAnsi="Arial" w:cs="Arial"/>
                <w:sz w:val="24"/>
                <w:szCs w:val="24"/>
                <w:lang w:val="en-US"/>
              </w:rPr>
            </w:pPr>
            <w:r w:rsidRPr="009A23CF">
              <w:rPr>
                <w:rFonts w:ascii="Arial" w:hAnsi="Arial" w:cs="Arial"/>
                <w:sz w:val="24"/>
                <w:szCs w:val="24"/>
                <w:lang w:val="en-US"/>
              </w:rPr>
              <w:t>DA</w:t>
            </w:r>
          </w:p>
        </w:tc>
        <w:tc>
          <w:tcPr>
            <w:tcW w:w="1701" w:type="dxa"/>
          </w:tcPr>
          <w:p w14:paraId="757E3976" w14:textId="77777777" w:rsidR="001708C5" w:rsidRPr="009A23CF" w:rsidRDefault="001708C5" w:rsidP="009A23CF">
            <w:pPr>
              <w:jc w:val="center"/>
              <w:rPr>
                <w:rFonts w:ascii="Arial" w:hAnsi="Arial" w:cs="Arial"/>
                <w:sz w:val="24"/>
                <w:szCs w:val="24"/>
                <w:lang w:val="en-US"/>
              </w:rPr>
            </w:pPr>
            <w:r w:rsidRPr="009A23CF">
              <w:rPr>
                <w:rFonts w:ascii="Arial" w:hAnsi="Arial" w:cs="Arial"/>
                <w:sz w:val="24"/>
                <w:szCs w:val="24"/>
                <w:lang w:val="en-US"/>
              </w:rPr>
              <w:t>DA</w:t>
            </w:r>
          </w:p>
        </w:tc>
      </w:tr>
      <w:tr w:rsidR="001708C5" w:rsidRPr="009A23CF" w14:paraId="4F7CE836" w14:textId="77777777" w:rsidTr="00E714CF">
        <w:tc>
          <w:tcPr>
            <w:tcW w:w="567" w:type="dxa"/>
          </w:tcPr>
          <w:p w14:paraId="79CC3ECE" w14:textId="77777777" w:rsidR="001708C5" w:rsidRPr="009A23CF" w:rsidRDefault="001708C5" w:rsidP="009A23CF">
            <w:pPr>
              <w:rPr>
                <w:rFonts w:ascii="Arial" w:hAnsi="Arial" w:cs="Arial"/>
                <w:sz w:val="24"/>
                <w:szCs w:val="24"/>
                <w:lang w:val="en-US"/>
              </w:rPr>
            </w:pPr>
            <w:r w:rsidRPr="009A23CF">
              <w:rPr>
                <w:rFonts w:ascii="Arial" w:hAnsi="Arial" w:cs="Arial"/>
                <w:sz w:val="24"/>
                <w:szCs w:val="24"/>
                <w:lang w:val="en-US"/>
              </w:rPr>
              <w:t>11</w:t>
            </w:r>
          </w:p>
        </w:tc>
        <w:tc>
          <w:tcPr>
            <w:tcW w:w="1843" w:type="dxa"/>
            <w:vAlign w:val="center"/>
          </w:tcPr>
          <w:p w14:paraId="2B925096" w14:textId="77777777" w:rsidR="001708C5" w:rsidRPr="009A23CF" w:rsidRDefault="001708C5" w:rsidP="009A23CF">
            <w:pPr>
              <w:rPr>
                <w:rFonts w:ascii="Arial" w:hAnsi="Arial" w:cs="Arial"/>
                <w:sz w:val="24"/>
                <w:szCs w:val="24"/>
              </w:rPr>
            </w:pPr>
            <w:r w:rsidRPr="009A23CF">
              <w:rPr>
                <w:rFonts w:ascii="Arial" w:hAnsi="Arial" w:cs="Arial"/>
                <w:sz w:val="24"/>
                <w:szCs w:val="24"/>
                <w:lang w:val="en-US"/>
              </w:rPr>
              <w:t>Mehedinți</w:t>
            </w:r>
          </w:p>
        </w:tc>
        <w:tc>
          <w:tcPr>
            <w:tcW w:w="1842" w:type="dxa"/>
            <w:vAlign w:val="center"/>
          </w:tcPr>
          <w:p w14:paraId="272A45C3" w14:textId="77777777" w:rsidR="001708C5" w:rsidRPr="009A23CF" w:rsidRDefault="001708C5" w:rsidP="009A23CF">
            <w:pPr>
              <w:rPr>
                <w:rFonts w:ascii="Arial" w:hAnsi="Arial" w:cs="Arial"/>
                <w:sz w:val="24"/>
                <w:szCs w:val="24"/>
              </w:rPr>
            </w:pPr>
            <w:r w:rsidRPr="009A23CF">
              <w:rPr>
                <w:rFonts w:ascii="Arial" w:hAnsi="Arial" w:cs="Arial"/>
                <w:sz w:val="24"/>
                <w:szCs w:val="24"/>
                <w:lang w:val="en-US"/>
              </w:rPr>
              <w:t>Dubova</w:t>
            </w:r>
          </w:p>
        </w:tc>
        <w:tc>
          <w:tcPr>
            <w:tcW w:w="709" w:type="dxa"/>
          </w:tcPr>
          <w:p w14:paraId="1BC31751" w14:textId="77777777" w:rsidR="001708C5" w:rsidRPr="009A23CF" w:rsidRDefault="001708C5" w:rsidP="009A23CF">
            <w:pPr>
              <w:jc w:val="center"/>
              <w:rPr>
                <w:rFonts w:ascii="Arial" w:hAnsi="Arial" w:cs="Arial"/>
                <w:sz w:val="24"/>
                <w:szCs w:val="24"/>
                <w:lang w:val="en-US"/>
              </w:rPr>
            </w:pPr>
            <w:r w:rsidRPr="009A23CF">
              <w:rPr>
                <w:rFonts w:ascii="Arial" w:hAnsi="Arial" w:cs="Arial"/>
                <w:sz w:val="24"/>
                <w:szCs w:val="24"/>
                <w:lang w:val="en-US"/>
              </w:rPr>
              <w:t>DA</w:t>
            </w:r>
          </w:p>
        </w:tc>
        <w:tc>
          <w:tcPr>
            <w:tcW w:w="1418" w:type="dxa"/>
          </w:tcPr>
          <w:p w14:paraId="26625139" w14:textId="77777777" w:rsidR="001708C5" w:rsidRPr="009A23CF" w:rsidRDefault="001708C5" w:rsidP="009A23CF">
            <w:pPr>
              <w:jc w:val="center"/>
              <w:rPr>
                <w:rFonts w:ascii="Arial" w:hAnsi="Arial" w:cs="Arial"/>
                <w:sz w:val="24"/>
                <w:szCs w:val="24"/>
                <w:lang w:val="en-US"/>
              </w:rPr>
            </w:pPr>
            <w:r w:rsidRPr="009A23CF">
              <w:rPr>
                <w:rFonts w:ascii="Arial" w:hAnsi="Arial" w:cs="Arial"/>
                <w:sz w:val="24"/>
                <w:szCs w:val="24"/>
                <w:lang w:val="en-US"/>
              </w:rPr>
              <w:t>NU</w:t>
            </w:r>
          </w:p>
        </w:tc>
        <w:tc>
          <w:tcPr>
            <w:tcW w:w="1134" w:type="dxa"/>
          </w:tcPr>
          <w:p w14:paraId="24D2C689" w14:textId="77777777" w:rsidR="001708C5" w:rsidRPr="009A23CF" w:rsidRDefault="001708C5" w:rsidP="009A23CF">
            <w:pPr>
              <w:jc w:val="center"/>
              <w:rPr>
                <w:rFonts w:ascii="Arial" w:hAnsi="Arial" w:cs="Arial"/>
                <w:sz w:val="24"/>
                <w:szCs w:val="24"/>
                <w:lang w:val="en-US"/>
              </w:rPr>
            </w:pPr>
            <w:r w:rsidRPr="009A23CF">
              <w:rPr>
                <w:rFonts w:ascii="Arial" w:hAnsi="Arial" w:cs="Arial"/>
                <w:sz w:val="24"/>
                <w:szCs w:val="24"/>
                <w:lang w:val="en-US"/>
              </w:rPr>
              <w:t>NU</w:t>
            </w:r>
          </w:p>
        </w:tc>
        <w:tc>
          <w:tcPr>
            <w:tcW w:w="1275" w:type="dxa"/>
          </w:tcPr>
          <w:p w14:paraId="45172C8B" w14:textId="77777777" w:rsidR="001708C5" w:rsidRPr="009A23CF" w:rsidRDefault="001708C5" w:rsidP="009A23CF">
            <w:pPr>
              <w:jc w:val="center"/>
              <w:rPr>
                <w:rFonts w:ascii="Arial" w:hAnsi="Arial" w:cs="Arial"/>
                <w:sz w:val="24"/>
                <w:szCs w:val="24"/>
                <w:lang w:val="en-US"/>
              </w:rPr>
            </w:pPr>
            <w:r w:rsidRPr="009A23CF">
              <w:rPr>
                <w:rFonts w:ascii="Arial" w:hAnsi="Arial" w:cs="Arial"/>
                <w:sz w:val="24"/>
                <w:szCs w:val="24"/>
                <w:lang w:val="en-US"/>
              </w:rPr>
              <w:t>DA</w:t>
            </w:r>
          </w:p>
        </w:tc>
        <w:tc>
          <w:tcPr>
            <w:tcW w:w="1276" w:type="dxa"/>
          </w:tcPr>
          <w:p w14:paraId="2514A1DF" w14:textId="77777777" w:rsidR="001708C5" w:rsidRPr="009A23CF" w:rsidRDefault="001708C5" w:rsidP="009A23CF">
            <w:pPr>
              <w:jc w:val="center"/>
              <w:rPr>
                <w:rFonts w:ascii="Arial" w:hAnsi="Arial" w:cs="Arial"/>
                <w:sz w:val="24"/>
                <w:szCs w:val="24"/>
                <w:lang w:val="en-US"/>
              </w:rPr>
            </w:pPr>
            <w:r w:rsidRPr="009A23CF">
              <w:rPr>
                <w:rFonts w:ascii="Arial" w:hAnsi="Arial" w:cs="Arial"/>
                <w:sz w:val="24"/>
                <w:szCs w:val="24"/>
                <w:lang w:val="en-US"/>
              </w:rPr>
              <w:t>NU</w:t>
            </w:r>
          </w:p>
        </w:tc>
        <w:tc>
          <w:tcPr>
            <w:tcW w:w="1276" w:type="dxa"/>
          </w:tcPr>
          <w:p w14:paraId="2392A588" w14:textId="77777777" w:rsidR="001708C5" w:rsidRPr="009A23CF" w:rsidRDefault="001708C5" w:rsidP="009A23CF">
            <w:pPr>
              <w:jc w:val="center"/>
              <w:rPr>
                <w:rFonts w:ascii="Arial" w:hAnsi="Arial" w:cs="Arial"/>
                <w:sz w:val="24"/>
                <w:szCs w:val="24"/>
                <w:lang w:val="en-US"/>
              </w:rPr>
            </w:pPr>
            <w:r w:rsidRPr="009A23CF">
              <w:rPr>
                <w:rFonts w:ascii="Arial" w:hAnsi="Arial" w:cs="Arial"/>
                <w:sz w:val="24"/>
                <w:szCs w:val="24"/>
                <w:lang w:val="en-US"/>
              </w:rPr>
              <w:t>DA</w:t>
            </w:r>
          </w:p>
        </w:tc>
        <w:tc>
          <w:tcPr>
            <w:tcW w:w="1559" w:type="dxa"/>
          </w:tcPr>
          <w:p w14:paraId="4BE50AC0" w14:textId="77777777" w:rsidR="001708C5" w:rsidRPr="009A23CF" w:rsidRDefault="001708C5" w:rsidP="009A23CF">
            <w:pPr>
              <w:jc w:val="center"/>
              <w:rPr>
                <w:rFonts w:ascii="Arial" w:hAnsi="Arial" w:cs="Arial"/>
                <w:sz w:val="24"/>
                <w:szCs w:val="24"/>
                <w:lang w:val="en-US"/>
              </w:rPr>
            </w:pPr>
            <w:r w:rsidRPr="009A23CF">
              <w:rPr>
                <w:rFonts w:ascii="Arial" w:hAnsi="Arial" w:cs="Arial"/>
                <w:sz w:val="24"/>
                <w:szCs w:val="24"/>
                <w:lang w:val="en-US"/>
              </w:rPr>
              <w:t>DA</w:t>
            </w:r>
          </w:p>
        </w:tc>
        <w:tc>
          <w:tcPr>
            <w:tcW w:w="1701" w:type="dxa"/>
          </w:tcPr>
          <w:p w14:paraId="2CDA585E" w14:textId="77777777" w:rsidR="001708C5" w:rsidRPr="009A23CF" w:rsidRDefault="001708C5" w:rsidP="009A23CF">
            <w:pPr>
              <w:jc w:val="center"/>
              <w:rPr>
                <w:rFonts w:ascii="Arial" w:hAnsi="Arial" w:cs="Arial"/>
                <w:sz w:val="24"/>
                <w:szCs w:val="24"/>
                <w:lang w:val="en-US"/>
              </w:rPr>
            </w:pPr>
            <w:r w:rsidRPr="009A23CF">
              <w:rPr>
                <w:rFonts w:ascii="Arial" w:hAnsi="Arial" w:cs="Arial"/>
                <w:sz w:val="24"/>
                <w:szCs w:val="24"/>
                <w:lang w:val="en-US"/>
              </w:rPr>
              <w:t>DA</w:t>
            </w:r>
          </w:p>
        </w:tc>
      </w:tr>
      <w:tr w:rsidR="001708C5" w:rsidRPr="009A23CF" w14:paraId="4C65D791" w14:textId="77777777" w:rsidTr="00E714CF">
        <w:tc>
          <w:tcPr>
            <w:tcW w:w="567" w:type="dxa"/>
          </w:tcPr>
          <w:p w14:paraId="05E54633" w14:textId="77777777" w:rsidR="001708C5" w:rsidRPr="009A23CF" w:rsidRDefault="001708C5" w:rsidP="009A23CF">
            <w:pPr>
              <w:rPr>
                <w:rFonts w:ascii="Arial" w:hAnsi="Arial" w:cs="Arial"/>
                <w:sz w:val="24"/>
                <w:szCs w:val="24"/>
                <w:lang w:val="en-US"/>
              </w:rPr>
            </w:pPr>
            <w:r w:rsidRPr="009A23CF">
              <w:rPr>
                <w:rFonts w:ascii="Arial" w:hAnsi="Arial" w:cs="Arial"/>
                <w:sz w:val="24"/>
                <w:szCs w:val="24"/>
                <w:lang w:val="en-US"/>
              </w:rPr>
              <w:t>12</w:t>
            </w:r>
          </w:p>
        </w:tc>
        <w:tc>
          <w:tcPr>
            <w:tcW w:w="1843" w:type="dxa"/>
            <w:vAlign w:val="center"/>
          </w:tcPr>
          <w:p w14:paraId="47C2B931" w14:textId="77777777" w:rsidR="001708C5" w:rsidRPr="009A23CF" w:rsidRDefault="001708C5" w:rsidP="009A23CF">
            <w:pPr>
              <w:rPr>
                <w:rFonts w:ascii="Arial" w:hAnsi="Arial" w:cs="Arial"/>
                <w:sz w:val="24"/>
                <w:szCs w:val="24"/>
              </w:rPr>
            </w:pPr>
            <w:r w:rsidRPr="009A23CF">
              <w:rPr>
                <w:rFonts w:ascii="Arial" w:hAnsi="Arial" w:cs="Arial"/>
                <w:sz w:val="24"/>
                <w:szCs w:val="24"/>
                <w:lang w:val="en-US"/>
              </w:rPr>
              <w:t xml:space="preserve">Mehedinți </w:t>
            </w:r>
          </w:p>
        </w:tc>
        <w:tc>
          <w:tcPr>
            <w:tcW w:w="1842" w:type="dxa"/>
            <w:vAlign w:val="center"/>
          </w:tcPr>
          <w:p w14:paraId="14475C27" w14:textId="77777777" w:rsidR="001708C5" w:rsidRPr="009A23CF" w:rsidRDefault="001708C5" w:rsidP="009A23CF">
            <w:pPr>
              <w:rPr>
                <w:rFonts w:ascii="Arial" w:hAnsi="Arial" w:cs="Arial"/>
                <w:sz w:val="24"/>
                <w:szCs w:val="24"/>
              </w:rPr>
            </w:pPr>
            <w:r w:rsidRPr="009A23CF">
              <w:rPr>
                <w:rFonts w:ascii="Arial" w:hAnsi="Arial" w:cs="Arial"/>
                <w:sz w:val="24"/>
                <w:szCs w:val="24"/>
                <w:lang w:val="en-US"/>
              </w:rPr>
              <w:t>Eșelnița</w:t>
            </w:r>
          </w:p>
        </w:tc>
        <w:tc>
          <w:tcPr>
            <w:tcW w:w="709" w:type="dxa"/>
          </w:tcPr>
          <w:p w14:paraId="10A7055C" w14:textId="77777777" w:rsidR="001708C5" w:rsidRPr="009A23CF" w:rsidRDefault="001708C5" w:rsidP="009A23CF">
            <w:pPr>
              <w:jc w:val="center"/>
              <w:rPr>
                <w:rFonts w:ascii="Arial" w:hAnsi="Arial" w:cs="Arial"/>
                <w:sz w:val="24"/>
                <w:szCs w:val="24"/>
                <w:lang w:val="en-US"/>
              </w:rPr>
            </w:pPr>
            <w:r w:rsidRPr="009A23CF">
              <w:rPr>
                <w:rFonts w:ascii="Arial" w:hAnsi="Arial" w:cs="Arial"/>
                <w:sz w:val="24"/>
                <w:szCs w:val="24"/>
                <w:lang w:val="en-US"/>
              </w:rPr>
              <w:t>DA</w:t>
            </w:r>
          </w:p>
        </w:tc>
        <w:tc>
          <w:tcPr>
            <w:tcW w:w="1418" w:type="dxa"/>
          </w:tcPr>
          <w:p w14:paraId="72854EF2" w14:textId="77777777" w:rsidR="001708C5" w:rsidRPr="009A23CF" w:rsidRDefault="001708C5" w:rsidP="009A23CF">
            <w:pPr>
              <w:jc w:val="center"/>
              <w:rPr>
                <w:rFonts w:ascii="Arial" w:hAnsi="Arial" w:cs="Arial"/>
                <w:sz w:val="24"/>
                <w:szCs w:val="24"/>
              </w:rPr>
            </w:pPr>
            <w:r w:rsidRPr="009A23CF">
              <w:rPr>
                <w:rFonts w:ascii="Arial" w:hAnsi="Arial" w:cs="Arial"/>
                <w:sz w:val="24"/>
                <w:szCs w:val="24"/>
                <w:lang w:val="en-US"/>
              </w:rPr>
              <w:t>DA</w:t>
            </w:r>
          </w:p>
        </w:tc>
        <w:tc>
          <w:tcPr>
            <w:tcW w:w="1134" w:type="dxa"/>
          </w:tcPr>
          <w:p w14:paraId="7F32806A" w14:textId="77777777" w:rsidR="001708C5" w:rsidRPr="009A23CF" w:rsidRDefault="001708C5" w:rsidP="009A23CF">
            <w:pPr>
              <w:jc w:val="center"/>
              <w:rPr>
                <w:rFonts w:ascii="Arial" w:hAnsi="Arial" w:cs="Arial"/>
                <w:sz w:val="24"/>
                <w:szCs w:val="24"/>
              </w:rPr>
            </w:pPr>
            <w:r w:rsidRPr="009A23CF">
              <w:rPr>
                <w:rFonts w:ascii="Arial" w:hAnsi="Arial" w:cs="Arial"/>
                <w:sz w:val="24"/>
                <w:szCs w:val="24"/>
                <w:lang w:val="en-US"/>
              </w:rPr>
              <w:t>DA</w:t>
            </w:r>
          </w:p>
        </w:tc>
        <w:tc>
          <w:tcPr>
            <w:tcW w:w="1275" w:type="dxa"/>
          </w:tcPr>
          <w:p w14:paraId="4F754EEE" w14:textId="77777777" w:rsidR="001708C5" w:rsidRPr="009A23CF" w:rsidRDefault="001708C5" w:rsidP="009A23CF">
            <w:pPr>
              <w:jc w:val="center"/>
              <w:rPr>
                <w:rFonts w:ascii="Arial" w:hAnsi="Arial" w:cs="Arial"/>
                <w:sz w:val="24"/>
                <w:szCs w:val="24"/>
              </w:rPr>
            </w:pPr>
            <w:r w:rsidRPr="009A23CF">
              <w:rPr>
                <w:rFonts w:ascii="Arial" w:hAnsi="Arial" w:cs="Arial"/>
                <w:sz w:val="24"/>
                <w:szCs w:val="24"/>
                <w:lang w:val="en-US"/>
              </w:rPr>
              <w:t>DA</w:t>
            </w:r>
          </w:p>
        </w:tc>
        <w:tc>
          <w:tcPr>
            <w:tcW w:w="1276" w:type="dxa"/>
          </w:tcPr>
          <w:p w14:paraId="6261D401" w14:textId="77777777" w:rsidR="001708C5" w:rsidRPr="009A23CF" w:rsidRDefault="001708C5" w:rsidP="009A23CF">
            <w:pPr>
              <w:jc w:val="center"/>
              <w:rPr>
                <w:rFonts w:ascii="Arial" w:hAnsi="Arial" w:cs="Arial"/>
                <w:sz w:val="24"/>
                <w:szCs w:val="24"/>
              </w:rPr>
            </w:pPr>
            <w:r w:rsidRPr="009A23CF">
              <w:rPr>
                <w:rFonts w:ascii="Arial" w:hAnsi="Arial" w:cs="Arial"/>
                <w:sz w:val="24"/>
                <w:szCs w:val="24"/>
                <w:lang w:val="en-US"/>
              </w:rPr>
              <w:t>NU</w:t>
            </w:r>
          </w:p>
        </w:tc>
        <w:tc>
          <w:tcPr>
            <w:tcW w:w="1276" w:type="dxa"/>
          </w:tcPr>
          <w:p w14:paraId="5E0F1882" w14:textId="77777777" w:rsidR="001708C5" w:rsidRPr="009A23CF" w:rsidRDefault="001708C5" w:rsidP="009A23CF">
            <w:pPr>
              <w:jc w:val="center"/>
              <w:rPr>
                <w:rFonts w:ascii="Arial" w:hAnsi="Arial" w:cs="Arial"/>
                <w:sz w:val="24"/>
                <w:szCs w:val="24"/>
              </w:rPr>
            </w:pPr>
            <w:r w:rsidRPr="009A23CF">
              <w:rPr>
                <w:rFonts w:ascii="Arial" w:hAnsi="Arial" w:cs="Arial"/>
                <w:sz w:val="24"/>
                <w:szCs w:val="24"/>
                <w:lang w:val="en-US"/>
              </w:rPr>
              <w:t>DA</w:t>
            </w:r>
          </w:p>
        </w:tc>
        <w:tc>
          <w:tcPr>
            <w:tcW w:w="1559" w:type="dxa"/>
          </w:tcPr>
          <w:p w14:paraId="042C0D85" w14:textId="77777777" w:rsidR="001708C5" w:rsidRPr="009A23CF" w:rsidRDefault="001708C5" w:rsidP="009A23CF">
            <w:pPr>
              <w:jc w:val="center"/>
              <w:rPr>
                <w:rFonts w:ascii="Arial" w:hAnsi="Arial" w:cs="Arial"/>
                <w:sz w:val="24"/>
                <w:szCs w:val="24"/>
              </w:rPr>
            </w:pPr>
            <w:r w:rsidRPr="009A23CF">
              <w:rPr>
                <w:rFonts w:ascii="Arial" w:hAnsi="Arial" w:cs="Arial"/>
                <w:sz w:val="24"/>
                <w:szCs w:val="24"/>
                <w:lang w:val="en-US"/>
              </w:rPr>
              <w:t>DA</w:t>
            </w:r>
          </w:p>
        </w:tc>
        <w:tc>
          <w:tcPr>
            <w:tcW w:w="1701" w:type="dxa"/>
          </w:tcPr>
          <w:p w14:paraId="290F5613" w14:textId="77777777" w:rsidR="001708C5" w:rsidRPr="009A23CF" w:rsidRDefault="001708C5" w:rsidP="009A23CF">
            <w:pPr>
              <w:jc w:val="center"/>
              <w:rPr>
                <w:rFonts w:ascii="Arial" w:hAnsi="Arial" w:cs="Arial"/>
                <w:sz w:val="24"/>
                <w:szCs w:val="24"/>
                <w:lang w:val="en-US"/>
              </w:rPr>
            </w:pPr>
            <w:r w:rsidRPr="009A23CF">
              <w:rPr>
                <w:rFonts w:ascii="Arial" w:hAnsi="Arial" w:cs="Arial"/>
                <w:sz w:val="24"/>
                <w:szCs w:val="24"/>
                <w:lang w:val="en-US"/>
              </w:rPr>
              <w:t>DA</w:t>
            </w:r>
          </w:p>
        </w:tc>
      </w:tr>
      <w:tr w:rsidR="001708C5" w:rsidRPr="009A23CF" w14:paraId="21F3FF23" w14:textId="77777777" w:rsidTr="00E714CF">
        <w:tc>
          <w:tcPr>
            <w:tcW w:w="567" w:type="dxa"/>
          </w:tcPr>
          <w:p w14:paraId="7A0BA625" w14:textId="77777777" w:rsidR="001708C5" w:rsidRPr="009A23CF" w:rsidRDefault="001708C5" w:rsidP="009A23CF">
            <w:pPr>
              <w:rPr>
                <w:rFonts w:ascii="Arial" w:hAnsi="Arial" w:cs="Arial"/>
                <w:sz w:val="24"/>
                <w:szCs w:val="24"/>
                <w:lang w:val="en-US"/>
              </w:rPr>
            </w:pPr>
            <w:r w:rsidRPr="009A23CF">
              <w:rPr>
                <w:rFonts w:ascii="Arial" w:hAnsi="Arial" w:cs="Arial"/>
                <w:sz w:val="24"/>
                <w:szCs w:val="24"/>
                <w:lang w:val="en-US"/>
              </w:rPr>
              <w:t>13</w:t>
            </w:r>
          </w:p>
        </w:tc>
        <w:tc>
          <w:tcPr>
            <w:tcW w:w="1843" w:type="dxa"/>
            <w:vAlign w:val="center"/>
          </w:tcPr>
          <w:p w14:paraId="2BF1DCCB" w14:textId="77777777" w:rsidR="001708C5" w:rsidRPr="009A23CF" w:rsidRDefault="001708C5" w:rsidP="009A23CF">
            <w:pPr>
              <w:rPr>
                <w:rFonts w:ascii="Arial" w:hAnsi="Arial" w:cs="Arial"/>
                <w:sz w:val="24"/>
                <w:szCs w:val="24"/>
              </w:rPr>
            </w:pPr>
            <w:r w:rsidRPr="009A23CF">
              <w:rPr>
                <w:rFonts w:ascii="Arial" w:hAnsi="Arial" w:cs="Arial"/>
                <w:sz w:val="24"/>
                <w:szCs w:val="24"/>
                <w:lang w:val="en-US"/>
              </w:rPr>
              <w:t>Mehedinți</w:t>
            </w:r>
          </w:p>
        </w:tc>
        <w:tc>
          <w:tcPr>
            <w:tcW w:w="1842" w:type="dxa"/>
            <w:vAlign w:val="center"/>
          </w:tcPr>
          <w:p w14:paraId="78B01B41" w14:textId="77777777" w:rsidR="001708C5" w:rsidRPr="009A23CF" w:rsidRDefault="001708C5" w:rsidP="009A23CF">
            <w:pPr>
              <w:rPr>
                <w:rFonts w:ascii="Arial" w:hAnsi="Arial" w:cs="Arial"/>
                <w:sz w:val="24"/>
                <w:szCs w:val="24"/>
              </w:rPr>
            </w:pPr>
            <w:r w:rsidRPr="009A23CF">
              <w:rPr>
                <w:rFonts w:ascii="Arial" w:hAnsi="Arial" w:cs="Arial"/>
                <w:sz w:val="24"/>
                <w:szCs w:val="24"/>
                <w:lang w:val="en-US"/>
              </w:rPr>
              <w:t>Ilovița</w:t>
            </w:r>
          </w:p>
        </w:tc>
        <w:tc>
          <w:tcPr>
            <w:tcW w:w="709" w:type="dxa"/>
          </w:tcPr>
          <w:p w14:paraId="17127FB5" w14:textId="77777777" w:rsidR="001708C5" w:rsidRPr="009A23CF" w:rsidRDefault="001708C5" w:rsidP="009A23CF">
            <w:pPr>
              <w:jc w:val="center"/>
              <w:rPr>
                <w:rFonts w:ascii="Arial" w:hAnsi="Arial" w:cs="Arial"/>
                <w:sz w:val="24"/>
                <w:szCs w:val="24"/>
                <w:lang w:val="en-US"/>
              </w:rPr>
            </w:pPr>
            <w:r w:rsidRPr="009A23CF">
              <w:rPr>
                <w:rFonts w:ascii="Arial" w:hAnsi="Arial" w:cs="Arial"/>
                <w:sz w:val="24"/>
                <w:szCs w:val="24"/>
                <w:lang w:val="en-US"/>
              </w:rPr>
              <w:t>DA</w:t>
            </w:r>
          </w:p>
        </w:tc>
        <w:tc>
          <w:tcPr>
            <w:tcW w:w="1418" w:type="dxa"/>
          </w:tcPr>
          <w:p w14:paraId="3BB9F63B" w14:textId="77777777" w:rsidR="001708C5" w:rsidRPr="009A23CF" w:rsidRDefault="001708C5" w:rsidP="009A23CF">
            <w:pPr>
              <w:jc w:val="center"/>
              <w:rPr>
                <w:rFonts w:ascii="Arial" w:hAnsi="Arial" w:cs="Arial"/>
                <w:sz w:val="24"/>
                <w:szCs w:val="24"/>
                <w:lang w:val="en-US"/>
              </w:rPr>
            </w:pPr>
            <w:r w:rsidRPr="009A23CF">
              <w:rPr>
                <w:rFonts w:ascii="Arial" w:hAnsi="Arial" w:cs="Arial"/>
                <w:sz w:val="24"/>
                <w:szCs w:val="24"/>
                <w:lang w:val="en-US"/>
              </w:rPr>
              <w:t>DA</w:t>
            </w:r>
          </w:p>
        </w:tc>
        <w:tc>
          <w:tcPr>
            <w:tcW w:w="1134" w:type="dxa"/>
          </w:tcPr>
          <w:p w14:paraId="6828071A" w14:textId="77777777" w:rsidR="001708C5" w:rsidRPr="009A23CF" w:rsidRDefault="001708C5" w:rsidP="009A23CF">
            <w:pPr>
              <w:jc w:val="center"/>
              <w:rPr>
                <w:rFonts w:ascii="Arial" w:hAnsi="Arial" w:cs="Arial"/>
                <w:sz w:val="24"/>
                <w:szCs w:val="24"/>
                <w:lang w:val="en-US"/>
              </w:rPr>
            </w:pPr>
            <w:r w:rsidRPr="009A23CF">
              <w:rPr>
                <w:rFonts w:ascii="Arial" w:hAnsi="Arial" w:cs="Arial"/>
                <w:sz w:val="24"/>
                <w:szCs w:val="24"/>
                <w:lang w:val="en-US"/>
              </w:rPr>
              <w:t>DA</w:t>
            </w:r>
          </w:p>
        </w:tc>
        <w:tc>
          <w:tcPr>
            <w:tcW w:w="1275" w:type="dxa"/>
          </w:tcPr>
          <w:p w14:paraId="62A57032" w14:textId="77777777" w:rsidR="001708C5" w:rsidRPr="009A23CF" w:rsidRDefault="001708C5" w:rsidP="009A23CF">
            <w:pPr>
              <w:jc w:val="center"/>
              <w:rPr>
                <w:rFonts w:ascii="Arial" w:hAnsi="Arial" w:cs="Arial"/>
                <w:sz w:val="24"/>
                <w:szCs w:val="24"/>
                <w:lang w:val="en-US"/>
              </w:rPr>
            </w:pPr>
            <w:r w:rsidRPr="009A23CF">
              <w:rPr>
                <w:rFonts w:ascii="Arial" w:hAnsi="Arial" w:cs="Arial"/>
                <w:sz w:val="24"/>
                <w:szCs w:val="24"/>
                <w:lang w:val="en-US"/>
              </w:rPr>
              <w:t>DA</w:t>
            </w:r>
          </w:p>
        </w:tc>
        <w:tc>
          <w:tcPr>
            <w:tcW w:w="1276" w:type="dxa"/>
          </w:tcPr>
          <w:p w14:paraId="7FCE22C0" w14:textId="77777777" w:rsidR="001708C5" w:rsidRPr="009A23CF" w:rsidRDefault="001708C5" w:rsidP="009A23CF">
            <w:pPr>
              <w:jc w:val="center"/>
              <w:rPr>
                <w:rFonts w:ascii="Arial" w:hAnsi="Arial" w:cs="Arial"/>
                <w:sz w:val="24"/>
                <w:szCs w:val="24"/>
                <w:lang w:val="en-US"/>
              </w:rPr>
            </w:pPr>
            <w:r w:rsidRPr="009A23CF">
              <w:rPr>
                <w:rFonts w:ascii="Arial" w:hAnsi="Arial" w:cs="Arial"/>
                <w:sz w:val="24"/>
                <w:szCs w:val="24"/>
                <w:lang w:val="en-US"/>
              </w:rPr>
              <w:t>NU</w:t>
            </w:r>
          </w:p>
        </w:tc>
        <w:tc>
          <w:tcPr>
            <w:tcW w:w="1276" w:type="dxa"/>
          </w:tcPr>
          <w:p w14:paraId="221811DE" w14:textId="77777777" w:rsidR="001708C5" w:rsidRPr="009A23CF" w:rsidRDefault="001708C5" w:rsidP="009A23CF">
            <w:pPr>
              <w:jc w:val="center"/>
              <w:rPr>
                <w:rFonts w:ascii="Arial" w:hAnsi="Arial" w:cs="Arial"/>
                <w:sz w:val="24"/>
                <w:szCs w:val="24"/>
                <w:lang w:val="en-US"/>
              </w:rPr>
            </w:pPr>
            <w:r w:rsidRPr="009A23CF">
              <w:rPr>
                <w:rFonts w:ascii="Arial" w:hAnsi="Arial" w:cs="Arial"/>
                <w:sz w:val="24"/>
                <w:szCs w:val="24"/>
                <w:lang w:val="en-US"/>
              </w:rPr>
              <w:t>DA</w:t>
            </w:r>
          </w:p>
        </w:tc>
        <w:tc>
          <w:tcPr>
            <w:tcW w:w="1559" w:type="dxa"/>
          </w:tcPr>
          <w:p w14:paraId="10723DB4" w14:textId="77777777" w:rsidR="001708C5" w:rsidRPr="009A23CF" w:rsidRDefault="001708C5" w:rsidP="009A23CF">
            <w:pPr>
              <w:jc w:val="center"/>
              <w:rPr>
                <w:rFonts w:ascii="Arial" w:hAnsi="Arial" w:cs="Arial"/>
                <w:sz w:val="24"/>
                <w:szCs w:val="24"/>
                <w:lang w:val="en-US"/>
              </w:rPr>
            </w:pPr>
            <w:r w:rsidRPr="009A23CF">
              <w:rPr>
                <w:rFonts w:ascii="Arial" w:hAnsi="Arial" w:cs="Arial"/>
                <w:sz w:val="24"/>
                <w:szCs w:val="24"/>
                <w:lang w:val="en-US"/>
              </w:rPr>
              <w:t>DA</w:t>
            </w:r>
          </w:p>
        </w:tc>
        <w:tc>
          <w:tcPr>
            <w:tcW w:w="1701" w:type="dxa"/>
          </w:tcPr>
          <w:p w14:paraId="09B5E3E2" w14:textId="77777777" w:rsidR="001708C5" w:rsidRPr="009A23CF" w:rsidRDefault="001708C5" w:rsidP="009A23CF">
            <w:pPr>
              <w:jc w:val="center"/>
              <w:rPr>
                <w:rFonts w:ascii="Arial" w:hAnsi="Arial" w:cs="Arial"/>
                <w:sz w:val="24"/>
                <w:szCs w:val="24"/>
                <w:lang w:val="en-US"/>
              </w:rPr>
            </w:pPr>
            <w:r w:rsidRPr="009A23CF">
              <w:rPr>
                <w:rFonts w:ascii="Arial" w:hAnsi="Arial" w:cs="Arial"/>
                <w:sz w:val="24"/>
                <w:szCs w:val="24"/>
                <w:lang w:val="en-US"/>
              </w:rPr>
              <w:t>DA</w:t>
            </w:r>
          </w:p>
        </w:tc>
      </w:tr>
      <w:tr w:rsidR="001708C5" w:rsidRPr="009A23CF" w14:paraId="53C242DC" w14:textId="77777777" w:rsidTr="00E714CF">
        <w:tc>
          <w:tcPr>
            <w:tcW w:w="567" w:type="dxa"/>
          </w:tcPr>
          <w:p w14:paraId="288FB7BC" w14:textId="77777777" w:rsidR="001708C5" w:rsidRPr="009A23CF" w:rsidRDefault="001708C5" w:rsidP="009A23CF">
            <w:pPr>
              <w:rPr>
                <w:rFonts w:ascii="Arial" w:hAnsi="Arial" w:cs="Arial"/>
                <w:sz w:val="24"/>
                <w:szCs w:val="24"/>
                <w:lang w:val="en-US"/>
              </w:rPr>
            </w:pPr>
            <w:r w:rsidRPr="009A23CF">
              <w:rPr>
                <w:rFonts w:ascii="Arial" w:hAnsi="Arial" w:cs="Arial"/>
                <w:sz w:val="24"/>
                <w:szCs w:val="24"/>
                <w:lang w:val="en-US"/>
              </w:rPr>
              <w:t>14</w:t>
            </w:r>
          </w:p>
        </w:tc>
        <w:tc>
          <w:tcPr>
            <w:tcW w:w="1843" w:type="dxa"/>
            <w:vAlign w:val="center"/>
          </w:tcPr>
          <w:p w14:paraId="2C886EDB" w14:textId="77777777" w:rsidR="001708C5" w:rsidRPr="009A23CF" w:rsidRDefault="001708C5" w:rsidP="009A23CF">
            <w:pPr>
              <w:rPr>
                <w:rFonts w:ascii="Arial" w:hAnsi="Arial" w:cs="Arial"/>
                <w:sz w:val="24"/>
                <w:szCs w:val="24"/>
              </w:rPr>
            </w:pPr>
            <w:r w:rsidRPr="009A23CF">
              <w:rPr>
                <w:rFonts w:ascii="Arial" w:hAnsi="Arial" w:cs="Arial"/>
                <w:sz w:val="24"/>
                <w:szCs w:val="24"/>
                <w:lang w:val="en-US"/>
              </w:rPr>
              <w:t>Mehedinți</w:t>
            </w:r>
          </w:p>
        </w:tc>
        <w:tc>
          <w:tcPr>
            <w:tcW w:w="1842" w:type="dxa"/>
            <w:vAlign w:val="center"/>
          </w:tcPr>
          <w:p w14:paraId="09118CF2" w14:textId="77777777" w:rsidR="001708C5" w:rsidRPr="009A23CF" w:rsidRDefault="001708C5" w:rsidP="009A23CF">
            <w:pPr>
              <w:rPr>
                <w:rFonts w:ascii="Arial" w:hAnsi="Arial" w:cs="Arial"/>
                <w:sz w:val="24"/>
                <w:szCs w:val="24"/>
              </w:rPr>
            </w:pPr>
            <w:r w:rsidRPr="009A23CF">
              <w:rPr>
                <w:rFonts w:ascii="Arial" w:hAnsi="Arial" w:cs="Arial"/>
                <w:sz w:val="24"/>
                <w:szCs w:val="24"/>
                <w:lang w:val="en-US"/>
              </w:rPr>
              <w:t>Svinița</w:t>
            </w:r>
          </w:p>
        </w:tc>
        <w:tc>
          <w:tcPr>
            <w:tcW w:w="709" w:type="dxa"/>
          </w:tcPr>
          <w:p w14:paraId="0158DB09" w14:textId="77777777" w:rsidR="001708C5" w:rsidRPr="009A23CF" w:rsidRDefault="001708C5" w:rsidP="009A23CF">
            <w:pPr>
              <w:jc w:val="center"/>
              <w:rPr>
                <w:rFonts w:ascii="Arial" w:hAnsi="Arial" w:cs="Arial"/>
                <w:sz w:val="24"/>
                <w:szCs w:val="24"/>
                <w:lang w:val="en-US"/>
              </w:rPr>
            </w:pPr>
            <w:r w:rsidRPr="009A23CF">
              <w:rPr>
                <w:rFonts w:ascii="Arial" w:hAnsi="Arial" w:cs="Arial"/>
                <w:sz w:val="24"/>
                <w:szCs w:val="24"/>
                <w:lang w:val="en-US"/>
              </w:rPr>
              <w:t>DA</w:t>
            </w:r>
          </w:p>
        </w:tc>
        <w:tc>
          <w:tcPr>
            <w:tcW w:w="1418" w:type="dxa"/>
          </w:tcPr>
          <w:p w14:paraId="48D7A7CF" w14:textId="77777777" w:rsidR="001708C5" w:rsidRPr="009A23CF" w:rsidRDefault="001708C5" w:rsidP="009A23CF">
            <w:pPr>
              <w:jc w:val="center"/>
              <w:rPr>
                <w:rFonts w:ascii="Arial" w:hAnsi="Arial" w:cs="Arial"/>
                <w:sz w:val="24"/>
                <w:szCs w:val="24"/>
                <w:lang w:val="en-US"/>
              </w:rPr>
            </w:pPr>
            <w:r w:rsidRPr="009A23CF">
              <w:rPr>
                <w:rFonts w:ascii="Arial" w:hAnsi="Arial" w:cs="Arial"/>
                <w:sz w:val="24"/>
                <w:szCs w:val="24"/>
                <w:lang w:val="en-US"/>
              </w:rPr>
              <w:t>DA</w:t>
            </w:r>
          </w:p>
        </w:tc>
        <w:tc>
          <w:tcPr>
            <w:tcW w:w="1134" w:type="dxa"/>
          </w:tcPr>
          <w:p w14:paraId="144D8B3E" w14:textId="77777777" w:rsidR="001708C5" w:rsidRPr="009A23CF" w:rsidRDefault="001708C5" w:rsidP="009A23CF">
            <w:pPr>
              <w:jc w:val="center"/>
              <w:rPr>
                <w:rFonts w:ascii="Arial" w:hAnsi="Arial" w:cs="Arial"/>
                <w:sz w:val="24"/>
                <w:szCs w:val="24"/>
                <w:lang w:val="en-US"/>
              </w:rPr>
            </w:pPr>
            <w:r w:rsidRPr="009A23CF">
              <w:rPr>
                <w:rFonts w:ascii="Arial" w:hAnsi="Arial" w:cs="Arial"/>
                <w:sz w:val="24"/>
                <w:szCs w:val="24"/>
                <w:lang w:val="en-US"/>
              </w:rPr>
              <w:t>DA</w:t>
            </w:r>
          </w:p>
        </w:tc>
        <w:tc>
          <w:tcPr>
            <w:tcW w:w="1275" w:type="dxa"/>
          </w:tcPr>
          <w:p w14:paraId="7DE37CB2" w14:textId="77777777" w:rsidR="001708C5" w:rsidRPr="009A23CF" w:rsidRDefault="001708C5" w:rsidP="009A23CF">
            <w:pPr>
              <w:jc w:val="center"/>
              <w:rPr>
                <w:rFonts w:ascii="Arial" w:hAnsi="Arial" w:cs="Arial"/>
                <w:sz w:val="24"/>
                <w:szCs w:val="24"/>
                <w:lang w:val="en-US"/>
              </w:rPr>
            </w:pPr>
            <w:r w:rsidRPr="009A23CF">
              <w:rPr>
                <w:rFonts w:ascii="Arial" w:hAnsi="Arial" w:cs="Arial"/>
                <w:sz w:val="24"/>
                <w:szCs w:val="24"/>
                <w:lang w:val="en-US"/>
              </w:rPr>
              <w:t>DA</w:t>
            </w:r>
          </w:p>
        </w:tc>
        <w:tc>
          <w:tcPr>
            <w:tcW w:w="1276" w:type="dxa"/>
          </w:tcPr>
          <w:p w14:paraId="1B33BB31" w14:textId="77777777" w:rsidR="001708C5" w:rsidRPr="009A23CF" w:rsidRDefault="001708C5" w:rsidP="009A23CF">
            <w:pPr>
              <w:jc w:val="center"/>
              <w:rPr>
                <w:rFonts w:ascii="Arial" w:hAnsi="Arial" w:cs="Arial"/>
                <w:sz w:val="24"/>
                <w:szCs w:val="24"/>
                <w:lang w:val="en-US"/>
              </w:rPr>
            </w:pPr>
            <w:r w:rsidRPr="009A23CF">
              <w:rPr>
                <w:rFonts w:ascii="Arial" w:hAnsi="Arial" w:cs="Arial"/>
                <w:sz w:val="24"/>
                <w:szCs w:val="24"/>
                <w:lang w:val="en-US"/>
              </w:rPr>
              <w:t>NU</w:t>
            </w:r>
          </w:p>
        </w:tc>
        <w:tc>
          <w:tcPr>
            <w:tcW w:w="1276" w:type="dxa"/>
          </w:tcPr>
          <w:p w14:paraId="2AA10A76" w14:textId="77777777" w:rsidR="001708C5" w:rsidRPr="009A23CF" w:rsidRDefault="001708C5" w:rsidP="009A23CF">
            <w:pPr>
              <w:jc w:val="center"/>
              <w:rPr>
                <w:rFonts w:ascii="Arial" w:hAnsi="Arial" w:cs="Arial"/>
                <w:sz w:val="24"/>
                <w:szCs w:val="24"/>
                <w:lang w:val="en-US"/>
              </w:rPr>
            </w:pPr>
            <w:r w:rsidRPr="009A23CF">
              <w:rPr>
                <w:rFonts w:ascii="Arial" w:hAnsi="Arial" w:cs="Arial"/>
                <w:sz w:val="24"/>
                <w:szCs w:val="24"/>
                <w:lang w:val="en-US"/>
              </w:rPr>
              <w:t>DA</w:t>
            </w:r>
          </w:p>
        </w:tc>
        <w:tc>
          <w:tcPr>
            <w:tcW w:w="1559" w:type="dxa"/>
          </w:tcPr>
          <w:p w14:paraId="7F1B2B87" w14:textId="77777777" w:rsidR="001708C5" w:rsidRPr="009A23CF" w:rsidRDefault="001708C5" w:rsidP="009A23CF">
            <w:pPr>
              <w:jc w:val="center"/>
              <w:rPr>
                <w:rFonts w:ascii="Arial" w:hAnsi="Arial" w:cs="Arial"/>
                <w:sz w:val="24"/>
                <w:szCs w:val="24"/>
                <w:lang w:val="en-US"/>
              </w:rPr>
            </w:pPr>
            <w:r w:rsidRPr="009A23CF">
              <w:rPr>
                <w:rFonts w:ascii="Arial" w:hAnsi="Arial" w:cs="Arial"/>
                <w:sz w:val="24"/>
                <w:szCs w:val="24"/>
                <w:lang w:val="en-US"/>
              </w:rPr>
              <w:t>DA</w:t>
            </w:r>
          </w:p>
        </w:tc>
        <w:tc>
          <w:tcPr>
            <w:tcW w:w="1701" w:type="dxa"/>
          </w:tcPr>
          <w:p w14:paraId="5061D201" w14:textId="77777777" w:rsidR="001708C5" w:rsidRPr="009A23CF" w:rsidRDefault="001708C5" w:rsidP="009A23CF">
            <w:pPr>
              <w:jc w:val="center"/>
              <w:rPr>
                <w:rFonts w:ascii="Arial" w:hAnsi="Arial" w:cs="Arial"/>
                <w:sz w:val="24"/>
                <w:szCs w:val="24"/>
                <w:lang w:val="en-US"/>
              </w:rPr>
            </w:pPr>
            <w:r w:rsidRPr="009A23CF">
              <w:rPr>
                <w:rFonts w:ascii="Arial" w:hAnsi="Arial" w:cs="Arial"/>
                <w:sz w:val="24"/>
                <w:szCs w:val="24"/>
                <w:lang w:val="en-US"/>
              </w:rPr>
              <w:t>DA</w:t>
            </w:r>
          </w:p>
        </w:tc>
      </w:tr>
    </w:tbl>
    <w:p w14:paraId="5E8BCB3C" w14:textId="77777777" w:rsidR="001708C5" w:rsidRPr="009A23CF" w:rsidRDefault="001708C5" w:rsidP="009A23CF">
      <w:pPr>
        <w:spacing w:after="0" w:line="240" w:lineRule="auto"/>
        <w:ind w:firstLine="708"/>
        <w:rPr>
          <w:rFonts w:ascii="Arial" w:hAnsi="Arial" w:cs="Arial"/>
          <w:b/>
          <w:bCs/>
          <w:sz w:val="24"/>
          <w:szCs w:val="24"/>
        </w:rPr>
        <w:sectPr w:rsidR="001708C5" w:rsidRPr="009A23CF" w:rsidSect="00B837F1">
          <w:pgSz w:w="16838" w:h="11906" w:orient="landscape" w:code="9"/>
          <w:pgMar w:top="720" w:right="720" w:bottom="720" w:left="720" w:header="0" w:footer="0" w:gutter="0"/>
          <w:pgNumType w:start="9"/>
          <w:cols w:space="720"/>
          <w:docGrid w:linePitch="360"/>
        </w:sectPr>
      </w:pPr>
      <w:r w:rsidRPr="009A23CF">
        <w:rPr>
          <w:rFonts w:ascii="Arial" w:hAnsi="Arial" w:cs="Arial"/>
          <w:sz w:val="24"/>
          <w:szCs w:val="24"/>
        </w:rPr>
        <w:t xml:space="preserve">*(extras din </w:t>
      </w:r>
      <w:r w:rsidRPr="009A23CF">
        <w:rPr>
          <w:rFonts w:ascii="Arial" w:hAnsi="Arial" w:cs="Arial"/>
          <w:b/>
          <w:bCs/>
          <w:sz w:val="24"/>
          <w:szCs w:val="24"/>
        </w:rPr>
        <w:t>Planul de Management al Parcului Natural Porțile de Fier revizuit 2020)</w:t>
      </w:r>
    </w:p>
    <w:p w14:paraId="3400AA6B" w14:textId="77777777" w:rsidR="001708C5" w:rsidRPr="009A23CF" w:rsidRDefault="001708C5" w:rsidP="009A23CF">
      <w:pPr>
        <w:spacing w:after="0" w:line="240" w:lineRule="auto"/>
        <w:jc w:val="both"/>
        <w:rPr>
          <w:rFonts w:ascii="Arial" w:hAnsi="Arial" w:cs="Arial"/>
          <w:sz w:val="24"/>
          <w:szCs w:val="24"/>
        </w:rPr>
      </w:pPr>
      <w:r w:rsidRPr="009A23CF">
        <w:rPr>
          <w:rFonts w:ascii="Arial" w:hAnsi="Arial" w:cs="Arial"/>
          <w:sz w:val="24"/>
          <w:szCs w:val="24"/>
        </w:rPr>
        <w:lastRenderedPageBreak/>
        <w:tab/>
        <w:t>Totodată, s-a realizat și o analiză a factorilor interesați, care fie sunt localizați în arealul Parcului Natural Porțile de Fier, fie își desfășoară activitatea în această zonă. Pentru această analiză s-au folosit datele din Planul de Management al Parcului Natural Porțile de Fier revizuit 2020 (subcapitolul 4.1.2, tabelul nr. 329).</w:t>
      </w:r>
    </w:p>
    <w:p w14:paraId="18969ABF" w14:textId="77777777" w:rsidR="001708C5" w:rsidRPr="009A23CF" w:rsidRDefault="001708C5" w:rsidP="009A23CF">
      <w:pPr>
        <w:spacing w:after="0" w:line="240" w:lineRule="auto"/>
        <w:jc w:val="both"/>
        <w:rPr>
          <w:rFonts w:ascii="Arial" w:hAnsi="Arial" w:cs="Arial"/>
          <w:sz w:val="24"/>
          <w:szCs w:val="24"/>
        </w:rPr>
      </w:pPr>
      <w:r w:rsidRPr="009A23CF">
        <w:rPr>
          <w:rFonts w:ascii="Arial" w:hAnsi="Arial" w:cs="Arial"/>
          <w:sz w:val="24"/>
          <w:szCs w:val="24"/>
        </w:rPr>
        <w:tab/>
        <w:t>Astfel, din această analiză putem constata că cei mai mulți factori interesați identificați în arealul parcului provin din sectorul privat, din sfera unităților de cazare.</w:t>
      </w:r>
    </w:p>
    <w:p w14:paraId="28734CA4" w14:textId="6CBDE894" w:rsidR="001708C5" w:rsidRPr="009A23CF" w:rsidRDefault="001708C5" w:rsidP="009A23CF">
      <w:pPr>
        <w:spacing w:after="0" w:line="240" w:lineRule="auto"/>
        <w:jc w:val="center"/>
        <w:rPr>
          <w:rFonts w:ascii="Arial" w:hAnsi="Arial" w:cs="Arial"/>
          <w:sz w:val="24"/>
          <w:szCs w:val="24"/>
        </w:rPr>
      </w:pPr>
      <w:r w:rsidRPr="009A23CF">
        <w:rPr>
          <w:rFonts w:ascii="Arial" w:hAnsi="Arial" w:cs="Arial"/>
          <w:noProof/>
          <w:sz w:val="24"/>
          <w:szCs w:val="24"/>
        </w:rPr>
        <w:drawing>
          <wp:inline distT="0" distB="0" distL="0" distR="0" wp14:anchorId="4C90621D" wp14:editId="5A10BF2F">
            <wp:extent cx="5305245" cy="3165894"/>
            <wp:effectExtent l="0" t="0" r="10160" b="15875"/>
            <wp:docPr id="2" name="Diagramă 2">
              <a:extLst xmlns:a="http://schemas.openxmlformats.org/drawingml/2006/main">
                <a:ext uri="{FF2B5EF4-FFF2-40B4-BE49-F238E27FC236}">
                  <a16:creationId xmlns:a16="http://schemas.microsoft.com/office/drawing/2014/main" id="{CCD5FA12-032E-491E-B2DB-876EDB6C2634}"/>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9"/>
              </a:graphicData>
            </a:graphic>
          </wp:inline>
        </w:drawing>
      </w:r>
    </w:p>
    <w:p w14:paraId="2BA15604" w14:textId="6BE32A3F" w:rsidR="001708C5" w:rsidRPr="009A23CF" w:rsidRDefault="001708C5" w:rsidP="009A23CF">
      <w:pPr>
        <w:spacing w:after="0" w:line="240" w:lineRule="auto"/>
        <w:jc w:val="both"/>
        <w:rPr>
          <w:rFonts w:ascii="Arial" w:hAnsi="Arial" w:cs="Arial"/>
          <w:b/>
          <w:bCs/>
          <w:sz w:val="24"/>
          <w:szCs w:val="24"/>
        </w:rPr>
      </w:pPr>
      <w:r w:rsidRPr="009A23CF">
        <w:rPr>
          <w:rFonts w:ascii="Arial" w:hAnsi="Arial" w:cs="Arial"/>
          <w:b/>
          <w:bCs/>
          <w:sz w:val="24"/>
          <w:szCs w:val="24"/>
        </w:rPr>
        <w:t xml:space="preserve">Fig. </w:t>
      </w:r>
      <w:r w:rsidR="00EA503D" w:rsidRPr="009A23CF">
        <w:rPr>
          <w:rFonts w:ascii="Arial" w:hAnsi="Arial" w:cs="Arial"/>
          <w:b/>
          <w:bCs/>
          <w:sz w:val="24"/>
          <w:szCs w:val="24"/>
        </w:rPr>
        <w:t>1</w:t>
      </w:r>
      <w:r w:rsidRPr="009A23CF">
        <w:rPr>
          <w:rFonts w:ascii="Arial" w:hAnsi="Arial" w:cs="Arial"/>
          <w:b/>
          <w:bCs/>
          <w:sz w:val="24"/>
          <w:szCs w:val="24"/>
        </w:rPr>
        <w:t xml:space="preserve"> Analiza factorilor interesați din arealul Parcului Natural Porțile de Fier</w:t>
      </w:r>
    </w:p>
    <w:p w14:paraId="66D9135F" w14:textId="24EB2316" w:rsidR="001708C5" w:rsidRPr="009A23CF" w:rsidRDefault="001708C5" w:rsidP="009A23CF">
      <w:pPr>
        <w:spacing w:after="0" w:line="240" w:lineRule="auto"/>
        <w:jc w:val="both"/>
        <w:rPr>
          <w:rFonts w:ascii="Arial" w:hAnsi="Arial" w:cs="Arial"/>
          <w:sz w:val="24"/>
          <w:szCs w:val="24"/>
        </w:rPr>
      </w:pPr>
    </w:p>
    <w:p w14:paraId="7B03D825" w14:textId="77777777" w:rsidR="001708C5" w:rsidRPr="009A23CF" w:rsidRDefault="001708C5" w:rsidP="009A23CF">
      <w:pPr>
        <w:spacing w:after="0" w:line="240" w:lineRule="auto"/>
        <w:ind w:firstLine="708"/>
        <w:jc w:val="both"/>
        <w:rPr>
          <w:rFonts w:ascii="Arial" w:hAnsi="Arial" w:cs="Arial"/>
          <w:sz w:val="24"/>
          <w:szCs w:val="24"/>
        </w:rPr>
      </w:pPr>
      <w:r w:rsidRPr="009A23CF">
        <w:rPr>
          <w:rFonts w:ascii="Arial" w:hAnsi="Arial" w:cs="Arial"/>
          <w:sz w:val="24"/>
          <w:szCs w:val="24"/>
        </w:rPr>
        <w:t>De asemenea, dacă analizăm domeniul de interes al acestor factori în arealul parcului, putem observa că cea mai mare pondere o reprezintă factorii cu domeniul de interes în turism și ecoturism, fiind incluse asociații de profil și unități de cazare.</w:t>
      </w:r>
    </w:p>
    <w:p w14:paraId="43D2FBC7" w14:textId="12341525" w:rsidR="001708C5" w:rsidRPr="009A23CF" w:rsidRDefault="001708C5" w:rsidP="009A23CF">
      <w:pPr>
        <w:spacing w:after="0" w:line="240" w:lineRule="auto"/>
        <w:ind w:firstLine="708"/>
        <w:jc w:val="both"/>
        <w:rPr>
          <w:rFonts w:ascii="Arial" w:hAnsi="Arial" w:cs="Arial"/>
          <w:sz w:val="24"/>
          <w:szCs w:val="24"/>
        </w:rPr>
      </w:pPr>
      <w:r w:rsidRPr="009A23CF">
        <w:rPr>
          <w:rFonts w:ascii="Arial" w:hAnsi="Arial" w:cs="Arial"/>
          <w:noProof/>
          <w:sz w:val="24"/>
          <w:szCs w:val="24"/>
        </w:rPr>
        <w:lastRenderedPageBreak/>
        <w:drawing>
          <wp:inline distT="0" distB="0" distL="0" distR="0" wp14:anchorId="725FC605" wp14:editId="5F3CA447">
            <wp:extent cx="5434641" cy="3347049"/>
            <wp:effectExtent l="0" t="0" r="13970" b="6350"/>
            <wp:docPr id="3" name="Diagramă 3">
              <a:extLst xmlns:a="http://schemas.openxmlformats.org/drawingml/2006/main">
                <a:ext uri="{FF2B5EF4-FFF2-40B4-BE49-F238E27FC236}">
                  <a16:creationId xmlns:a16="http://schemas.microsoft.com/office/drawing/2014/main" id="{076720F7-2C5E-4C85-AFCA-54564188503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10"/>
              </a:graphicData>
            </a:graphic>
          </wp:inline>
        </w:drawing>
      </w:r>
    </w:p>
    <w:p w14:paraId="1011DB83" w14:textId="5915917B" w:rsidR="001708C5" w:rsidRPr="009A23CF" w:rsidRDefault="001708C5" w:rsidP="009A23CF">
      <w:pPr>
        <w:spacing w:after="0" w:line="240" w:lineRule="auto"/>
        <w:ind w:firstLine="708"/>
        <w:jc w:val="both"/>
        <w:rPr>
          <w:rFonts w:ascii="Arial" w:hAnsi="Arial" w:cs="Arial"/>
          <w:b/>
          <w:bCs/>
          <w:sz w:val="24"/>
          <w:szCs w:val="24"/>
        </w:rPr>
      </w:pPr>
      <w:r w:rsidRPr="009A23CF">
        <w:rPr>
          <w:rFonts w:ascii="Arial" w:hAnsi="Arial" w:cs="Arial"/>
          <w:b/>
          <w:bCs/>
          <w:sz w:val="24"/>
          <w:szCs w:val="24"/>
        </w:rPr>
        <w:t xml:space="preserve">Fig. </w:t>
      </w:r>
      <w:r w:rsidR="00EA503D" w:rsidRPr="009A23CF">
        <w:rPr>
          <w:rFonts w:ascii="Arial" w:hAnsi="Arial" w:cs="Arial"/>
          <w:b/>
          <w:bCs/>
          <w:sz w:val="24"/>
          <w:szCs w:val="24"/>
        </w:rPr>
        <w:t>2</w:t>
      </w:r>
      <w:r w:rsidRPr="009A23CF">
        <w:rPr>
          <w:rFonts w:ascii="Arial" w:hAnsi="Arial" w:cs="Arial"/>
          <w:b/>
          <w:bCs/>
          <w:sz w:val="24"/>
          <w:szCs w:val="24"/>
        </w:rPr>
        <w:t xml:space="preserve"> Analiza factorilor interesați din punct de vedere al domeniului de interes, din Parcul Natural Porțile de Fier</w:t>
      </w:r>
    </w:p>
    <w:p w14:paraId="181ED861" w14:textId="77777777" w:rsidR="001708C5" w:rsidRPr="009A23CF" w:rsidRDefault="001708C5" w:rsidP="009A23CF">
      <w:pPr>
        <w:spacing w:after="0" w:line="240" w:lineRule="auto"/>
        <w:ind w:firstLine="708"/>
        <w:jc w:val="both"/>
        <w:rPr>
          <w:rFonts w:ascii="Arial" w:hAnsi="Arial" w:cs="Arial"/>
          <w:sz w:val="24"/>
          <w:szCs w:val="24"/>
        </w:rPr>
      </w:pPr>
    </w:p>
    <w:p w14:paraId="48F2AD4F" w14:textId="044CEBF2" w:rsidR="00A833CA" w:rsidRPr="009A23CF" w:rsidRDefault="00680DAE" w:rsidP="009A23CF">
      <w:pPr>
        <w:spacing w:after="0" w:line="240" w:lineRule="auto"/>
        <w:jc w:val="both"/>
        <w:rPr>
          <w:rFonts w:ascii="Arial" w:hAnsi="Arial" w:cs="Arial"/>
          <w:b/>
          <w:bCs/>
          <w:sz w:val="24"/>
          <w:szCs w:val="24"/>
        </w:rPr>
      </w:pPr>
      <w:r w:rsidRPr="009A23CF">
        <w:rPr>
          <w:rFonts w:ascii="Arial" w:hAnsi="Arial" w:cs="Arial"/>
          <w:b/>
          <w:bCs/>
          <w:sz w:val="24"/>
          <w:szCs w:val="24"/>
        </w:rPr>
        <w:t>1.3.7 Descrierea p</w:t>
      </w:r>
      <w:r w:rsidR="00A833CA" w:rsidRPr="009A23CF">
        <w:rPr>
          <w:rFonts w:ascii="Arial" w:hAnsi="Arial" w:cs="Arial"/>
          <w:b/>
          <w:bCs/>
          <w:sz w:val="24"/>
          <w:szCs w:val="24"/>
        </w:rPr>
        <w:t>atrimoniul</w:t>
      </w:r>
      <w:r w:rsidRPr="009A23CF">
        <w:rPr>
          <w:rFonts w:ascii="Arial" w:hAnsi="Arial" w:cs="Arial"/>
          <w:b/>
          <w:bCs/>
          <w:sz w:val="24"/>
          <w:szCs w:val="24"/>
        </w:rPr>
        <w:t>ui</w:t>
      </w:r>
      <w:r w:rsidR="00A833CA" w:rsidRPr="009A23CF">
        <w:rPr>
          <w:rFonts w:ascii="Arial" w:hAnsi="Arial" w:cs="Arial"/>
          <w:b/>
          <w:bCs/>
          <w:sz w:val="24"/>
          <w:szCs w:val="24"/>
        </w:rPr>
        <w:t xml:space="preserve"> natural și patrimoniul</w:t>
      </w:r>
      <w:r w:rsidRPr="009A23CF">
        <w:rPr>
          <w:rFonts w:ascii="Arial" w:hAnsi="Arial" w:cs="Arial"/>
          <w:b/>
          <w:bCs/>
          <w:sz w:val="24"/>
          <w:szCs w:val="24"/>
        </w:rPr>
        <w:t>ui</w:t>
      </w:r>
      <w:r w:rsidR="00A833CA" w:rsidRPr="009A23CF">
        <w:rPr>
          <w:rFonts w:ascii="Arial" w:hAnsi="Arial" w:cs="Arial"/>
          <w:b/>
          <w:bCs/>
          <w:sz w:val="24"/>
          <w:szCs w:val="24"/>
        </w:rPr>
        <w:t xml:space="preserve"> cultural-istoric, din punct de vedere turistic.</w:t>
      </w:r>
    </w:p>
    <w:p w14:paraId="20EF7935" w14:textId="77777777" w:rsidR="00A833CA" w:rsidRPr="009A23CF" w:rsidRDefault="00A833CA" w:rsidP="009A23CF">
      <w:pPr>
        <w:spacing w:after="0" w:line="240" w:lineRule="auto"/>
        <w:ind w:firstLine="708"/>
        <w:jc w:val="both"/>
        <w:rPr>
          <w:rFonts w:ascii="Arial" w:hAnsi="Arial" w:cs="Arial"/>
          <w:sz w:val="24"/>
          <w:szCs w:val="24"/>
        </w:rPr>
      </w:pPr>
      <w:r w:rsidRPr="009A23CF">
        <w:rPr>
          <w:rFonts w:ascii="Arial" w:hAnsi="Arial" w:cs="Arial"/>
          <w:sz w:val="24"/>
          <w:szCs w:val="24"/>
        </w:rPr>
        <w:t>Potenţialul turistic al parcului este dat de peisajul format de fluviul Dunărea şi</w:t>
      </w:r>
      <w:r w:rsidRPr="009A23CF">
        <w:rPr>
          <w:rFonts w:ascii="Arial" w:hAnsi="Arial" w:cs="Arial"/>
          <w:sz w:val="24"/>
          <w:szCs w:val="24"/>
        </w:rPr>
        <w:br/>
        <w:t>de defileul său, de diversitatea reliefului din zona muntoasă, de existenţa elementelor floristice şi faunistice deosebite, multe dintre ele fiind înscrise în rezervaţii naturale, la care se adaugă mărturiile unui trecut milenar, exprimat printr-o serie de monumente istorice, de arhitectură şi artă, unele unice prin valoarea şi ineditul lor.</w:t>
      </w:r>
    </w:p>
    <w:p w14:paraId="1E09A100" w14:textId="77777777" w:rsidR="00A833CA" w:rsidRPr="009A23CF" w:rsidRDefault="00A833CA" w:rsidP="009A23CF">
      <w:pPr>
        <w:pStyle w:val="Listparagraf"/>
        <w:spacing w:after="0" w:line="240" w:lineRule="auto"/>
        <w:ind w:left="0"/>
        <w:jc w:val="both"/>
        <w:rPr>
          <w:rFonts w:ascii="Arial" w:hAnsi="Arial" w:cs="Arial"/>
          <w:b/>
          <w:bCs/>
          <w:sz w:val="24"/>
          <w:szCs w:val="24"/>
        </w:rPr>
      </w:pPr>
      <w:r w:rsidRPr="009A23CF">
        <w:rPr>
          <w:rFonts w:ascii="Arial" w:hAnsi="Arial" w:cs="Arial"/>
          <w:sz w:val="24"/>
          <w:szCs w:val="24"/>
        </w:rPr>
        <w:tab/>
      </w:r>
      <w:r w:rsidRPr="009A23CF">
        <w:rPr>
          <w:rFonts w:ascii="Arial" w:hAnsi="Arial" w:cs="Arial"/>
          <w:b/>
          <w:bCs/>
          <w:sz w:val="24"/>
          <w:szCs w:val="24"/>
        </w:rPr>
        <w:t>A.Patrimoniul natural în Parcul Natural Porțile de Fier</w:t>
      </w:r>
    </w:p>
    <w:p w14:paraId="7272400F" w14:textId="77777777" w:rsidR="00A833CA" w:rsidRPr="009A23CF" w:rsidRDefault="00A833CA" w:rsidP="009A23CF">
      <w:pPr>
        <w:pStyle w:val="Frspaiere"/>
        <w:ind w:firstLine="708"/>
        <w:jc w:val="both"/>
        <w:rPr>
          <w:rFonts w:ascii="Arial" w:hAnsi="Arial" w:cs="Arial"/>
          <w:sz w:val="24"/>
          <w:szCs w:val="24"/>
          <w:lang w:val="ro-RO"/>
        </w:rPr>
      </w:pPr>
      <w:r w:rsidRPr="009A23CF">
        <w:rPr>
          <w:rFonts w:ascii="Arial" w:hAnsi="Arial" w:cs="Arial"/>
          <w:sz w:val="24"/>
          <w:szCs w:val="24"/>
          <w:lang w:val="ro-RO"/>
        </w:rPr>
        <w:t xml:space="preserve">Importanța științifică și peisagistică a Parcului Natural Porțile de Fier este recunoscută încă de la începuturile secolului XX, primele demersuri pentru crearea unor rezervații în Defileul Dunării fiind cunoscute o dată cu înființarea Universității Daciei Superioare don Cluj (Matacă S., 2005). </w:t>
      </w:r>
    </w:p>
    <w:p w14:paraId="24106F18" w14:textId="77777777" w:rsidR="00A833CA" w:rsidRPr="009A23CF" w:rsidRDefault="00A833CA" w:rsidP="009A23CF">
      <w:pPr>
        <w:pStyle w:val="Frspaiere"/>
        <w:ind w:firstLine="708"/>
        <w:jc w:val="both"/>
        <w:rPr>
          <w:rFonts w:ascii="Arial" w:hAnsi="Arial" w:cs="Arial"/>
          <w:sz w:val="24"/>
          <w:szCs w:val="24"/>
          <w:lang w:val="ro-RO"/>
        </w:rPr>
      </w:pPr>
      <w:r w:rsidRPr="009A23CF">
        <w:rPr>
          <w:rFonts w:ascii="Arial" w:hAnsi="Arial" w:cs="Arial"/>
          <w:sz w:val="24"/>
          <w:szCs w:val="24"/>
          <w:lang w:val="ro-RO"/>
        </w:rPr>
        <w:t>Valoarea patrimoniului natural în zona Clisurii este recunoscută de-a lungul timpului atât de specialiști în domeniul cercetării biodiversității, cât și de autoritățile locale, regionale și naționale, dovadă fiind numeroasele articole științifice în domeniu, precum și seria de acte legislative pentru declararea lor.</w:t>
      </w:r>
    </w:p>
    <w:p w14:paraId="2582B813" w14:textId="77777777" w:rsidR="00A833CA" w:rsidRPr="009A23CF" w:rsidRDefault="00A833CA" w:rsidP="009A23CF">
      <w:pPr>
        <w:pStyle w:val="Frspaiere"/>
        <w:ind w:firstLine="708"/>
        <w:jc w:val="both"/>
        <w:rPr>
          <w:rFonts w:ascii="Arial" w:hAnsi="Arial" w:cs="Arial"/>
          <w:sz w:val="24"/>
          <w:szCs w:val="24"/>
          <w:lang w:val="ro-RO"/>
        </w:rPr>
      </w:pPr>
      <w:r w:rsidRPr="009A23CF">
        <w:rPr>
          <w:rFonts w:ascii="Arial" w:hAnsi="Arial" w:cs="Arial"/>
          <w:sz w:val="24"/>
          <w:szCs w:val="24"/>
          <w:lang w:val="ro-RO"/>
        </w:rPr>
        <w:t>În acest moment, patrimoniul natural în zona de interes este recunoscută prin declararea ariilor naturale protejate, de interes național, comunitar și internațional.</w:t>
      </w:r>
    </w:p>
    <w:p w14:paraId="22DC67E7" w14:textId="77777777" w:rsidR="00A833CA" w:rsidRPr="009A23CF" w:rsidRDefault="00A833CA" w:rsidP="009A23CF">
      <w:pPr>
        <w:spacing w:after="0" w:line="240" w:lineRule="auto"/>
        <w:jc w:val="both"/>
        <w:rPr>
          <w:rFonts w:ascii="Arial" w:hAnsi="Arial" w:cs="Arial"/>
          <w:b/>
          <w:bCs/>
          <w:sz w:val="24"/>
          <w:szCs w:val="24"/>
        </w:rPr>
      </w:pPr>
      <w:r w:rsidRPr="009A23CF">
        <w:rPr>
          <w:rFonts w:ascii="Arial" w:hAnsi="Arial" w:cs="Arial"/>
          <w:sz w:val="24"/>
          <w:szCs w:val="24"/>
        </w:rPr>
        <w:tab/>
      </w:r>
      <w:r w:rsidRPr="009A23CF">
        <w:rPr>
          <w:rFonts w:ascii="Arial" w:hAnsi="Arial" w:cs="Arial"/>
          <w:b/>
          <w:bCs/>
          <w:sz w:val="24"/>
          <w:szCs w:val="24"/>
        </w:rPr>
        <w:t>B. Patrimoniul cultural-istoric</w:t>
      </w:r>
    </w:p>
    <w:p w14:paraId="7C8AC8D4" w14:textId="77777777" w:rsidR="00A833CA" w:rsidRPr="009A23CF" w:rsidRDefault="00A833CA" w:rsidP="009A23CF">
      <w:pPr>
        <w:spacing w:after="0" w:line="240" w:lineRule="auto"/>
        <w:jc w:val="both"/>
        <w:rPr>
          <w:rFonts w:ascii="Arial" w:hAnsi="Arial" w:cs="Arial"/>
          <w:sz w:val="24"/>
          <w:szCs w:val="24"/>
        </w:rPr>
      </w:pPr>
      <w:r w:rsidRPr="009A23CF">
        <w:rPr>
          <w:rFonts w:ascii="Arial" w:hAnsi="Arial" w:cs="Arial"/>
          <w:sz w:val="24"/>
          <w:szCs w:val="24"/>
        </w:rPr>
        <w:tab/>
        <w:t xml:space="preserve">Patrimoniul cultural-istoric în cele două parcuri include situri de interes internațional, național, regional și local, fiind reprezentat atât de patrimoniul material, </w:t>
      </w:r>
      <w:r w:rsidRPr="009A23CF">
        <w:rPr>
          <w:rFonts w:ascii="Arial" w:hAnsi="Arial" w:cs="Arial"/>
          <w:sz w:val="24"/>
          <w:szCs w:val="24"/>
        </w:rPr>
        <w:lastRenderedPageBreak/>
        <w:t>cât și de cel intangibil, format din tehnici și tehnologii tradiționale, sialecte locale, stiluri muzicale și literatură orală etc. (</w:t>
      </w:r>
      <w:r w:rsidRPr="009A23CF">
        <w:rPr>
          <w:rFonts w:ascii="Arial" w:hAnsi="Arial" w:cs="Arial"/>
          <w:i/>
          <w:iCs/>
          <w:sz w:val="24"/>
          <w:szCs w:val="24"/>
        </w:rPr>
        <w:t>Studiu privind întocmirea metodologiei de identificare, caracterizare și clasificare a peisajelor în zona transfrontalieră Parcul Natural Porțile de Fier și Parcul Național Djerdap</w:t>
      </w:r>
      <w:r w:rsidRPr="009A23CF">
        <w:rPr>
          <w:rFonts w:ascii="Arial" w:hAnsi="Arial" w:cs="Arial"/>
          <w:sz w:val="24"/>
          <w:szCs w:val="24"/>
        </w:rPr>
        <w:t>, 2014) .</w:t>
      </w:r>
    </w:p>
    <w:p w14:paraId="73476AE4" w14:textId="77777777" w:rsidR="00A833CA" w:rsidRPr="009A23CF" w:rsidRDefault="00A833CA" w:rsidP="009A23CF">
      <w:pPr>
        <w:spacing w:after="0" w:line="240" w:lineRule="auto"/>
        <w:ind w:firstLine="708"/>
        <w:jc w:val="both"/>
        <w:rPr>
          <w:rFonts w:ascii="Arial" w:hAnsi="Arial" w:cs="Arial"/>
          <w:sz w:val="24"/>
          <w:szCs w:val="24"/>
        </w:rPr>
      </w:pPr>
      <w:r w:rsidRPr="009A23CF">
        <w:rPr>
          <w:rFonts w:ascii="Arial" w:hAnsi="Arial" w:cs="Arial"/>
          <w:sz w:val="24"/>
          <w:szCs w:val="24"/>
        </w:rPr>
        <w:t xml:space="preserve">În Planul de Management al Parcului Natural Porțile de fier au fost centralizate obiectivele patrimoniului cultural istoric, incluse în lista monumentelor de patrimoniu. Unele din acestea nu sunt ”vizibile”, nu se prezintă sub forma unor ruine care pot fi digitizate prin scanare 3D. </w:t>
      </w:r>
    </w:p>
    <w:p w14:paraId="15DCB307" w14:textId="77777777" w:rsidR="00A833CA" w:rsidRPr="009A23CF" w:rsidRDefault="00A833CA" w:rsidP="009A23CF">
      <w:pPr>
        <w:spacing w:after="0" w:line="240" w:lineRule="auto"/>
        <w:jc w:val="both"/>
        <w:rPr>
          <w:rFonts w:ascii="Arial" w:hAnsi="Arial" w:cs="Arial"/>
          <w:bCs/>
          <w:sz w:val="24"/>
          <w:szCs w:val="24"/>
        </w:rPr>
      </w:pPr>
      <w:r w:rsidRPr="009A23CF">
        <w:rPr>
          <w:rFonts w:ascii="Arial" w:hAnsi="Arial" w:cs="Arial"/>
          <w:bCs/>
          <w:sz w:val="24"/>
          <w:szCs w:val="24"/>
        </w:rPr>
        <w:tab/>
      </w:r>
      <w:r w:rsidRPr="009A23CF">
        <w:rPr>
          <w:rFonts w:ascii="Arial" w:hAnsi="Arial" w:cs="Arial"/>
          <w:sz w:val="24"/>
          <w:szCs w:val="24"/>
        </w:rPr>
        <w:t>În Planul de Management al Parcului Natural Porțile de Fier revizuit au fost centralizate obiectivele turistice din arealul  parcului, fiind specificat și tipul  acestora.</w:t>
      </w:r>
    </w:p>
    <w:p w14:paraId="4ECCD34E" w14:textId="77777777" w:rsidR="00A833CA" w:rsidRPr="009A23CF" w:rsidRDefault="00A833CA" w:rsidP="009A23CF">
      <w:pPr>
        <w:spacing w:after="0" w:line="240" w:lineRule="auto"/>
        <w:jc w:val="both"/>
        <w:rPr>
          <w:rFonts w:ascii="Arial" w:hAnsi="Arial" w:cs="Arial"/>
          <w:b/>
          <w:bCs/>
          <w:sz w:val="24"/>
          <w:szCs w:val="24"/>
        </w:rPr>
      </w:pPr>
    </w:p>
    <w:p w14:paraId="22D34748" w14:textId="77777777" w:rsidR="00A833CA" w:rsidRPr="009A23CF" w:rsidRDefault="00A833CA" w:rsidP="009A23CF">
      <w:pPr>
        <w:spacing w:after="0" w:line="240" w:lineRule="auto"/>
        <w:jc w:val="both"/>
        <w:rPr>
          <w:rFonts w:ascii="Arial" w:hAnsi="Arial" w:cs="Arial"/>
          <w:b/>
          <w:bCs/>
          <w:sz w:val="24"/>
          <w:szCs w:val="24"/>
        </w:rPr>
      </w:pPr>
      <w:r w:rsidRPr="009A23CF">
        <w:rPr>
          <w:rFonts w:ascii="Arial" w:hAnsi="Arial" w:cs="Arial"/>
          <w:b/>
          <w:bCs/>
          <w:sz w:val="24"/>
          <w:szCs w:val="24"/>
        </w:rPr>
        <w:t>Tabelul nr. 3 Obiectivele turistice și tipurile acestora din arealul Parcului Natural Porțile de Fier</w:t>
      </w:r>
    </w:p>
    <w:tbl>
      <w:tblPr>
        <w:tblW w:w="963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38"/>
        <w:gridCol w:w="1653"/>
        <w:gridCol w:w="1337"/>
        <w:gridCol w:w="4266"/>
        <w:gridCol w:w="1745"/>
      </w:tblGrid>
      <w:tr w:rsidR="00A833CA" w:rsidRPr="009A23CF" w14:paraId="67B792F2" w14:textId="77777777" w:rsidTr="00A833CA">
        <w:tc>
          <w:tcPr>
            <w:tcW w:w="650" w:type="dxa"/>
            <w:shd w:val="clear" w:color="auto" w:fill="auto"/>
          </w:tcPr>
          <w:p w14:paraId="1E6256DF" w14:textId="77777777" w:rsidR="00A833CA" w:rsidRPr="009A23CF" w:rsidRDefault="00A833CA" w:rsidP="009A23CF">
            <w:pPr>
              <w:spacing w:after="0" w:line="240" w:lineRule="auto"/>
              <w:jc w:val="center"/>
              <w:rPr>
                <w:rFonts w:ascii="Arial" w:hAnsi="Arial" w:cs="Arial"/>
                <w:b/>
                <w:bCs/>
                <w:sz w:val="24"/>
                <w:szCs w:val="24"/>
              </w:rPr>
            </w:pPr>
            <w:r w:rsidRPr="009A23CF">
              <w:rPr>
                <w:rFonts w:ascii="Arial" w:hAnsi="Arial" w:cs="Arial"/>
                <w:b/>
                <w:bCs/>
                <w:sz w:val="24"/>
                <w:szCs w:val="24"/>
              </w:rPr>
              <w:t>Nr. crt.</w:t>
            </w:r>
          </w:p>
        </w:tc>
        <w:tc>
          <w:tcPr>
            <w:tcW w:w="1754" w:type="dxa"/>
            <w:shd w:val="clear" w:color="auto" w:fill="auto"/>
          </w:tcPr>
          <w:p w14:paraId="3DAB67F4" w14:textId="77777777" w:rsidR="00A833CA" w:rsidRPr="009A23CF" w:rsidRDefault="00A833CA" w:rsidP="009A23CF">
            <w:pPr>
              <w:spacing w:after="0" w:line="240" w:lineRule="auto"/>
              <w:jc w:val="center"/>
              <w:rPr>
                <w:rFonts w:ascii="Arial" w:hAnsi="Arial" w:cs="Arial"/>
                <w:b/>
                <w:bCs/>
                <w:sz w:val="24"/>
                <w:szCs w:val="24"/>
              </w:rPr>
            </w:pPr>
            <w:r w:rsidRPr="009A23CF">
              <w:rPr>
                <w:rFonts w:ascii="Arial" w:hAnsi="Arial" w:cs="Arial"/>
                <w:b/>
                <w:bCs/>
                <w:sz w:val="24"/>
                <w:szCs w:val="24"/>
              </w:rPr>
              <w:t>Județ</w:t>
            </w:r>
          </w:p>
        </w:tc>
        <w:tc>
          <w:tcPr>
            <w:tcW w:w="1337" w:type="dxa"/>
            <w:shd w:val="clear" w:color="auto" w:fill="auto"/>
          </w:tcPr>
          <w:p w14:paraId="73BFC54B" w14:textId="77777777" w:rsidR="00A833CA" w:rsidRPr="009A23CF" w:rsidRDefault="00A833CA" w:rsidP="009A23CF">
            <w:pPr>
              <w:spacing w:after="0" w:line="240" w:lineRule="auto"/>
              <w:jc w:val="center"/>
              <w:rPr>
                <w:rFonts w:ascii="Arial" w:hAnsi="Arial" w:cs="Arial"/>
                <w:b/>
                <w:bCs/>
                <w:sz w:val="24"/>
                <w:szCs w:val="24"/>
              </w:rPr>
            </w:pPr>
            <w:r w:rsidRPr="009A23CF">
              <w:rPr>
                <w:rFonts w:ascii="Arial" w:hAnsi="Arial" w:cs="Arial"/>
                <w:b/>
                <w:bCs/>
                <w:sz w:val="24"/>
                <w:szCs w:val="24"/>
              </w:rPr>
              <w:t>Localitate</w:t>
            </w:r>
          </w:p>
        </w:tc>
        <w:tc>
          <w:tcPr>
            <w:tcW w:w="4901" w:type="dxa"/>
            <w:shd w:val="clear" w:color="auto" w:fill="auto"/>
          </w:tcPr>
          <w:p w14:paraId="1F00BD4B" w14:textId="77777777" w:rsidR="00A833CA" w:rsidRPr="009A23CF" w:rsidRDefault="00A833CA" w:rsidP="009A23CF">
            <w:pPr>
              <w:spacing w:after="0" w:line="240" w:lineRule="auto"/>
              <w:jc w:val="center"/>
              <w:rPr>
                <w:rFonts w:ascii="Arial" w:hAnsi="Arial" w:cs="Arial"/>
                <w:b/>
                <w:bCs/>
                <w:sz w:val="24"/>
                <w:szCs w:val="24"/>
              </w:rPr>
            </w:pPr>
            <w:r w:rsidRPr="009A23CF">
              <w:rPr>
                <w:rFonts w:ascii="Arial" w:hAnsi="Arial" w:cs="Arial"/>
                <w:b/>
                <w:bCs/>
                <w:sz w:val="24"/>
                <w:szCs w:val="24"/>
              </w:rPr>
              <w:t>Obiectiv turistic</w:t>
            </w:r>
          </w:p>
        </w:tc>
        <w:tc>
          <w:tcPr>
            <w:tcW w:w="1843" w:type="dxa"/>
            <w:shd w:val="clear" w:color="auto" w:fill="auto"/>
          </w:tcPr>
          <w:p w14:paraId="7A6AA136" w14:textId="77777777" w:rsidR="00A833CA" w:rsidRPr="009A23CF" w:rsidRDefault="00A833CA" w:rsidP="009A23CF">
            <w:pPr>
              <w:spacing w:after="0" w:line="240" w:lineRule="auto"/>
              <w:jc w:val="center"/>
              <w:rPr>
                <w:rFonts w:ascii="Arial" w:hAnsi="Arial" w:cs="Arial"/>
                <w:b/>
                <w:bCs/>
                <w:sz w:val="24"/>
                <w:szCs w:val="24"/>
              </w:rPr>
            </w:pPr>
            <w:r w:rsidRPr="009A23CF">
              <w:rPr>
                <w:rFonts w:ascii="Arial" w:hAnsi="Arial" w:cs="Arial"/>
                <w:b/>
                <w:bCs/>
                <w:sz w:val="24"/>
                <w:szCs w:val="24"/>
              </w:rPr>
              <w:t>Tip de obiectiv turistic</w:t>
            </w:r>
          </w:p>
        </w:tc>
      </w:tr>
      <w:tr w:rsidR="00A833CA" w:rsidRPr="009A23CF" w14:paraId="2A8AF2B5" w14:textId="77777777" w:rsidTr="00A833CA">
        <w:tc>
          <w:tcPr>
            <w:tcW w:w="650" w:type="dxa"/>
            <w:shd w:val="clear" w:color="auto" w:fill="auto"/>
          </w:tcPr>
          <w:p w14:paraId="088D3159" w14:textId="77777777" w:rsidR="00A833CA" w:rsidRPr="009A23CF" w:rsidRDefault="00A833CA" w:rsidP="009A23CF">
            <w:pPr>
              <w:spacing w:after="0" w:line="240" w:lineRule="auto"/>
              <w:jc w:val="both"/>
              <w:rPr>
                <w:rFonts w:ascii="Arial" w:hAnsi="Arial" w:cs="Arial"/>
                <w:sz w:val="24"/>
                <w:szCs w:val="24"/>
              </w:rPr>
            </w:pPr>
            <w:r w:rsidRPr="009A23CF">
              <w:rPr>
                <w:rFonts w:ascii="Arial" w:hAnsi="Arial" w:cs="Arial"/>
                <w:sz w:val="24"/>
                <w:szCs w:val="24"/>
              </w:rPr>
              <w:t>1</w:t>
            </w:r>
          </w:p>
        </w:tc>
        <w:tc>
          <w:tcPr>
            <w:tcW w:w="1754" w:type="dxa"/>
            <w:shd w:val="clear" w:color="auto" w:fill="auto"/>
          </w:tcPr>
          <w:p w14:paraId="2BAAD83C" w14:textId="77777777" w:rsidR="00A833CA" w:rsidRPr="009A23CF" w:rsidRDefault="00A833CA" w:rsidP="009A23CF">
            <w:pPr>
              <w:spacing w:after="0" w:line="240" w:lineRule="auto"/>
              <w:jc w:val="both"/>
              <w:rPr>
                <w:rFonts w:ascii="Arial" w:hAnsi="Arial" w:cs="Arial"/>
                <w:sz w:val="24"/>
                <w:szCs w:val="24"/>
              </w:rPr>
            </w:pPr>
            <w:r w:rsidRPr="009A23CF">
              <w:rPr>
                <w:rFonts w:ascii="Arial" w:hAnsi="Arial" w:cs="Arial"/>
                <w:sz w:val="24"/>
                <w:szCs w:val="24"/>
              </w:rPr>
              <w:t>Caraș Severin</w:t>
            </w:r>
          </w:p>
        </w:tc>
        <w:tc>
          <w:tcPr>
            <w:tcW w:w="1337" w:type="dxa"/>
            <w:shd w:val="clear" w:color="auto" w:fill="auto"/>
          </w:tcPr>
          <w:p w14:paraId="5436326A" w14:textId="77777777" w:rsidR="00A833CA" w:rsidRPr="009A23CF" w:rsidRDefault="00A833CA" w:rsidP="009A23CF">
            <w:pPr>
              <w:spacing w:after="0" w:line="240" w:lineRule="auto"/>
              <w:jc w:val="both"/>
              <w:rPr>
                <w:rFonts w:ascii="Arial" w:hAnsi="Arial" w:cs="Arial"/>
                <w:sz w:val="24"/>
                <w:szCs w:val="24"/>
              </w:rPr>
            </w:pPr>
            <w:r w:rsidRPr="009A23CF">
              <w:rPr>
                <w:rFonts w:ascii="Arial" w:hAnsi="Arial" w:cs="Arial"/>
                <w:sz w:val="24"/>
                <w:szCs w:val="24"/>
              </w:rPr>
              <w:t>Socol</w:t>
            </w:r>
          </w:p>
        </w:tc>
        <w:tc>
          <w:tcPr>
            <w:tcW w:w="4901" w:type="dxa"/>
            <w:shd w:val="clear" w:color="auto" w:fill="auto"/>
          </w:tcPr>
          <w:p w14:paraId="3E38E453" w14:textId="77777777" w:rsidR="00A833CA" w:rsidRPr="009A23CF" w:rsidRDefault="00A833CA" w:rsidP="009A23CF">
            <w:pPr>
              <w:spacing w:after="0" w:line="240" w:lineRule="auto"/>
              <w:jc w:val="both"/>
              <w:rPr>
                <w:rFonts w:ascii="Arial" w:hAnsi="Arial" w:cs="Arial"/>
                <w:sz w:val="24"/>
                <w:szCs w:val="24"/>
              </w:rPr>
            </w:pPr>
            <w:r w:rsidRPr="009A23CF">
              <w:rPr>
                <w:rFonts w:ascii="Arial" w:hAnsi="Arial" w:cs="Arial"/>
                <w:sz w:val="24"/>
                <w:szCs w:val="24"/>
              </w:rPr>
              <w:t>Rezervația Naturală Balta Nera Dunăre</w:t>
            </w:r>
          </w:p>
        </w:tc>
        <w:tc>
          <w:tcPr>
            <w:tcW w:w="1843" w:type="dxa"/>
            <w:shd w:val="clear" w:color="auto" w:fill="auto"/>
          </w:tcPr>
          <w:p w14:paraId="279C197F" w14:textId="77777777" w:rsidR="00A833CA" w:rsidRPr="009A23CF" w:rsidRDefault="00A833CA" w:rsidP="009A23CF">
            <w:pPr>
              <w:spacing w:after="0" w:line="240" w:lineRule="auto"/>
              <w:jc w:val="center"/>
              <w:rPr>
                <w:rFonts w:ascii="Arial" w:hAnsi="Arial" w:cs="Arial"/>
                <w:sz w:val="24"/>
                <w:szCs w:val="24"/>
              </w:rPr>
            </w:pPr>
            <w:r w:rsidRPr="009A23CF">
              <w:rPr>
                <w:rFonts w:ascii="Arial" w:hAnsi="Arial" w:cs="Arial"/>
                <w:sz w:val="24"/>
                <w:szCs w:val="24"/>
              </w:rPr>
              <w:t>natural</w:t>
            </w:r>
          </w:p>
        </w:tc>
      </w:tr>
      <w:tr w:rsidR="00A833CA" w:rsidRPr="009A23CF" w14:paraId="4A99E7BF" w14:textId="77777777" w:rsidTr="00A833CA">
        <w:tc>
          <w:tcPr>
            <w:tcW w:w="650" w:type="dxa"/>
            <w:shd w:val="clear" w:color="auto" w:fill="auto"/>
          </w:tcPr>
          <w:p w14:paraId="2F8DCDDD" w14:textId="77777777" w:rsidR="00A833CA" w:rsidRPr="009A23CF" w:rsidRDefault="00A833CA" w:rsidP="009A23CF">
            <w:pPr>
              <w:spacing w:after="0" w:line="240" w:lineRule="auto"/>
              <w:jc w:val="both"/>
              <w:rPr>
                <w:rFonts w:ascii="Arial" w:hAnsi="Arial" w:cs="Arial"/>
                <w:sz w:val="24"/>
                <w:szCs w:val="24"/>
              </w:rPr>
            </w:pPr>
            <w:r w:rsidRPr="009A23CF">
              <w:rPr>
                <w:rFonts w:ascii="Arial" w:hAnsi="Arial" w:cs="Arial"/>
                <w:sz w:val="24"/>
                <w:szCs w:val="24"/>
              </w:rPr>
              <w:t>2</w:t>
            </w:r>
          </w:p>
        </w:tc>
        <w:tc>
          <w:tcPr>
            <w:tcW w:w="1754" w:type="dxa"/>
            <w:shd w:val="clear" w:color="auto" w:fill="auto"/>
          </w:tcPr>
          <w:p w14:paraId="6E1F7565" w14:textId="77777777" w:rsidR="00A833CA" w:rsidRPr="009A23CF" w:rsidRDefault="00A833CA" w:rsidP="009A23CF">
            <w:pPr>
              <w:spacing w:after="0" w:line="240" w:lineRule="auto"/>
              <w:jc w:val="both"/>
              <w:rPr>
                <w:rFonts w:ascii="Arial" w:hAnsi="Arial" w:cs="Arial"/>
                <w:sz w:val="24"/>
                <w:szCs w:val="24"/>
              </w:rPr>
            </w:pPr>
            <w:r w:rsidRPr="009A23CF">
              <w:rPr>
                <w:rFonts w:ascii="Arial" w:hAnsi="Arial" w:cs="Arial"/>
                <w:sz w:val="24"/>
                <w:szCs w:val="24"/>
              </w:rPr>
              <w:t>Caraș Severin</w:t>
            </w:r>
          </w:p>
        </w:tc>
        <w:tc>
          <w:tcPr>
            <w:tcW w:w="1337" w:type="dxa"/>
            <w:shd w:val="clear" w:color="auto" w:fill="auto"/>
          </w:tcPr>
          <w:p w14:paraId="47E782ED" w14:textId="77777777" w:rsidR="00A833CA" w:rsidRPr="009A23CF" w:rsidRDefault="00A833CA" w:rsidP="009A23CF">
            <w:pPr>
              <w:spacing w:after="0" w:line="240" w:lineRule="auto"/>
              <w:jc w:val="both"/>
              <w:rPr>
                <w:rFonts w:ascii="Arial" w:hAnsi="Arial" w:cs="Arial"/>
                <w:sz w:val="24"/>
                <w:szCs w:val="24"/>
              </w:rPr>
            </w:pPr>
            <w:r w:rsidRPr="009A23CF">
              <w:rPr>
                <w:rFonts w:ascii="Arial" w:hAnsi="Arial" w:cs="Arial"/>
                <w:sz w:val="24"/>
                <w:szCs w:val="24"/>
              </w:rPr>
              <w:t>Baziaș</w:t>
            </w:r>
          </w:p>
        </w:tc>
        <w:tc>
          <w:tcPr>
            <w:tcW w:w="4901" w:type="dxa"/>
            <w:shd w:val="clear" w:color="auto" w:fill="auto"/>
          </w:tcPr>
          <w:p w14:paraId="179692D8" w14:textId="77777777" w:rsidR="00A833CA" w:rsidRPr="009A23CF" w:rsidRDefault="00A833CA" w:rsidP="009A23CF">
            <w:pPr>
              <w:spacing w:after="0" w:line="240" w:lineRule="auto"/>
              <w:jc w:val="both"/>
              <w:rPr>
                <w:rFonts w:ascii="Arial" w:hAnsi="Arial" w:cs="Arial"/>
                <w:sz w:val="24"/>
                <w:szCs w:val="24"/>
              </w:rPr>
            </w:pPr>
            <w:r w:rsidRPr="009A23CF">
              <w:rPr>
                <w:rFonts w:ascii="Arial" w:hAnsi="Arial" w:cs="Arial"/>
                <w:sz w:val="24"/>
                <w:szCs w:val="24"/>
              </w:rPr>
              <w:t>Rezervația Naturală Baziaș</w:t>
            </w:r>
          </w:p>
        </w:tc>
        <w:tc>
          <w:tcPr>
            <w:tcW w:w="1843" w:type="dxa"/>
            <w:shd w:val="clear" w:color="auto" w:fill="auto"/>
          </w:tcPr>
          <w:p w14:paraId="068C2CA8" w14:textId="77777777" w:rsidR="00A833CA" w:rsidRPr="009A23CF" w:rsidRDefault="00A833CA" w:rsidP="009A23CF">
            <w:pPr>
              <w:spacing w:after="0" w:line="240" w:lineRule="auto"/>
              <w:jc w:val="center"/>
              <w:rPr>
                <w:rFonts w:ascii="Arial" w:hAnsi="Arial" w:cs="Arial"/>
                <w:sz w:val="24"/>
                <w:szCs w:val="24"/>
              </w:rPr>
            </w:pPr>
            <w:r w:rsidRPr="009A23CF">
              <w:rPr>
                <w:rFonts w:ascii="Arial" w:hAnsi="Arial" w:cs="Arial"/>
                <w:sz w:val="24"/>
                <w:szCs w:val="24"/>
              </w:rPr>
              <w:t>natural</w:t>
            </w:r>
          </w:p>
        </w:tc>
      </w:tr>
      <w:tr w:rsidR="00A833CA" w:rsidRPr="009A23CF" w14:paraId="3DB5C81C" w14:textId="77777777" w:rsidTr="00A833CA">
        <w:tc>
          <w:tcPr>
            <w:tcW w:w="650" w:type="dxa"/>
            <w:shd w:val="clear" w:color="auto" w:fill="auto"/>
          </w:tcPr>
          <w:p w14:paraId="0D5C6581" w14:textId="77777777" w:rsidR="00A833CA" w:rsidRPr="009A23CF" w:rsidRDefault="00A833CA" w:rsidP="009A23CF">
            <w:pPr>
              <w:spacing w:after="0" w:line="240" w:lineRule="auto"/>
              <w:jc w:val="both"/>
              <w:rPr>
                <w:rFonts w:ascii="Arial" w:hAnsi="Arial" w:cs="Arial"/>
                <w:sz w:val="24"/>
                <w:szCs w:val="24"/>
              </w:rPr>
            </w:pPr>
            <w:r w:rsidRPr="009A23CF">
              <w:rPr>
                <w:rFonts w:ascii="Arial" w:hAnsi="Arial" w:cs="Arial"/>
                <w:sz w:val="24"/>
                <w:szCs w:val="24"/>
              </w:rPr>
              <w:t>3</w:t>
            </w:r>
          </w:p>
        </w:tc>
        <w:tc>
          <w:tcPr>
            <w:tcW w:w="1754" w:type="dxa"/>
            <w:shd w:val="clear" w:color="auto" w:fill="auto"/>
          </w:tcPr>
          <w:p w14:paraId="2CAEB48C" w14:textId="77777777" w:rsidR="00A833CA" w:rsidRPr="009A23CF" w:rsidRDefault="00A833CA" w:rsidP="009A23CF">
            <w:pPr>
              <w:spacing w:after="0" w:line="240" w:lineRule="auto"/>
              <w:jc w:val="both"/>
              <w:rPr>
                <w:rFonts w:ascii="Arial" w:hAnsi="Arial" w:cs="Arial"/>
                <w:sz w:val="24"/>
                <w:szCs w:val="24"/>
              </w:rPr>
            </w:pPr>
            <w:r w:rsidRPr="009A23CF">
              <w:rPr>
                <w:rFonts w:ascii="Arial" w:hAnsi="Arial" w:cs="Arial"/>
                <w:sz w:val="24"/>
                <w:szCs w:val="24"/>
              </w:rPr>
              <w:t>Caraș Severin</w:t>
            </w:r>
          </w:p>
        </w:tc>
        <w:tc>
          <w:tcPr>
            <w:tcW w:w="1337" w:type="dxa"/>
            <w:shd w:val="clear" w:color="auto" w:fill="auto"/>
          </w:tcPr>
          <w:p w14:paraId="4551188E" w14:textId="77777777" w:rsidR="00A833CA" w:rsidRPr="009A23CF" w:rsidRDefault="00A833CA" w:rsidP="009A23CF">
            <w:pPr>
              <w:spacing w:after="0" w:line="240" w:lineRule="auto"/>
              <w:jc w:val="both"/>
              <w:rPr>
                <w:rFonts w:ascii="Arial" w:hAnsi="Arial" w:cs="Arial"/>
                <w:sz w:val="24"/>
                <w:szCs w:val="24"/>
              </w:rPr>
            </w:pPr>
            <w:r w:rsidRPr="009A23CF">
              <w:rPr>
                <w:rFonts w:ascii="Arial" w:hAnsi="Arial" w:cs="Arial"/>
                <w:sz w:val="24"/>
                <w:szCs w:val="24"/>
              </w:rPr>
              <w:t>Baziaș</w:t>
            </w:r>
          </w:p>
        </w:tc>
        <w:tc>
          <w:tcPr>
            <w:tcW w:w="4901" w:type="dxa"/>
            <w:shd w:val="clear" w:color="auto" w:fill="auto"/>
          </w:tcPr>
          <w:p w14:paraId="5327D42E" w14:textId="77777777" w:rsidR="00A833CA" w:rsidRPr="009A23CF" w:rsidRDefault="00A833CA" w:rsidP="009A23CF">
            <w:pPr>
              <w:spacing w:after="0" w:line="240" w:lineRule="auto"/>
              <w:jc w:val="both"/>
              <w:rPr>
                <w:rFonts w:ascii="Arial" w:hAnsi="Arial" w:cs="Arial"/>
                <w:sz w:val="24"/>
                <w:szCs w:val="24"/>
              </w:rPr>
            </w:pPr>
            <w:r w:rsidRPr="009A23CF">
              <w:rPr>
                <w:rFonts w:ascii="Arial" w:hAnsi="Arial" w:cs="Arial"/>
                <w:sz w:val="24"/>
                <w:szCs w:val="24"/>
              </w:rPr>
              <w:t>Terasamentul liniei ferate Oravița-Baziaș</w:t>
            </w:r>
          </w:p>
        </w:tc>
        <w:tc>
          <w:tcPr>
            <w:tcW w:w="1843" w:type="dxa"/>
            <w:shd w:val="clear" w:color="auto" w:fill="auto"/>
          </w:tcPr>
          <w:p w14:paraId="3A03C553" w14:textId="77777777" w:rsidR="00A833CA" w:rsidRPr="009A23CF" w:rsidRDefault="00A833CA" w:rsidP="009A23CF">
            <w:pPr>
              <w:spacing w:after="0" w:line="240" w:lineRule="auto"/>
              <w:jc w:val="center"/>
              <w:rPr>
                <w:rFonts w:ascii="Arial" w:hAnsi="Arial" w:cs="Arial"/>
                <w:sz w:val="24"/>
                <w:szCs w:val="24"/>
              </w:rPr>
            </w:pPr>
            <w:r w:rsidRPr="009A23CF">
              <w:rPr>
                <w:rFonts w:ascii="Arial" w:hAnsi="Arial" w:cs="Arial"/>
                <w:sz w:val="24"/>
                <w:szCs w:val="24"/>
              </w:rPr>
              <w:t>istoric</w:t>
            </w:r>
          </w:p>
        </w:tc>
      </w:tr>
      <w:tr w:rsidR="00A833CA" w:rsidRPr="009A23CF" w14:paraId="387DA090" w14:textId="77777777" w:rsidTr="00A833CA">
        <w:tc>
          <w:tcPr>
            <w:tcW w:w="650" w:type="dxa"/>
            <w:shd w:val="clear" w:color="auto" w:fill="auto"/>
          </w:tcPr>
          <w:p w14:paraId="01CAB48A" w14:textId="77777777" w:rsidR="00A833CA" w:rsidRPr="009A23CF" w:rsidRDefault="00A833CA" w:rsidP="009A23CF">
            <w:pPr>
              <w:spacing w:after="0" w:line="240" w:lineRule="auto"/>
              <w:jc w:val="both"/>
              <w:rPr>
                <w:rFonts w:ascii="Arial" w:hAnsi="Arial" w:cs="Arial"/>
                <w:sz w:val="24"/>
                <w:szCs w:val="24"/>
              </w:rPr>
            </w:pPr>
            <w:r w:rsidRPr="009A23CF">
              <w:rPr>
                <w:rFonts w:ascii="Arial" w:hAnsi="Arial" w:cs="Arial"/>
                <w:sz w:val="24"/>
                <w:szCs w:val="24"/>
              </w:rPr>
              <w:t>4</w:t>
            </w:r>
          </w:p>
        </w:tc>
        <w:tc>
          <w:tcPr>
            <w:tcW w:w="1754" w:type="dxa"/>
            <w:shd w:val="clear" w:color="auto" w:fill="auto"/>
          </w:tcPr>
          <w:p w14:paraId="587CC7DB" w14:textId="77777777" w:rsidR="00A833CA" w:rsidRPr="009A23CF" w:rsidRDefault="00A833CA" w:rsidP="009A23CF">
            <w:pPr>
              <w:spacing w:after="0" w:line="240" w:lineRule="auto"/>
              <w:jc w:val="both"/>
              <w:rPr>
                <w:rFonts w:ascii="Arial" w:hAnsi="Arial" w:cs="Arial"/>
                <w:sz w:val="24"/>
                <w:szCs w:val="24"/>
              </w:rPr>
            </w:pPr>
            <w:r w:rsidRPr="009A23CF">
              <w:rPr>
                <w:rFonts w:ascii="Arial" w:hAnsi="Arial" w:cs="Arial"/>
                <w:sz w:val="24"/>
                <w:szCs w:val="24"/>
              </w:rPr>
              <w:t>Caraș Severin</w:t>
            </w:r>
          </w:p>
        </w:tc>
        <w:tc>
          <w:tcPr>
            <w:tcW w:w="1337" w:type="dxa"/>
            <w:shd w:val="clear" w:color="auto" w:fill="auto"/>
          </w:tcPr>
          <w:p w14:paraId="460BFF77" w14:textId="77777777" w:rsidR="00A833CA" w:rsidRPr="009A23CF" w:rsidRDefault="00A833CA" w:rsidP="009A23CF">
            <w:pPr>
              <w:spacing w:after="0" w:line="240" w:lineRule="auto"/>
              <w:jc w:val="both"/>
              <w:rPr>
                <w:rFonts w:ascii="Arial" w:hAnsi="Arial" w:cs="Arial"/>
                <w:sz w:val="24"/>
                <w:szCs w:val="24"/>
              </w:rPr>
            </w:pPr>
            <w:r w:rsidRPr="009A23CF">
              <w:rPr>
                <w:rFonts w:ascii="Arial" w:hAnsi="Arial" w:cs="Arial"/>
                <w:sz w:val="24"/>
                <w:szCs w:val="24"/>
              </w:rPr>
              <w:t>Baziaș</w:t>
            </w:r>
          </w:p>
        </w:tc>
        <w:tc>
          <w:tcPr>
            <w:tcW w:w="4901" w:type="dxa"/>
            <w:shd w:val="clear" w:color="auto" w:fill="auto"/>
          </w:tcPr>
          <w:p w14:paraId="55546015" w14:textId="77777777" w:rsidR="00A833CA" w:rsidRPr="009A23CF" w:rsidRDefault="00A833CA" w:rsidP="009A23CF">
            <w:pPr>
              <w:spacing w:after="0" w:line="240" w:lineRule="auto"/>
              <w:jc w:val="both"/>
              <w:rPr>
                <w:rFonts w:ascii="Arial" w:hAnsi="Arial" w:cs="Arial"/>
                <w:sz w:val="24"/>
                <w:szCs w:val="24"/>
              </w:rPr>
            </w:pPr>
            <w:r w:rsidRPr="009A23CF">
              <w:rPr>
                <w:rFonts w:ascii="Arial" w:hAnsi="Arial" w:cs="Arial"/>
                <w:sz w:val="24"/>
                <w:szCs w:val="24"/>
              </w:rPr>
              <w:t>Biserica Ortodoxă Sf. Sava</w:t>
            </w:r>
          </w:p>
        </w:tc>
        <w:tc>
          <w:tcPr>
            <w:tcW w:w="1843" w:type="dxa"/>
            <w:shd w:val="clear" w:color="auto" w:fill="auto"/>
          </w:tcPr>
          <w:p w14:paraId="20F6D607" w14:textId="77777777" w:rsidR="00A833CA" w:rsidRPr="009A23CF" w:rsidRDefault="00A833CA" w:rsidP="009A23CF">
            <w:pPr>
              <w:spacing w:after="0" w:line="240" w:lineRule="auto"/>
              <w:jc w:val="center"/>
              <w:rPr>
                <w:rFonts w:ascii="Arial" w:hAnsi="Arial" w:cs="Arial"/>
                <w:sz w:val="24"/>
                <w:szCs w:val="24"/>
              </w:rPr>
            </w:pPr>
            <w:r w:rsidRPr="009A23CF">
              <w:rPr>
                <w:rFonts w:ascii="Arial" w:hAnsi="Arial" w:cs="Arial"/>
                <w:sz w:val="24"/>
                <w:szCs w:val="24"/>
              </w:rPr>
              <w:t>ecumenic</w:t>
            </w:r>
          </w:p>
        </w:tc>
      </w:tr>
      <w:tr w:rsidR="00A833CA" w:rsidRPr="009A23CF" w14:paraId="3F6F6DF0" w14:textId="77777777" w:rsidTr="00A833CA">
        <w:tc>
          <w:tcPr>
            <w:tcW w:w="650" w:type="dxa"/>
            <w:shd w:val="clear" w:color="auto" w:fill="auto"/>
          </w:tcPr>
          <w:p w14:paraId="46857BDE" w14:textId="77777777" w:rsidR="00A833CA" w:rsidRPr="009A23CF" w:rsidRDefault="00A833CA" w:rsidP="009A23CF">
            <w:pPr>
              <w:spacing w:after="0" w:line="240" w:lineRule="auto"/>
              <w:jc w:val="both"/>
              <w:rPr>
                <w:rFonts w:ascii="Arial" w:hAnsi="Arial" w:cs="Arial"/>
                <w:sz w:val="24"/>
                <w:szCs w:val="24"/>
              </w:rPr>
            </w:pPr>
            <w:r w:rsidRPr="009A23CF">
              <w:rPr>
                <w:rFonts w:ascii="Arial" w:hAnsi="Arial" w:cs="Arial"/>
                <w:sz w:val="24"/>
                <w:szCs w:val="24"/>
              </w:rPr>
              <w:t>5</w:t>
            </w:r>
          </w:p>
        </w:tc>
        <w:tc>
          <w:tcPr>
            <w:tcW w:w="1754" w:type="dxa"/>
            <w:shd w:val="clear" w:color="auto" w:fill="auto"/>
          </w:tcPr>
          <w:p w14:paraId="09EDDF66" w14:textId="77777777" w:rsidR="00A833CA" w:rsidRPr="009A23CF" w:rsidRDefault="00A833CA" w:rsidP="009A23CF">
            <w:pPr>
              <w:spacing w:after="0" w:line="240" w:lineRule="auto"/>
              <w:jc w:val="both"/>
              <w:rPr>
                <w:rFonts w:ascii="Arial" w:hAnsi="Arial" w:cs="Arial"/>
                <w:sz w:val="24"/>
                <w:szCs w:val="24"/>
              </w:rPr>
            </w:pPr>
            <w:r w:rsidRPr="009A23CF">
              <w:rPr>
                <w:rFonts w:ascii="Arial" w:hAnsi="Arial" w:cs="Arial"/>
                <w:sz w:val="24"/>
                <w:szCs w:val="24"/>
              </w:rPr>
              <w:t>Caraș Severin</w:t>
            </w:r>
          </w:p>
        </w:tc>
        <w:tc>
          <w:tcPr>
            <w:tcW w:w="1337" w:type="dxa"/>
            <w:shd w:val="clear" w:color="auto" w:fill="auto"/>
          </w:tcPr>
          <w:p w14:paraId="05A0072D" w14:textId="77777777" w:rsidR="00A833CA" w:rsidRPr="009A23CF" w:rsidRDefault="00A833CA" w:rsidP="009A23CF">
            <w:pPr>
              <w:spacing w:after="0" w:line="240" w:lineRule="auto"/>
              <w:jc w:val="both"/>
              <w:rPr>
                <w:rFonts w:ascii="Arial" w:hAnsi="Arial" w:cs="Arial"/>
                <w:sz w:val="24"/>
                <w:szCs w:val="24"/>
              </w:rPr>
            </w:pPr>
            <w:r w:rsidRPr="009A23CF">
              <w:rPr>
                <w:rFonts w:ascii="Arial" w:hAnsi="Arial" w:cs="Arial"/>
                <w:sz w:val="24"/>
                <w:szCs w:val="24"/>
              </w:rPr>
              <w:t>Baziaș</w:t>
            </w:r>
          </w:p>
        </w:tc>
        <w:tc>
          <w:tcPr>
            <w:tcW w:w="4901" w:type="dxa"/>
            <w:shd w:val="clear" w:color="auto" w:fill="auto"/>
          </w:tcPr>
          <w:p w14:paraId="674008E3" w14:textId="77777777" w:rsidR="00A833CA" w:rsidRPr="009A23CF" w:rsidRDefault="00A833CA" w:rsidP="009A23CF">
            <w:pPr>
              <w:spacing w:after="0" w:line="240" w:lineRule="auto"/>
              <w:jc w:val="both"/>
              <w:rPr>
                <w:rFonts w:ascii="Arial" w:hAnsi="Arial" w:cs="Arial"/>
                <w:sz w:val="24"/>
                <w:szCs w:val="24"/>
              </w:rPr>
            </w:pPr>
            <w:r w:rsidRPr="009A23CF">
              <w:rPr>
                <w:rFonts w:ascii="Arial" w:hAnsi="Arial" w:cs="Arial"/>
                <w:sz w:val="24"/>
                <w:szCs w:val="24"/>
              </w:rPr>
              <w:t xml:space="preserve">Cazinoul </w:t>
            </w:r>
          </w:p>
        </w:tc>
        <w:tc>
          <w:tcPr>
            <w:tcW w:w="1843" w:type="dxa"/>
            <w:shd w:val="clear" w:color="auto" w:fill="auto"/>
          </w:tcPr>
          <w:p w14:paraId="1EA1C781" w14:textId="77777777" w:rsidR="00A833CA" w:rsidRPr="009A23CF" w:rsidRDefault="00A833CA" w:rsidP="009A23CF">
            <w:pPr>
              <w:spacing w:after="0" w:line="240" w:lineRule="auto"/>
              <w:jc w:val="center"/>
              <w:rPr>
                <w:rFonts w:ascii="Arial" w:hAnsi="Arial" w:cs="Arial"/>
                <w:sz w:val="24"/>
                <w:szCs w:val="24"/>
              </w:rPr>
            </w:pPr>
            <w:r w:rsidRPr="009A23CF">
              <w:rPr>
                <w:rFonts w:ascii="Arial" w:hAnsi="Arial" w:cs="Arial"/>
                <w:sz w:val="24"/>
                <w:szCs w:val="24"/>
              </w:rPr>
              <w:t>istoric</w:t>
            </w:r>
          </w:p>
        </w:tc>
      </w:tr>
      <w:tr w:rsidR="00A833CA" w:rsidRPr="009A23CF" w14:paraId="1F625294" w14:textId="77777777" w:rsidTr="00A833CA">
        <w:tc>
          <w:tcPr>
            <w:tcW w:w="650" w:type="dxa"/>
            <w:shd w:val="clear" w:color="auto" w:fill="auto"/>
          </w:tcPr>
          <w:p w14:paraId="30D9745E" w14:textId="77777777" w:rsidR="00A833CA" w:rsidRPr="009A23CF" w:rsidRDefault="00A833CA" w:rsidP="009A23CF">
            <w:pPr>
              <w:spacing w:after="0" w:line="240" w:lineRule="auto"/>
              <w:jc w:val="both"/>
              <w:rPr>
                <w:rFonts w:ascii="Arial" w:hAnsi="Arial" w:cs="Arial"/>
                <w:sz w:val="24"/>
                <w:szCs w:val="24"/>
              </w:rPr>
            </w:pPr>
            <w:r w:rsidRPr="009A23CF">
              <w:rPr>
                <w:rFonts w:ascii="Arial" w:hAnsi="Arial" w:cs="Arial"/>
                <w:sz w:val="24"/>
                <w:szCs w:val="24"/>
              </w:rPr>
              <w:t>6</w:t>
            </w:r>
          </w:p>
        </w:tc>
        <w:tc>
          <w:tcPr>
            <w:tcW w:w="1754" w:type="dxa"/>
            <w:shd w:val="clear" w:color="auto" w:fill="auto"/>
          </w:tcPr>
          <w:p w14:paraId="21520E5F" w14:textId="77777777" w:rsidR="00A833CA" w:rsidRPr="009A23CF" w:rsidRDefault="00A833CA" w:rsidP="009A23CF">
            <w:pPr>
              <w:spacing w:after="0" w:line="240" w:lineRule="auto"/>
              <w:jc w:val="both"/>
              <w:rPr>
                <w:rFonts w:ascii="Arial" w:hAnsi="Arial" w:cs="Arial"/>
                <w:sz w:val="24"/>
                <w:szCs w:val="24"/>
              </w:rPr>
            </w:pPr>
            <w:r w:rsidRPr="009A23CF">
              <w:rPr>
                <w:rFonts w:ascii="Arial" w:hAnsi="Arial" w:cs="Arial"/>
                <w:sz w:val="24"/>
                <w:szCs w:val="24"/>
              </w:rPr>
              <w:t>Caraș Severin</w:t>
            </w:r>
          </w:p>
        </w:tc>
        <w:tc>
          <w:tcPr>
            <w:tcW w:w="1337" w:type="dxa"/>
            <w:shd w:val="clear" w:color="auto" w:fill="auto"/>
          </w:tcPr>
          <w:p w14:paraId="63FE0C48" w14:textId="77777777" w:rsidR="00A833CA" w:rsidRPr="009A23CF" w:rsidRDefault="00A833CA" w:rsidP="009A23CF">
            <w:pPr>
              <w:spacing w:after="0" w:line="240" w:lineRule="auto"/>
              <w:jc w:val="both"/>
              <w:rPr>
                <w:rFonts w:ascii="Arial" w:hAnsi="Arial" w:cs="Arial"/>
                <w:sz w:val="24"/>
                <w:szCs w:val="24"/>
              </w:rPr>
            </w:pPr>
            <w:r w:rsidRPr="009A23CF">
              <w:rPr>
                <w:rFonts w:ascii="Arial" w:hAnsi="Arial" w:cs="Arial"/>
                <w:sz w:val="24"/>
                <w:szCs w:val="24"/>
              </w:rPr>
              <w:t>Pojejena</w:t>
            </w:r>
          </w:p>
        </w:tc>
        <w:tc>
          <w:tcPr>
            <w:tcW w:w="4901" w:type="dxa"/>
            <w:shd w:val="clear" w:color="auto" w:fill="auto"/>
          </w:tcPr>
          <w:p w14:paraId="242A01B8" w14:textId="77777777" w:rsidR="00A833CA" w:rsidRPr="009A23CF" w:rsidRDefault="00A833CA" w:rsidP="009A23CF">
            <w:pPr>
              <w:spacing w:after="0" w:line="240" w:lineRule="auto"/>
              <w:jc w:val="both"/>
              <w:rPr>
                <w:rFonts w:ascii="Arial" w:hAnsi="Arial" w:cs="Arial"/>
                <w:sz w:val="24"/>
                <w:szCs w:val="24"/>
              </w:rPr>
            </w:pPr>
            <w:r w:rsidRPr="009A23CF">
              <w:rPr>
                <w:rFonts w:ascii="Arial" w:hAnsi="Arial" w:cs="Arial"/>
                <w:sz w:val="24"/>
                <w:szCs w:val="24"/>
              </w:rPr>
              <w:t>Zona umedă Divici Pojejena</w:t>
            </w:r>
          </w:p>
        </w:tc>
        <w:tc>
          <w:tcPr>
            <w:tcW w:w="1843" w:type="dxa"/>
            <w:shd w:val="clear" w:color="auto" w:fill="auto"/>
          </w:tcPr>
          <w:p w14:paraId="7A90C855" w14:textId="77777777" w:rsidR="00A833CA" w:rsidRPr="009A23CF" w:rsidRDefault="00A833CA" w:rsidP="009A23CF">
            <w:pPr>
              <w:spacing w:after="0" w:line="240" w:lineRule="auto"/>
              <w:jc w:val="center"/>
              <w:rPr>
                <w:rFonts w:ascii="Arial" w:hAnsi="Arial" w:cs="Arial"/>
                <w:sz w:val="24"/>
                <w:szCs w:val="24"/>
              </w:rPr>
            </w:pPr>
            <w:r w:rsidRPr="009A23CF">
              <w:rPr>
                <w:rFonts w:ascii="Arial" w:hAnsi="Arial" w:cs="Arial"/>
                <w:sz w:val="24"/>
                <w:szCs w:val="24"/>
              </w:rPr>
              <w:t>natural</w:t>
            </w:r>
          </w:p>
        </w:tc>
      </w:tr>
      <w:tr w:rsidR="00A833CA" w:rsidRPr="009A23CF" w14:paraId="2D739126" w14:textId="77777777" w:rsidTr="00A833CA">
        <w:tc>
          <w:tcPr>
            <w:tcW w:w="650" w:type="dxa"/>
            <w:shd w:val="clear" w:color="auto" w:fill="auto"/>
          </w:tcPr>
          <w:p w14:paraId="1A06A83F" w14:textId="77777777" w:rsidR="00A833CA" w:rsidRPr="009A23CF" w:rsidRDefault="00A833CA" w:rsidP="009A23CF">
            <w:pPr>
              <w:spacing w:after="0" w:line="240" w:lineRule="auto"/>
              <w:jc w:val="both"/>
              <w:rPr>
                <w:rFonts w:ascii="Arial" w:hAnsi="Arial" w:cs="Arial"/>
                <w:sz w:val="24"/>
                <w:szCs w:val="24"/>
              </w:rPr>
            </w:pPr>
            <w:r w:rsidRPr="009A23CF">
              <w:rPr>
                <w:rFonts w:ascii="Arial" w:hAnsi="Arial" w:cs="Arial"/>
                <w:sz w:val="24"/>
                <w:szCs w:val="24"/>
              </w:rPr>
              <w:t>7</w:t>
            </w:r>
          </w:p>
        </w:tc>
        <w:tc>
          <w:tcPr>
            <w:tcW w:w="1754" w:type="dxa"/>
            <w:shd w:val="clear" w:color="auto" w:fill="auto"/>
          </w:tcPr>
          <w:p w14:paraId="0C71405F" w14:textId="77777777" w:rsidR="00A833CA" w:rsidRPr="009A23CF" w:rsidRDefault="00A833CA" w:rsidP="009A23CF">
            <w:pPr>
              <w:spacing w:after="0" w:line="240" w:lineRule="auto"/>
              <w:jc w:val="both"/>
              <w:rPr>
                <w:rFonts w:ascii="Arial" w:hAnsi="Arial" w:cs="Arial"/>
                <w:sz w:val="24"/>
                <w:szCs w:val="24"/>
              </w:rPr>
            </w:pPr>
            <w:r w:rsidRPr="009A23CF">
              <w:rPr>
                <w:rFonts w:ascii="Arial" w:hAnsi="Arial" w:cs="Arial"/>
                <w:sz w:val="24"/>
                <w:szCs w:val="24"/>
              </w:rPr>
              <w:t>Caraș Severin</w:t>
            </w:r>
          </w:p>
        </w:tc>
        <w:tc>
          <w:tcPr>
            <w:tcW w:w="1337" w:type="dxa"/>
            <w:shd w:val="clear" w:color="auto" w:fill="auto"/>
          </w:tcPr>
          <w:p w14:paraId="6FBF3AED" w14:textId="77777777" w:rsidR="00A833CA" w:rsidRPr="009A23CF" w:rsidRDefault="00A833CA" w:rsidP="009A23CF">
            <w:pPr>
              <w:spacing w:after="0" w:line="240" w:lineRule="auto"/>
              <w:jc w:val="both"/>
              <w:rPr>
                <w:rFonts w:ascii="Arial" w:hAnsi="Arial" w:cs="Arial"/>
                <w:sz w:val="24"/>
                <w:szCs w:val="24"/>
              </w:rPr>
            </w:pPr>
            <w:r w:rsidRPr="009A23CF">
              <w:rPr>
                <w:rFonts w:ascii="Arial" w:hAnsi="Arial" w:cs="Arial"/>
                <w:sz w:val="24"/>
                <w:szCs w:val="24"/>
              </w:rPr>
              <w:t>Pojejena</w:t>
            </w:r>
          </w:p>
        </w:tc>
        <w:tc>
          <w:tcPr>
            <w:tcW w:w="4901" w:type="dxa"/>
            <w:shd w:val="clear" w:color="auto" w:fill="auto"/>
          </w:tcPr>
          <w:p w14:paraId="16447BB4" w14:textId="77777777" w:rsidR="00A833CA" w:rsidRPr="009A23CF" w:rsidRDefault="00A833CA" w:rsidP="009A23CF">
            <w:pPr>
              <w:spacing w:after="0" w:line="240" w:lineRule="auto"/>
              <w:jc w:val="both"/>
              <w:rPr>
                <w:rFonts w:ascii="Arial" w:hAnsi="Arial" w:cs="Arial"/>
                <w:sz w:val="24"/>
                <w:szCs w:val="24"/>
              </w:rPr>
            </w:pPr>
            <w:r w:rsidRPr="009A23CF">
              <w:rPr>
                <w:rFonts w:ascii="Arial" w:hAnsi="Arial" w:cs="Arial"/>
                <w:sz w:val="24"/>
                <w:szCs w:val="24"/>
              </w:rPr>
              <w:t>Zona umedă Insula Calinovăț</w:t>
            </w:r>
          </w:p>
        </w:tc>
        <w:tc>
          <w:tcPr>
            <w:tcW w:w="1843" w:type="dxa"/>
            <w:shd w:val="clear" w:color="auto" w:fill="auto"/>
          </w:tcPr>
          <w:p w14:paraId="5C4A678E" w14:textId="77777777" w:rsidR="00A833CA" w:rsidRPr="009A23CF" w:rsidRDefault="00A833CA" w:rsidP="009A23CF">
            <w:pPr>
              <w:spacing w:after="0" w:line="240" w:lineRule="auto"/>
              <w:jc w:val="center"/>
              <w:rPr>
                <w:rFonts w:ascii="Arial" w:hAnsi="Arial" w:cs="Arial"/>
                <w:sz w:val="24"/>
                <w:szCs w:val="24"/>
              </w:rPr>
            </w:pPr>
            <w:r w:rsidRPr="009A23CF">
              <w:rPr>
                <w:rFonts w:ascii="Arial" w:hAnsi="Arial" w:cs="Arial"/>
                <w:sz w:val="24"/>
                <w:szCs w:val="24"/>
              </w:rPr>
              <w:t>natural</w:t>
            </w:r>
          </w:p>
        </w:tc>
      </w:tr>
      <w:tr w:rsidR="00A833CA" w:rsidRPr="009A23CF" w14:paraId="18F098A0" w14:textId="77777777" w:rsidTr="00A833CA">
        <w:tc>
          <w:tcPr>
            <w:tcW w:w="650" w:type="dxa"/>
            <w:shd w:val="clear" w:color="auto" w:fill="auto"/>
          </w:tcPr>
          <w:p w14:paraId="45941B1F" w14:textId="77777777" w:rsidR="00A833CA" w:rsidRPr="009A23CF" w:rsidRDefault="00A833CA" w:rsidP="009A23CF">
            <w:pPr>
              <w:spacing w:after="0" w:line="240" w:lineRule="auto"/>
              <w:jc w:val="both"/>
              <w:rPr>
                <w:rFonts w:ascii="Arial" w:hAnsi="Arial" w:cs="Arial"/>
                <w:sz w:val="24"/>
                <w:szCs w:val="24"/>
              </w:rPr>
            </w:pPr>
            <w:r w:rsidRPr="009A23CF">
              <w:rPr>
                <w:rFonts w:ascii="Arial" w:hAnsi="Arial" w:cs="Arial"/>
                <w:sz w:val="24"/>
                <w:szCs w:val="24"/>
              </w:rPr>
              <w:t>8</w:t>
            </w:r>
          </w:p>
        </w:tc>
        <w:tc>
          <w:tcPr>
            <w:tcW w:w="1754" w:type="dxa"/>
            <w:shd w:val="clear" w:color="auto" w:fill="auto"/>
          </w:tcPr>
          <w:p w14:paraId="5DE15691" w14:textId="77777777" w:rsidR="00A833CA" w:rsidRPr="009A23CF" w:rsidRDefault="00A833CA" w:rsidP="009A23CF">
            <w:pPr>
              <w:spacing w:after="0" w:line="240" w:lineRule="auto"/>
              <w:jc w:val="both"/>
              <w:rPr>
                <w:rFonts w:ascii="Arial" w:hAnsi="Arial" w:cs="Arial"/>
                <w:sz w:val="24"/>
                <w:szCs w:val="24"/>
              </w:rPr>
            </w:pPr>
            <w:r w:rsidRPr="009A23CF">
              <w:rPr>
                <w:rFonts w:ascii="Arial" w:hAnsi="Arial" w:cs="Arial"/>
                <w:sz w:val="24"/>
                <w:szCs w:val="24"/>
              </w:rPr>
              <w:t>Caraș Severin</w:t>
            </w:r>
          </w:p>
        </w:tc>
        <w:tc>
          <w:tcPr>
            <w:tcW w:w="1337" w:type="dxa"/>
            <w:shd w:val="clear" w:color="auto" w:fill="auto"/>
          </w:tcPr>
          <w:p w14:paraId="28C2DE81" w14:textId="77777777" w:rsidR="00A833CA" w:rsidRPr="009A23CF" w:rsidRDefault="00A833CA" w:rsidP="009A23CF">
            <w:pPr>
              <w:spacing w:after="0" w:line="240" w:lineRule="auto"/>
              <w:jc w:val="both"/>
              <w:rPr>
                <w:rFonts w:ascii="Arial" w:hAnsi="Arial" w:cs="Arial"/>
                <w:sz w:val="24"/>
                <w:szCs w:val="24"/>
              </w:rPr>
            </w:pPr>
            <w:r w:rsidRPr="009A23CF">
              <w:rPr>
                <w:rFonts w:ascii="Arial" w:hAnsi="Arial" w:cs="Arial"/>
                <w:sz w:val="24"/>
                <w:szCs w:val="24"/>
              </w:rPr>
              <w:t>Pojejena</w:t>
            </w:r>
          </w:p>
        </w:tc>
        <w:tc>
          <w:tcPr>
            <w:tcW w:w="4901" w:type="dxa"/>
            <w:shd w:val="clear" w:color="auto" w:fill="auto"/>
          </w:tcPr>
          <w:p w14:paraId="56DECEEF" w14:textId="77777777" w:rsidR="00A833CA" w:rsidRPr="009A23CF" w:rsidRDefault="00A833CA" w:rsidP="009A23CF">
            <w:pPr>
              <w:spacing w:after="0" w:line="240" w:lineRule="auto"/>
              <w:jc w:val="both"/>
              <w:rPr>
                <w:rFonts w:ascii="Arial" w:hAnsi="Arial" w:cs="Arial"/>
                <w:sz w:val="24"/>
                <w:szCs w:val="24"/>
              </w:rPr>
            </w:pPr>
            <w:r w:rsidRPr="009A23CF">
              <w:rPr>
                <w:rFonts w:ascii="Arial" w:hAnsi="Arial" w:cs="Arial"/>
                <w:sz w:val="24"/>
                <w:szCs w:val="24"/>
              </w:rPr>
              <w:t>Rezervația Naturală Râpa cu lăstuni</w:t>
            </w:r>
          </w:p>
        </w:tc>
        <w:tc>
          <w:tcPr>
            <w:tcW w:w="1843" w:type="dxa"/>
            <w:shd w:val="clear" w:color="auto" w:fill="auto"/>
          </w:tcPr>
          <w:p w14:paraId="3CB57905" w14:textId="77777777" w:rsidR="00A833CA" w:rsidRPr="009A23CF" w:rsidRDefault="00A833CA" w:rsidP="009A23CF">
            <w:pPr>
              <w:spacing w:after="0" w:line="240" w:lineRule="auto"/>
              <w:jc w:val="center"/>
              <w:rPr>
                <w:rFonts w:ascii="Arial" w:hAnsi="Arial" w:cs="Arial"/>
                <w:sz w:val="24"/>
                <w:szCs w:val="24"/>
              </w:rPr>
            </w:pPr>
            <w:r w:rsidRPr="009A23CF">
              <w:rPr>
                <w:rFonts w:ascii="Arial" w:hAnsi="Arial" w:cs="Arial"/>
                <w:sz w:val="24"/>
                <w:szCs w:val="24"/>
              </w:rPr>
              <w:t>natural</w:t>
            </w:r>
          </w:p>
        </w:tc>
      </w:tr>
      <w:tr w:rsidR="00A833CA" w:rsidRPr="009A23CF" w14:paraId="7E494B31" w14:textId="77777777" w:rsidTr="00A833CA">
        <w:tc>
          <w:tcPr>
            <w:tcW w:w="650" w:type="dxa"/>
            <w:shd w:val="clear" w:color="auto" w:fill="auto"/>
          </w:tcPr>
          <w:p w14:paraId="611BE380" w14:textId="77777777" w:rsidR="00A833CA" w:rsidRPr="009A23CF" w:rsidRDefault="00A833CA" w:rsidP="009A23CF">
            <w:pPr>
              <w:spacing w:after="0" w:line="240" w:lineRule="auto"/>
              <w:jc w:val="both"/>
              <w:rPr>
                <w:rFonts w:ascii="Arial" w:hAnsi="Arial" w:cs="Arial"/>
                <w:sz w:val="24"/>
                <w:szCs w:val="24"/>
              </w:rPr>
            </w:pPr>
            <w:r w:rsidRPr="009A23CF">
              <w:rPr>
                <w:rFonts w:ascii="Arial" w:hAnsi="Arial" w:cs="Arial"/>
                <w:sz w:val="24"/>
                <w:szCs w:val="24"/>
              </w:rPr>
              <w:t>9</w:t>
            </w:r>
          </w:p>
        </w:tc>
        <w:tc>
          <w:tcPr>
            <w:tcW w:w="1754" w:type="dxa"/>
            <w:shd w:val="clear" w:color="auto" w:fill="auto"/>
          </w:tcPr>
          <w:p w14:paraId="05F39A3E" w14:textId="77777777" w:rsidR="00A833CA" w:rsidRPr="009A23CF" w:rsidRDefault="00A833CA" w:rsidP="009A23CF">
            <w:pPr>
              <w:spacing w:after="0" w:line="240" w:lineRule="auto"/>
              <w:jc w:val="both"/>
              <w:rPr>
                <w:rFonts w:ascii="Arial" w:hAnsi="Arial" w:cs="Arial"/>
                <w:sz w:val="24"/>
                <w:szCs w:val="24"/>
              </w:rPr>
            </w:pPr>
            <w:r w:rsidRPr="009A23CF">
              <w:rPr>
                <w:rFonts w:ascii="Arial" w:hAnsi="Arial" w:cs="Arial"/>
                <w:sz w:val="24"/>
                <w:szCs w:val="24"/>
              </w:rPr>
              <w:t>Caraș Severin</w:t>
            </w:r>
          </w:p>
        </w:tc>
        <w:tc>
          <w:tcPr>
            <w:tcW w:w="1337" w:type="dxa"/>
            <w:shd w:val="clear" w:color="auto" w:fill="auto"/>
          </w:tcPr>
          <w:p w14:paraId="6D70EFD9" w14:textId="77777777" w:rsidR="00A833CA" w:rsidRPr="009A23CF" w:rsidRDefault="00A833CA" w:rsidP="009A23CF">
            <w:pPr>
              <w:spacing w:after="0" w:line="240" w:lineRule="auto"/>
              <w:jc w:val="both"/>
              <w:rPr>
                <w:rFonts w:ascii="Arial" w:hAnsi="Arial" w:cs="Arial"/>
                <w:sz w:val="24"/>
                <w:szCs w:val="24"/>
              </w:rPr>
            </w:pPr>
            <w:r w:rsidRPr="009A23CF">
              <w:rPr>
                <w:rFonts w:ascii="Arial" w:hAnsi="Arial" w:cs="Arial"/>
                <w:sz w:val="24"/>
                <w:szCs w:val="24"/>
              </w:rPr>
              <w:t>Măcești</w:t>
            </w:r>
          </w:p>
        </w:tc>
        <w:tc>
          <w:tcPr>
            <w:tcW w:w="4901" w:type="dxa"/>
            <w:shd w:val="clear" w:color="auto" w:fill="auto"/>
          </w:tcPr>
          <w:p w14:paraId="20AE41EF" w14:textId="77777777" w:rsidR="00A833CA" w:rsidRPr="009A23CF" w:rsidRDefault="00A833CA" w:rsidP="009A23CF">
            <w:pPr>
              <w:spacing w:after="0" w:line="240" w:lineRule="auto"/>
              <w:jc w:val="both"/>
              <w:rPr>
                <w:rFonts w:ascii="Arial" w:hAnsi="Arial" w:cs="Arial"/>
                <w:sz w:val="24"/>
                <w:szCs w:val="24"/>
              </w:rPr>
            </w:pPr>
            <w:r w:rsidRPr="009A23CF">
              <w:rPr>
                <w:rFonts w:ascii="Arial" w:hAnsi="Arial" w:cs="Arial"/>
                <w:sz w:val="24"/>
                <w:szCs w:val="24"/>
              </w:rPr>
              <w:t>Biserica Ortodoxă Măcești</w:t>
            </w:r>
          </w:p>
        </w:tc>
        <w:tc>
          <w:tcPr>
            <w:tcW w:w="1843" w:type="dxa"/>
            <w:shd w:val="clear" w:color="auto" w:fill="auto"/>
          </w:tcPr>
          <w:p w14:paraId="58242917" w14:textId="77777777" w:rsidR="00A833CA" w:rsidRPr="009A23CF" w:rsidRDefault="00A833CA" w:rsidP="009A23CF">
            <w:pPr>
              <w:spacing w:after="0" w:line="240" w:lineRule="auto"/>
              <w:jc w:val="center"/>
              <w:rPr>
                <w:rFonts w:ascii="Arial" w:hAnsi="Arial" w:cs="Arial"/>
                <w:sz w:val="24"/>
                <w:szCs w:val="24"/>
              </w:rPr>
            </w:pPr>
            <w:r w:rsidRPr="009A23CF">
              <w:rPr>
                <w:rFonts w:ascii="Arial" w:hAnsi="Arial" w:cs="Arial"/>
                <w:sz w:val="24"/>
                <w:szCs w:val="24"/>
              </w:rPr>
              <w:t>ecumenic</w:t>
            </w:r>
          </w:p>
        </w:tc>
      </w:tr>
      <w:tr w:rsidR="00A833CA" w:rsidRPr="009A23CF" w14:paraId="3BACC318" w14:textId="77777777" w:rsidTr="00A833CA">
        <w:tc>
          <w:tcPr>
            <w:tcW w:w="650" w:type="dxa"/>
            <w:shd w:val="clear" w:color="auto" w:fill="auto"/>
          </w:tcPr>
          <w:p w14:paraId="5CD68FF5" w14:textId="77777777" w:rsidR="00A833CA" w:rsidRPr="009A23CF" w:rsidRDefault="00A833CA" w:rsidP="009A23CF">
            <w:pPr>
              <w:spacing w:after="0" w:line="240" w:lineRule="auto"/>
              <w:jc w:val="both"/>
              <w:rPr>
                <w:rFonts w:ascii="Arial" w:hAnsi="Arial" w:cs="Arial"/>
                <w:sz w:val="24"/>
                <w:szCs w:val="24"/>
              </w:rPr>
            </w:pPr>
            <w:r w:rsidRPr="009A23CF">
              <w:rPr>
                <w:rFonts w:ascii="Arial" w:hAnsi="Arial" w:cs="Arial"/>
                <w:sz w:val="24"/>
                <w:szCs w:val="24"/>
              </w:rPr>
              <w:t>10</w:t>
            </w:r>
          </w:p>
        </w:tc>
        <w:tc>
          <w:tcPr>
            <w:tcW w:w="1754" w:type="dxa"/>
            <w:shd w:val="clear" w:color="auto" w:fill="auto"/>
          </w:tcPr>
          <w:p w14:paraId="2E5D9F45" w14:textId="77777777" w:rsidR="00A833CA" w:rsidRPr="009A23CF" w:rsidRDefault="00A833CA" w:rsidP="009A23CF">
            <w:pPr>
              <w:spacing w:after="0" w:line="240" w:lineRule="auto"/>
              <w:jc w:val="both"/>
              <w:rPr>
                <w:rFonts w:ascii="Arial" w:hAnsi="Arial" w:cs="Arial"/>
                <w:sz w:val="24"/>
                <w:szCs w:val="24"/>
              </w:rPr>
            </w:pPr>
            <w:r w:rsidRPr="009A23CF">
              <w:rPr>
                <w:rFonts w:ascii="Arial" w:hAnsi="Arial" w:cs="Arial"/>
                <w:sz w:val="24"/>
                <w:szCs w:val="24"/>
              </w:rPr>
              <w:t>Caraș Severin</w:t>
            </w:r>
          </w:p>
        </w:tc>
        <w:tc>
          <w:tcPr>
            <w:tcW w:w="1337" w:type="dxa"/>
            <w:shd w:val="clear" w:color="auto" w:fill="auto"/>
          </w:tcPr>
          <w:p w14:paraId="58B3D7CE" w14:textId="77777777" w:rsidR="00A833CA" w:rsidRPr="009A23CF" w:rsidRDefault="00A833CA" w:rsidP="009A23CF">
            <w:pPr>
              <w:spacing w:after="0" w:line="240" w:lineRule="auto"/>
              <w:jc w:val="both"/>
              <w:rPr>
                <w:rFonts w:ascii="Arial" w:hAnsi="Arial" w:cs="Arial"/>
                <w:sz w:val="24"/>
                <w:szCs w:val="24"/>
              </w:rPr>
            </w:pPr>
            <w:r w:rsidRPr="009A23CF">
              <w:rPr>
                <w:rFonts w:ascii="Arial" w:hAnsi="Arial" w:cs="Arial"/>
                <w:sz w:val="24"/>
                <w:szCs w:val="24"/>
              </w:rPr>
              <w:t>Moldova Veche</w:t>
            </w:r>
          </w:p>
        </w:tc>
        <w:tc>
          <w:tcPr>
            <w:tcW w:w="4901" w:type="dxa"/>
            <w:shd w:val="clear" w:color="auto" w:fill="auto"/>
          </w:tcPr>
          <w:p w14:paraId="066AED74" w14:textId="77777777" w:rsidR="00A833CA" w:rsidRPr="009A23CF" w:rsidRDefault="00A833CA" w:rsidP="009A23CF">
            <w:pPr>
              <w:spacing w:after="0" w:line="240" w:lineRule="auto"/>
              <w:jc w:val="both"/>
              <w:rPr>
                <w:rFonts w:ascii="Arial" w:hAnsi="Arial" w:cs="Arial"/>
                <w:sz w:val="24"/>
                <w:szCs w:val="24"/>
              </w:rPr>
            </w:pPr>
            <w:r w:rsidRPr="009A23CF">
              <w:rPr>
                <w:rFonts w:ascii="Arial" w:hAnsi="Arial" w:cs="Arial"/>
                <w:sz w:val="24"/>
                <w:szCs w:val="24"/>
              </w:rPr>
              <w:t>Zona Umedă Ostrovul Moldova Veche</w:t>
            </w:r>
          </w:p>
        </w:tc>
        <w:tc>
          <w:tcPr>
            <w:tcW w:w="1843" w:type="dxa"/>
            <w:shd w:val="clear" w:color="auto" w:fill="auto"/>
          </w:tcPr>
          <w:p w14:paraId="4F243908" w14:textId="77777777" w:rsidR="00A833CA" w:rsidRPr="009A23CF" w:rsidRDefault="00A833CA" w:rsidP="009A23CF">
            <w:pPr>
              <w:spacing w:after="0" w:line="240" w:lineRule="auto"/>
              <w:jc w:val="center"/>
              <w:rPr>
                <w:rFonts w:ascii="Arial" w:hAnsi="Arial" w:cs="Arial"/>
                <w:sz w:val="24"/>
                <w:szCs w:val="24"/>
              </w:rPr>
            </w:pPr>
            <w:r w:rsidRPr="009A23CF">
              <w:rPr>
                <w:rFonts w:ascii="Arial" w:hAnsi="Arial" w:cs="Arial"/>
                <w:sz w:val="24"/>
                <w:szCs w:val="24"/>
              </w:rPr>
              <w:t>natural</w:t>
            </w:r>
          </w:p>
        </w:tc>
      </w:tr>
      <w:tr w:rsidR="00A833CA" w:rsidRPr="009A23CF" w14:paraId="6419F6E1" w14:textId="77777777" w:rsidTr="00A833CA">
        <w:tc>
          <w:tcPr>
            <w:tcW w:w="650" w:type="dxa"/>
            <w:shd w:val="clear" w:color="auto" w:fill="auto"/>
          </w:tcPr>
          <w:p w14:paraId="6DC54BBA" w14:textId="77777777" w:rsidR="00A833CA" w:rsidRPr="009A23CF" w:rsidRDefault="00A833CA" w:rsidP="009A23CF">
            <w:pPr>
              <w:spacing w:after="0" w:line="240" w:lineRule="auto"/>
              <w:jc w:val="both"/>
              <w:rPr>
                <w:rFonts w:ascii="Arial" w:hAnsi="Arial" w:cs="Arial"/>
                <w:sz w:val="24"/>
                <w:szCs w:val="24"/>
              </w:rPr>
            </w:pPr>
            <w:r w:rsidRPr="009A23CF">
              <w:rPr>
                <w:rFonts w:ascii="Arial" w:hAnsi="Arial" w:cs="Arial"/>
                <w:sz w:val="24"/>
                <w:szCs w:val="24"/>
              </w:rPr>
              <w:t>11</w:t>
            </w:r>
          </w:p>
        </w:tc>
        <w:tc>
          <w:tcPr>
            <w:tcW w:w="1754" w:type="dxa"/>
            <w:shd w:val="clear" w:color="auto" w:fill="auto"/>
          </w:tcPr>
          <w:p w14:paraId="44F720DF" w14:textId="77777777" w:rsidR="00A833CA" w:rsidRPr="009A23CF" w:rsidRDefault="00A833CA" w:rsidP="009A23CF">
            <w:pPr>
              <w:spacing w:after="0" w:line="240" w:lineRule="auto"/>
              <w:jc w:val="both"/>
              <w:rPr>
                <w:rFonts w:ascii="Arial" w:hAnsi="Arial" w:cs="Arial"/>
                <w:sz w:val="24"/>
                <w:szCs w:val="24"/>
              </w:rPr>
            </w:pPr>
            <w:r w:rsidRPr="009A23CF">
              <w:rPr>
                <w:rFonts w:ascii="Arial" w:hAnsi="Arial" w:cs="Arial"/>
                <w:sz w:val="24"/>
                <w:szCs w:val="24"/>
              </w:rPr>
              <w:t>Caraș Severin</w:t>
            </w:r>
          </w:p>
        </w:tc>
        <w:tc>
          <w:tcPr>
            <w:tcW w:w="1337" w:type="dxa"/>
            <w:shd w:val="clear" w:color="auto" w:fill="auto"/>
          </w:tcPr>
          <w:p w14:paraId="57B4E00E" w14:textId="77777777" w:rsidR="00A833CA" w:rsidRPr="009A23CF" w:rsidRDefault="00A833CA" w:rsidP="009A23CF">
            <w:pPr>
              <w:spacing w:after="0" w:line="240" w:lineRule="auto"/>
              <w:jc w:val="both"/>
              <w:rPr>
                <w:rFonts w:ascii="Arial" w:hAnsi="Arial" w:cs="Arial"/>
                <w:sz w:val="24"/>
                <w:szCs w:val="24"/>
              </w:rPr>
            </w:pPr>
            <w:r w:rsidRPr="009A23CF">
              <w:rPr>
                <w:rFonts w:ascii="Arial" w:hAnsi="Arial" w:cs="Arial"/>
                <w:sz w:val="24"/>
                <w:szCs w:val="24"/>
              </w:rPr>
              <w:t>Moldova Nouă</w:t>
            </w:r>
          </w:p>
        </w:tc>
        <w:tc>
          <w:tcPr>
            <w:tcW w:w="4901" w:type="dxa"/>
            <w:shd w:val="clear" w:color="auto" w:fill="auto"/>
          </w:tcPr>
          <w:p w14:paraId="51045925" w14:textId="77777777" w:rsidR="00A833CA" w:rsidRPr="009A23CF" w:rsidRDefault="00A833CA" w:rsidP="009A23CF">
            <w:pPr>
              <w:spacing w:after="0" w:line="240" w:lineRule="auto"/>
              <w:jc w:val="both"/>
              <w:rPr>
                <w:rFonts w:ascii="Arial" w:hAnsi="Arial" w:cs="Arial"/>
                <w:sz w:val="24"/>
                <w:szCs w:val="24"/>
              </w:rPr>
            </w:pPr>
            <w:r w:rsidRPr="009A23CF">
              <w:rPr>
                <w:rFonts w:ascii="Arial" w:hAnsi="Arial" w:cs="Arial"/>
                <w:sz w:val="24"/>
                <w:szCs w:val="24"/>
              </w:rPr>
              <w:t>Peștera Grota Haiducilor</w:t>
            </w:r>
          </w:p>
        </w:tc>
        <w:tc>
          <w:tcPr>
            <w:tcW w:w="1843" w:type="dxa"/>
            <w:shd w:val="clear" w:color="auto" w:fill="auto"/>
          </w:tcPr>
          <w:p w14:paraId="2EDCB509" w14:textId="77777777" w:rsidR="00A833CA" w:rsidRPr="009A23CF" w:rsidRDefault="00A833CA" w:rsidP="009A23CF">
            <w:pPr>
              <w:spacing w:after="0" w:line="240" w:lineRule="auto"/>
              <w:jc w:val="center"/>
              <w:rPr>
                <w:rFonts w:ascii="Arial" w:hAnsi="Arial" w:cs="Arial"/>
                <w:sz w:val="24"/>
                <w:szCs w:val="24"/>
              </w:rPr>
            </w:pPr>
            <w:r w:rsidRPr="009A23CF">
              <w:rPr>
                <w:rFonts w:ascii="Arial" w:hAnsi="Arial" w:cs="Arial"/>
                <w:sz w:val="24"/>
                <w:szCs w:val="24"/>
              </w:rPr>
              <w:t>natural</w:t>
            </w:r>
          </w:p>
        </w:tc>
      </w:tr>
      <w:tr w:rsidR="00A833CA" w:rsidRPr="009A23CF" w14:paraId="753E64C4" w14:textId="77777777" w:rsidTr="00A833CA">
        <w:tc>
          <w:tcPr>
            <w:tcW w:w="650" w:type="dxa"/>
            <w:shd w:val="clear" w:color="auto" w:fill="auto"/>
          </w:tcPr>
          <w:p w14:paraId="5321030F" w14:textId="77777777" w:rsidR="00A833CA" w:rsidRPr="009A23CF" w:rsidRDefault="00A833CA" w:rsidP="009A23CF">
            <w:pPr>
              <w:spacing w:after="0" w:line="240" w:lineRule="auto"/>
              <w:jc w:val="both"/>
              <w:rPr>
                <w:rFonts w:ascii="Arial" w:hAnsi="Arial" w:cs="Arial"/>
                <w:sz w:val="24"/>
                <w:szCs w:val="24"/>
              </w:rPr>
            </w:pPr>
            <w:r w:rsidRPr="009A23CF">
              <w:rPr>
                <w:rFonts w:ascii="Arial" w:hAnsi="Arial" w:cs="Arial"/>
                <w:sz w:val="24"/>
                <w:szCs w:val="24"/>
              </w:rPr>
              <w:t>12</w:t>
            </w:r>
          </w:p>
        </w:tc>
        <w:tc>
          <w:tcPr>
            <w:tcW w:w="1754" w:type="dxa"/>
            <w:shd w:val="clear" w:color="auto" w:fill="auto"/>
          </w:tcPr>
          <w:p w14:paraId="347F30D0" w14:textId="77777777" w:rsidR="00A833CA" w:rsidRPr="009A23CF" w:rsidRDefault="00A833CA" w:rsidP="009A23CF">
            <w:pPr>
              <w:spacing w:after="0" w:line="240" w:lineRule="auto"/>
              <w:jc w:val="both"/>
              <w:rPr>
                <w:rFonts w:ascii="Arial" w:hAnsi="Arial" w:cs="Arial"/>
                <w:sz w:val="24"/>
                <w:szCs w:val="24"/>
              </w:rPr>
            </w:pPr>
            <w:r w:rsidRPr="009A23CF">
              <w:rPr>
                <w:rFonts w:ascii="Arial" w:hAnsi="Arial" w:cs="Arial"/>
                <w:sz w:val="24"/>
                <w:szCs w:val="24"/>
              </w:rPr>
              <w:t>Caraș Severin</w:t>
            </w:r>
          </w:p>
        </w:tc>
        <w:tc>
          <w:tcPr>
            <w:tcW w:w="1337" w:type="dxa"/>
            <w:shd w:val="clear" w:color="auto" w:fill="auto"/>
          </w:tcPr>
          <w:p w14:paraId="0E8077A7" w14:textId="77777777" w:rsidR="00A833CA" w:rsidRPr="009A23CF" w:rsidRDefault="00A833CA" w:rsidP="009A23CF">
            <w:pPr>
              <w:spacing w:after="0" w:line="240" w:lineRule="auto"/>
              <w:jc w:val="both"/>
              <w:rPr>
                <w:rFonts w:ascii="Arial" w:hAnsi="Arial" w:cs="Arial"/>
                <w:sz w:val="24"/>
                <w:szCs w:val="24"/>
              </w:rPr>
            </w:pPr>
            <w:r w:rsidRPr="009A23CF">
              <w:rPr>
                <w:rFonts w:ascii="Arial" w:hAnsi="Arial" w:cs="Arial"/>
                <w:sz w:val="24"/>
                <w:szCs w:val="24"/>
              </w:rPr>
              <w:t>Moldova Nouă</w:t>
            </w:r>
          </w:p>
        </w:tc>
        <w:tc>
          <w:tcPr>
            <w:tcW w:w="4901" w:type="dxa"/>
            <w:shd w:val="clear" w:color="auto" w:fill="auto"/>
          </w:tcPr>
          <w:p w14:paraId="717AFE35" w14:textId="77777777" w:rsidR="00A833CA" w:rsidRPr="009A23CF" w:rsidRDefault="00A833CA" w:rsidP="009A23CF">
            <w:pPr>
              <w:spacing w:after="0" w:line="240" w:lineRule="auto"/>
              <w:jc w:val="both"/>
              <w:rPr>
                <w:rFonts w:ascii="Arial" w:hAnsi="Arial" w:cs="Arial"/>
                <w:sz w:val="24"/>
                <w:szCs w:val="24"/>
              </w:rPr>
            </w:pPr>
            <w:r w:rsidRPr="009A23CF">
              <w:rPr>
                <w:rFonts w:ascii="Arial" w:hAnsi="Arial" w:cs="Arial"/>
                <w:sz w:val="24"/>
                <w:szCs w:val="24"/>
              </w:rPr>
              <w:t xml:space="preserve">Poteca tematică școlară-cunoașterea biodiversității </w:t>
            </w:r>
          </w:p>
        </w:tc>
        <w:tc>
          <w:tcPr>
            <w:tcW w:w="1843" w:type="dxa"/>
            <w:shd w:val="clear" w:color="auto" w:fill="auto"/>
          </w:tcPr>
          <w:p w14:paraId="16772E78" w14:textId="77777777" w:rsidR="00A833CA" w:rsidRPr="009A23CF" w:rsidRDefault="00A833CA" w:rsidP="009A23CF">
            <w:pPr>
              <w:spacing w:after="0" w:line="240" w:lineRule="auto"/>
              <w:jc w:val="center"/>
              <w:rPr>
                <w:rFonts w:ascii="Arial" w:hAnsi="Arial" w:cs="Arial"/>
                <w:sz w:val="24"/>
                <w:szCs w:val="24"/>
              </w:rPr>
            </w:pPr>
            <w:r w:rsidRPr="009A23CF">
              <w:rPr>
                <w:rFonts w:ascii="Arial" w:hAnsi="Arial" w:cs="Arial"/>
                <w:sz w:val="24"/>
                <w:szCs w:val="24"/>
              </w:rPr>
              <w:t>educativ</w:t>
            </w:r>
          </w:p>
        </w:tc>
      </w:tr>
      <w:tr w:rsidR="00A833CA" w:rsidRPr="009A23CF" w14:paraId="3DE7CF17" w14:textId="77777777" w:rsidTr="00A833CA">
        <w:tc>
          <w:tcPr>
            <w:tcW w:w="650" w:type="dxa"/>
            <w:shd w:val="clear" w:color="auto" w:fill="auto"/>
          </w:tcPr>
          <w:p w14:paraId="75ACB5BA" w14:textId="77777777" w:rsidR="00A833CA" w:rsidRPr="009A23CF" w:rsidRDefault="00A833CA" w:rsidP="009A23CF">
            <w:pPr>
              <w:spacing w:after="0" w:line="240" w:lineRule="auto"/>
              <w:jc w:val="both"/>
              <w:rPr>
                <w:rFonts w:ascii="Arial" w:hAnsi="Arial" w:cs="Arial"/>
                <w:sz w:val="24"/>
                <w:szCs w:val="24"/>
              </w:rPr>
            </w:pPr>
            <w:r w:rsidRPr="009A23CF">
              <w:rPr>
                <w:rFonts w:ascii="Arial" w:hAnsi="Arial" w:cs="Arial"/>
                <w:sz w:val="24"/>
                <w:szCs w:val="24"/>
              </w:rPr>
              <w:t>13</w:t>
            </w:r>
          </w:p>
        </w:tc>
        <w:tc>
          <w:tcPr>
            <w:tcW w:w="1754" w:type="dxa"/>
            <w:shd w:val="clear" w:color="auto" w:fill="auto"/>
          </w:tcPr>
          <w:p w14:paraId="7DC48A97" w14:textId="77777777" w:rsidR="00A833CA" w:rsidRPr="009A23CF" w:rsidRDefault="00A833CA" w:rsidP="009A23CF">
            <w:pPr>
              <w:spacing w:after="0" w:line="240" w:lineRule="auto"/>
              <w:jc w:val="both"/>
              <w:rPr>
                <w:rFonts w:ascii="Arial" w:hAnsi="Arial" w:cs="Arial"/>
                <w:sz w:val="24"/>
                <w:szCs w:val="24"/>
              </w:rPr>
            </w:pPr>
            <w:r w:rsidRPr="009A23CF">
              <w:rPr>
                <w:rFonts w:ascii="Arial" w:hAnsi="Arial" w:cs="Arial"/>
                <w:sz w:val="24"/>
                <w:szCs w:val="24"/>
              </w:rPr>
              <w:t>Caraș Severin</w:t>
            </w:r>
          </w:p>
        </w:tc>
        <w:tc>
          <w:tcPr>
            <w:tcW w:w="1337" w:type="dxa"/>
            <w:shd w:val="clear" w:color="auto" w:fill="auto"/>
          </w:tcPr>
          <w:p w14:paraId="7805C3F4" w14:textId="77777777" w:rsidR="00A833CA" w:rsidRPr="009A23CF" w:rsidRDefault="00A833CA" w:rsidP="009A23CF">
            <w:pPr>
              <w:spacing w:after="0" w:line="240" w:lineRule="auto"/>
              <w:jc w:val="both"/>
              <w:rPr>
                <w:rFonts w:ascii="Arial" w:hAnsi="Arial" w:cs="Arial"/>
                <w:sz w:val="24"/>
                <w:szCs w:val="24"/>
              </w:rPr>
            </w:pPr>
            <w:r w:rsidRPr="009A23CF">
              <w:rPr>
                <w:rFonts w:ascii="Arial" w:hAnsi="Arial" w:cs="Arial"/>
                <w:sz w:val="24"/>
                <w:szCs w:val="24"/>
              </w:rPr>
              <w:t>Gârnic</w:t>
            </w:r>
          </w:p>
        </w:tc>
        <w:tc>
          <w:tcPr>
            <w:tcW w:w="4901" w:type="dxa"/>
            <w:shd w:val="clear" w:color="auto" w:fill="auto"/>
          </w:tcPr>
          <w:p w14:paraId="103B66A6" w14:textId="77777777" w:rsidR="00A833CA" w:rsidRPr="009A23CF" w:rsidRDefault="00A833CA" w:rsidP="009A23CF">
            <w:pPr>
              <w:spacing w:after="0" w:line="240" w:lineRule="auto"/>
              <w:jc w:val="both"/>
              <w:rPr>
                <w:rFonts w:ascii="Arial" w:hAnsi="Arial" w:cs="Arial"/>
                <w:sz w:val="24"/>
                <w:szCs w:val="24"/>
              </w:rPr>
            </w:pPr>
            <w:r w:rsidRPr="009A23CF">
              <w:rPr>
                <w:rFonts w:ascii="Arial" w:hAnsi="Arial" w:cs="Arial"/>
                <w:sz w:val="24"/>
                <w:szCs w:val="24"/>
              </w:rPr>
              <w:t>Satul Gârnic</w:t>
            </w:r>
          </w:p>
        </w:tc>
        <w:tc>
          <w:tcPr>
            <w:tcW w:w="1843" w:type="dxa"/>
            <w:shd w:val="clear" w:color="auto" w:fill="auto"/>
          </w:tcPr>
          <w:p w14:paraId="51DD9D49" w14:textId="77777777" w:rsidR="00A833CA" w:rsidRPr="009A23CF" w:rsidRDefault="00A833CA" w:rsidP="009A23CF">
            <w:pPr>
              <w:spacing w:after="0" w:line="240" w:lineRule="auto"/>
              <w:jc w:val="center"/>
              <w:rPr>
                <w:rFonts w:ascii="Arial" w:hAnsi="Arial" w:cs="Arial"/>
                <w:sz w:val="24"/>
                <w:szCs w:val="24"/>
              </w:rPr>
            </w:pPr>
            <w:r w:rsidRPr="009A23CF">
              <w:rPr>
                <w:rFonts w:ascii="Arial" w:hAnsi="Arial" w:cs="Arial"/>
                <w:sz w:val="24"/>
                <w:szCs w:val="24"/>
              </w:rPr>
              <w:t>rural</w:t>
            </w:r>
          </w:p>
        </w:tc>
      </w:tr>
      <w:tr w:rsidR="00A833CA" w:rsidRPr="009A23CF" w14:paraId="69989193" w14:textId="77777777" w:rsidTr="00A833CA">
        <w:tc>
          <w:tcPr>
            <w:tcW w:w="650" w:type="dxa"/>
            <w:shd w:val="clear" w:color="auto" w:fill="auto"/>
          </w:tcPr>
          <w:p w14:paraId="01006978" w14:textId="77777777" w:rsidR="00A833CA" w:rsidRPr="009A23CF" w:rsidRDefault="00A833CA" w:rsidP="009A23CF">
            <w:pPr>
              <w:spacing w:after="0" w:line="240" w:lineRule="auto"/>
              <w:jc w:val="both"/>
              <w:rPr>
                <w:rFonts w:ascii="Arial" w:hAnsi="Arial" w:cs="Arial"/>
                <w:sz w:val="24"/>
                <w:szCs w:val="24"/>
              </w:rPr>
            </w:pPr>
            <w:r w:rsidRPr="009A23CF">
              <w:rPr>
                <w:rFonts w:ascii="Arial" w:hAnsi="Arial" w:cs="Arial"/>
                <w:sz w:val="24"/>
                <w:szCs w:val="24"/>
              </w:rPr>
              <w:lastRenderedPageBreak/>
              <w:t>14</w:t>
            </w:r>
          </w:p>
        </w:tc>
        <w:tc>
          <w:tcPr>
            <w:tcW w:w="1754" w:type="dxa"/>
            <w:shd w:val="clear" w:color="auto" w:fill="auto"/>
          </w:tcPr>
          <w:p w14:paraId="07DAD858" w14:textId="77777777" w:rsidR="00A833CA" w:rsidRPr="009A23CF" w:rsidRDefault="00A833CA" w:rsidP="009A23CF">
            <w:pPr>
              <w:spacing w:after="0" w:line="240" w:lineRule="auto"/>
              <w:jc w:val="both"/>
              <w:rPr>
                <w:rFonts w:ascii="Arial" w:hAnsi="Arial" w:cs="Arial"/>
                <w:sz w:val="24"/>
                <w:szCs w:val="24"/>
              </w:rPr>
            </w:pPr>
            <w:r w:rsidRPr="009A23CF">
              <w:rPr>
                <w:rFonts w:ascii="Arial" w:hAnsi="Arial" w:cs="Arial"/>
                <w:sz w:val="24"/>
                <w:szCs w:val="24"/>
              </w:rPr>
              <w:t>Caraș Severin</w:t>
            </w:r>
          </w:p>
        </w:tc>
        <w:tc>
          <w:tcPr>
            <w:tcW w:w="1337" w:type="dxa"/>
            <w:shd w:val="clear" w:color="auto" w:fill="auto"/>
          </w:tcPr>
          <w:p w14:paraId="71AA60D6" w14:textId="77777777" w:rsidR="00A833CA" w:rsidRPr="009A23CF" w:rsidRDefault="00A833CA" w:rsidP="009A23CF">
            <w:pPr>
              <w:spacing w:after="0" w:line="240" w:lineRule="auto"/>
              <w:jc w:val="both"/>
              <w:rPr>
                <w:rFonts w:ascii="Arial" w:hAnsi="Arial" w:cs="Arial"/>
                <w:sz w:val="24"/>
                <w:szCs w:val="24"/>
              </w:rPr>
            </w:pPr>
            <w:r w:rsidRPr="009A23CF">
              <w:rPr>
                <w:rFonts w:ascii="Arial" w:hAnsi="Arial" w:cs="Arial"/>
                <w:sz w:val="24"/>
                <w:szCs w:val="24"/>
              </w:rPr>
              <w:t>Gârnic</w:t>
            </w:r>
          </w:p>
        </w:tc>
        <w:tc>
          <w:tcPr>
            <w:tcW w:w="4901" w:type="dxa"/>
            <w:shd w:val="clear" w:color="auto" w:fill="auto"/>
          </w:tcPr>
          <w:p w14:paraId="3051F847" w14:textId="77777777" w:rsidR="00A833CA" w:rsidRPr="009A23CF" w:rsidRDefault="00A833CA" w:rsidP="009A23CF">
            <w:pPr>
              <w:spacing w:after="0" w:line="240" w:lineRule="auto"/>
              <w:jc w:val="both"/>
              <w:rPr>
                <w:rFonts w:ascii="Arial" w:hAnsi="Arial" w:cs="Arial"/>
                <w:sz w:val="24"/>
                <w:szCs w:val="24"/>
              </w:rPr>
            </w:pPr>
            <w:r w:rsidRPr="009A23CF">
              <w:rPr>
                <w:rFonts w:ascii="Arial" w:hAnsi="Arial" w:cs="Arial"/>
                <w:sz w:val="24"/>
                <w:szCs w:val="24"/>
              </w:rPr>
              <w:t>Satul Padina Matei</w:t>
            </w:r>
          </w:p>
        </w:tc>
        <w:tc>
          <w:tcPr>
            <w:tcW w:w="1843" w:type="dxa"/>
            <w:shd w:val="clear" w:color="auto" w:fill="auto"/>
          </w:tcPr>
          <w:p w14:paraId="53AE87B2" w14:textId="77777777" w:rsidR="00A833CA" w:rsidRPr="009A23CF" w:rsidRDefault="00A833CA" w:rsidP="009A23CF">
            <w:pPr>
              <w:spacing w:after="0" w:line="240" w:lineRule="auto"/>
              <w:jc w:val="center"/>
              <w:rPr>
                <w:rFonts w:ascii="Arial" w:hAnsi="Arial" w:cs="Arial"/>
                <w:sz w:val="24"/>
                <w:szCs w:val="24"/>
              </w:rPr>
            </w:pPr>
            <w:r w:rsidRPr="009A23CF">
              <w:rPr>
                <w:rFonts w:ascii="Arial" w:hAnsi="Arial" w:cs="Arial"/>
                <w:sz w:val="24"/>
                <w:szCs w:val="24"/>
              </w:rPr>
              <w:t>rural</w:t>
            </w:r>
          </w:p>
        </w:tc>
      </w:tr>
      <w:tr w:rsidR="00A833CA" w:rsidRPr="009A23CF" w14:paraId="510BCDFF" w14:textId="77777777" w:rsidTr="00A833CA">
        <w:tc>
          <w:tcPr>
            <w:tcW w:w="650" w:type="dxa"/>
            <w:shd w:val="clear" w:color="auto" w:fill="auto"/>
          </w:tcPr>
          <w:p w14:paraId="1D15B369" w14:textId="77777777" w:rsidR="00A833CA" w:rsidRPr="009A23CF" w:rsidRDefault="00A833CA" w:rsidP="009A23CF">
            <w:pPr>
              <w:spacing w:after="0" w:line="240" w:lineRule="auto"/>
              <w:jc w:val="both"/>
              <w:rPr>
                <w:rFonts w:ascii="Arial" w:hAnsi="Arial" w:cs="Arial"/>
                <w:sz w:val="24"/>
                <w:szCs w:val="24"/>
              </w:rPr>
            </w:pPr>
            <w:r w:rsidRPr="009A23CF">
              <w:rPr>
                <w:rFonts w:ascii="Arial" w:hAnsi="Arial" w:cs="Arial"/>
                <w:sz w:val="24"/>
                <w:szCs w:val="24"/>
              </w:rPr>
              <w:t>15</w:t>
            </w:r>
          </w:p>
        </w:tc>
        <w:tc>
          <w:tcPr>
            <w:tcW w:w="1754" w:type="dxa"/>
            <w:shd w:val="clear" w:color="auto" w:fill="auto"/>
          </w:tcPr>
          <w:p w14:paraId="6490720C" w14:textId="77777777" w:rsidR="00A833CA" w:rsidRPr="009A23CF" w:rsidRDefault="00A833CA" w:rsidP="009A23CF">
            <w:pPr>
              <w:spacing w:after="0" w:line="240" w:lineRule="auto"/>
              <w:jc w:val="both"/>
              <w:rPr>
                <w:rFonts w:ascii="Arial" w:hAnsi="Arial" w:cs="Arial"/>
                <w:sz w:val="24"/>
                <w:szCs w:val="24"/>
              </w:rPr>
            </w:pPr>
            <w:r w:rsidRPr="009A23CF">
              <w:rPr>
                <w:rFonts w:ascii="Arial" w:hAnsi="Arial" w:cs="Arial"/>
                <w:sz w:val="24"/>
                <w:szCs w:val="24"/>
              </w:rPr>
              <w:t>Caraș Severin</w:t>
            </w:r>
          </w:p>
        </w:tc>
        <w:tc>
          <w:tcPr>
            <w:tcW w:w="1337" w:type="dxa"/>
            <w:shd w:val="clear" w:color="auto" w:fill="auto"/>
          </w:tcPr>
          <w:p w14:paraId="14742B53" w14:textId="77777777" w:rsidR="00A833CA" w:rsidRPr="009A23CF" w:rsidRDefault="00A833CA" w:rsidP="009A23CF">
            <w:pPr>
              <w:spacing w:after="0" w:line="240" w:lineRule="auto"/>
              <w:jc w:val="both"/>
              <w:rPr>
                <w:rFonts w:ascii="Arial" w:hAnsi="Arial" w:cs="Arial"/>
                <w:sz w:val="24"/>
                <w:szCs w:val="24"/>
              </w:rPr>
            </w:pPr>
            <w:r w:rsidRPr="009A23CF">
              <w:rPr>
                <w:rFonts w:ascii="Arial" w:hAnsi="Arial" w:cs="Arial"/>
                <w:sz w:val="24"/>
                <w:szCs w:val="24"/>
              </w:rPr>
              <w:t>Gârnic</w:t>
            </w:r>
          </w:p>
        </w:tc>
        <w:tc>
          <w:tcPr>
            <w:tcW w:w="4901" w:type="dxa"/>
            <w:shd w:val="clear" w:color="auto" w:fill="auto"/>
          </w:tcPr>
          <w:p w14:paraId="47AED762" w14:textId="77777777" w:rsidR="00A833CA" w:rsidRPr="009A23CF" w:rsidRDefault="00A833CA" w:rsidP="009A23CF">
            <w:pPr>
              <w:spacing w:after="0" w:line="240" w:lineRule="auto"/>
              <w:jc w:val="both"/>
              <w:rPr>
                <w:rFonts w:ascii="Arial" w:hAnsi="Arial" w:cs="Arial"/>
                <w:sz w:val="24"/>
                <w:szCs w:val="24"/>
              </w:rPr>
            </w:pPr>
            <w:r w:rsidRPr="009A23CF">
              <w:rPr>
                <w:rFonts w:ascii="Arial" w:hAnsi="Arial" w:cs="Arial"/>
                <w:sz w:val="24"/>
                <w:szCs w:val="24"/>
              </w:rPr>
              <w:t>Grota lui Filip</w:t>
            </w:r>
          </w:p>
        </w:tc>
        <w:tc>
          <w:tcPr>
            <w:tcW w:w="1843" w:type="dxa"/>
            <w:shd w:val="clear" w:color="auto" w:fill="auto"/>
          </w:tcPr>
          <w:p w14:paraId="1989A857" w14:textId="77777777" w:rsidR="00A833CA" w:rsidRPr="009A23CF" w:rsidRDefault="00A833CA" w:rsidP="009A23CF">
            <w:pPr>
              <w:spacing w:after="0" w:line="240" w:lineRule="auto"/>
              <w:jc w:val="center"/>
              <w:rPr>
                <w:rFonts w:ascii="Arial" w:hAnsi="Arial" w:cs="Arial"/>
                <w:sz w:val="24"/>
                <w:szCs w:val="24"/>
              </w:rPr>
            </w:pPr>
            <w:r w:rsidRPr="009A23CF">
              <w:rPr>
                <w:rFonts w:ascii="Arial" w:hAnsi="Arial" w:cs="Arial"/>
                <w:sz w:val="24"/>
                <w:szCs w:val="24"/>
              </w:rPr>
              <w:t>natural</w:t>
            </w:r>
          </w:p>
        </w:tc>
      </w:tr>
      <w:tr w:rsidR="00A833CA" w:rsidRPr="009A23CF" w14:paraId="7CA8A9AC" w14:textId="77777777" w:rsidTr="00A833CA">
        <w:tc>
          <w:tcPr>
            <w:tcW w:w="650" w:type="dxa"/>
            <w:shd w:val="clear" w:color="auto" w:fill="auto"/>
          </w:tcPr>
          <w:p w14:paraId="4CEA98E9" w14:textId="77777777" w:rsidR="00A833CA" w:rsidRPr="009A23CF" w:rsidRDefault="00A833CA" w:rsidP="009A23CF">
            <w:pPr>
              <w:spacing w:after="0" w:line="240" w:lineRule="auto"/>
              <w:jc w:val="both"/>
              <w:rPr>
                <w:rFonts w:ascii="Arial" w:hAnsi="Arial" w:cs="Arial"/>
                <w:sz w:val="24"/>
                <w:szCs w:val="24"/>
              </w:rPr>
            </w:pPr>
            <w:r w:rsidRPr="009A23CF">
              <w:rPr>
                <w:rFonts w:ascii="Arial" w:hAnsi="Arial" w:cs="Arial"/>
                <w:sz w:val="24"/>
                <w:szCs w:val="24"/>
              </w:rPr>
              <w:t>16</w:t>
            </w:r>
          </w:p>
        </w:tc>
        <w:tc>
          <w:tcPr>
            <w:tcW w:w="1754" w:type="dxa"/>
            <w:shd w:val="clear" w:color="auto" w:fill="auto"/>
          </w:tcPr>
          <w:p w14:paraId="5EF90459" w14:textId="77777777" w:rsidR="00A833CA" w:rsidRPr="009A23CF" w:rsidRDefault="00A833CA" w:rsidP="009A23CF">
            <w:pPr>
              <w:spacing w:after="0" w:line="240" w:lineRule="auto"/>
              <w:jc w:val="both"/>
              <w:rPr>
                <w:rFonts w:ascii="Arial" w:hAnsi="Arial" w:cs="Arial"/>
                <w:sz w:val="24"/>
                <w:szCs w:val="24"/>
              </w:rPr>
            </w:pPr>
            <w:r w:rsidRPr="009A23CF">
              <w:rPr>
                <w:rFonts w:ascii="Arial" w:hAnsi="Arial" w:cs="Arial"/>
                <w:sz w:val="24"/>
                <w:szCs w:val="24"/>
              </w:rPr>
              <w:t>Caraș Severin</w:t>
            </w:r>
          </w:p>
        </w:tc>
        <w:tc>
          <w:tcPr>
            <w:tcW w:w="1337" w:type="dxa"/>
            <w:shd w:val="clear" w:color="auto" w:fill="auto"/>
          </w:tcPr>
          <w:p w14:paraId="1228C525" w14:textId="77777777" w:rsidR="00A833CA" w:rsidRPr="009A23CF" w:rsidRDefault="00A833CA" w:rsidP="009A23CF">
            <w:pPr>
              <w:spacing w:after="0" w:line="240" w:lineRule="auto"/>
              <w:jc w:val="both"/>
              <w:rPr>
                <w:rFonts w:ascii="Arial" w:hAnsi="Arial" w:cs="Arial"/>
                <w:sz w:val="24"/>
                <w:szCs w:val="24"/>
              </w:rPr>
            </w:pPr>
            <w:r w:rsidRPr="009A23CF">
              <w:rPr>
                <w:rFonts w:ascii="Arial" w:hAnsi="Arial" w:cs="Arial"/>
                <w:sz w:val="24"/>
                <w:szCs w:val="24"/>
              </w:rPr>
              <w:t>Gârnic</w:t>
            </w:r>
          </w:p>
        </w:tc>
        <w:tc>
          <w:tcPr>
            <w:tcW w:w="4901" w:type="dxa"/>
            <w:shd w:val="clear" w:color="auto" w:fill="auto"/>
          </w:tcPr>
          <w:p w14:paraId="411FC4C1" w14:textId="77777777" w:rsidR="00A833CA" w:rsidRPr="009A23CF" w:rsidRDefault="00A833CA" w:rsidP="009A23CF">
            <w:pPr>
              <w:spacing w:after="0" w:line="240" w:lineRule="auto"/>
              <w:jc w:val="both"/>
              <w:rPr>
                <w:rFonts w:ascii="Arial" w:hAnsi="Arial" w:cs="Arial"/>
                <w:sz w:val="24"/>
                <w:szCs w:val="24"/>
              </w:rPr>
            </w:pPr>
            <w:r w:rsidRPr="009A23CF">
              <w:rPr>
                <w:rFonts w:ascii="Arial" w:hAnsi="Arial" w:cs="Arial"/>
                <w:sz w:val="24"/>
                <w:szCs w:val="24"/>
              </w:rPr>
              <w:t>Rezervația Naturală Valea Mare</w:t>
            </w:r>
          </w:p>
        </w:tc>
        <w:tc>
          <w:tcPr>
            <w:tcW w:w="1843" w:type="dxa"/>
            <w:shd w:val="clear" w:color="auto" w:fill="auto"/>
          </w:tcPr>
          <w:p w14:paraId="7ACBEF4F" w14:textId="77777777" w:rsidR="00A833CA" w:rsidRPr="009A23CF" w:rsidRDefault="00A833CA" w:rsidP="009A23CF">
            <w:pPr>
              <w:spacing w:after="0" w:line="240" w:lineRule="auto"/>
              <w:jc w:val="center"/>
              <w:rPr>
                <w:rFonts w:ascii="Arial" w:hAnsi="Arial" w:cs="Arial"/>
                <w:sz w:val="24"/>
                <w:szCs w:val="24"/>
              </w:rPr>
            </w:pPr>
            <w:r w:rsidRPr="009A23CF">
              <w:rPr>
                <w:rFonts w:ascii="Arial" w:hAnsi="Arial" w:cs="Arial"/>
                <w:sz w:val="24"/>
                <w:szCs w:val="24"/>
              </w:rPr>
              <w:t>natural</w:t>
            </w:r>
          </w:p>
        </w:tc>
      </w:tr>
      <w:tr w:rsidR="00A833CA" w:rsidRPr="009A23CF" w14:paraId="540936FD" w14:textId="77777777" w:rsidTr="00A833CA">
        <w:tc>
          <w:tcPr>
            <w:tcW w:w="650" w:type="dxa"/>
            <w:shd w:val="clear" w:color="auto" w:fill="auto"/>
          </w:tcPr>
          <w:p w14:paraId="6D8234FA" w14:textId="77777777" w:rsidR="00A833CA" w:rsidRPr="009A23CF" w:rsidRDefault="00A833CA" w:rsidP="009A23CF">
            <w:pPr>
              <w:spacing w:after="0" w:line="240" w:lineRule="auto"/>
              <w:jc w:val="both"/>
              <w:rPr>
                <w:rFonts w:ascii="Arial" w:hAnsi="Arial" w:cs="Arial"/>
                <w:sz w:val="24"/>
                <w:szCs w:val="24"/>
              </w:rPr>
            </w:pPr>
            <w:r w:rsidRPr="009A23CF">
              <w:rPr>
                <w:rFonts w:ascii="Arial" w:hAnsi="Arial" w:cs="Arial"/>
                <w:sz w:val="24"/>
                <w:szCs w:val="24"/>
              </w:rPr>
              <w:t>17</w:t>
            </w:r>
          </w:p>
        </w:tc>
        <w:tc>
          <w:tcPr>
            <w:tcW w:w="1754" w:type="dxa"/>
            <w:shd w:val="clear" w:color="auto" w:fill="auto"/>
          </w:tcPr>
          <w:p w14:paraId="373740A6" w14:textId="77777777" w:rsidR="00A833CA" w:rsidRPr="009A23CF" w:rsidRDefault="00A833CA" w:rsidP="009A23CF">
            <w:pPr>
              <w:spacing w:after="0" w:line="240" w:lineRule="auto"/>
              <w:jc w:val="both"/>
              <w:rPr>
                <w:rFonts w:ascii="Arial" w:hAnsi="Arial" w:cs="Arial"/>
                <w:sz w:val="24"/>
                <w:szCs w:val="24"/>
              </w:rPr>
            </w:pPr>
            <w:r w:rsidRPr="009A23CF">
              <w:rPr>
                <w:rFonts w:ascii="Arial" w:hAnsi="Arial" w:cs="Arial"/>
                <w:sz w:val="24"/>
                <w:szCs w:val="24"/>
              </w:rPr>
              <w:t>Caraș Severin</w:t>
            </w:r>
          </w:p>
        </w:tc>
        <w:tc>
          <w:tcPr>
            <w:tcW w:w="1337" w:type="dxa"/>
            <w:shd w:val="clear" w:color="auto" w:fill="auto"/>
          </w:tcPr>
          <w:p w14:paraId="5DB7F473" w14:textId="77777777" w:rsidR="00A833CA" w:rsidRPr="009A23CF" w:rsidRDefault="00A833CA" w:rsidP="009A23CF">
            <w:pPr>
              <w:spacing w:after="0" w:line="240" w:lineRule="auto"/>
              <w:jc w:val="both"/>
              <w:rPr>
                <w:rFonts w:ascii="Arial" w:hAnsi="Arial" w:cs="Arial"/>
                <w:sz w:val="24"/>
                <w:szCs w:val="24"/>
              </w:rPr>
            </w:pPr>
            <w:r w:rsidRPr="009A23CF">
              <w:rPr>
                <w:rFonts w:ascii="Arial" w:hAnsi="Arial" w:cs="Arial"/>
                <w:sz w:val="24"/>
                <w:szCs w:val="24"/>
              </w:rPr>
              <w:t>Gârnic</w:t>
            </w:r>
          </w:p>
        </w:tc>
        <w:tc>
          <w:tcPr>
            <w:tcW w:w="4901" w:type="dxa"/>
            <w:shd w:val="clear" w:color="auto" w:fill="auto"/>
          </w:tcPr>
          <w:p w14:paraId="7529B8F0" w14:textId="77777777" w:rsidR="00A833CA" w:rsidRPr="009A23CF" w:rsidRDefault="00A833CA" w:rsidP="009A23CF">
            <w:pPr>
              <w:spacing w:after="0" w:line="240" w:lineRule="auto"/>
              <w:jc w:val="both"/>
              <w:rPr>
                <w:rFonts w:ascii="Arial" w:hAnsi="Arial" w:cs="Arial"/>
                <w:sz w:val="24"/>
                <w:szCs w:val="24"/>
              </w:rPr>
            </w:pPr>
            <w:r w:rsidRPr="009A23CF">
              <w:rPr>
                <w:rFonts w:ascii="Arial" w:hAnsi="Arial" w:cs="Arial"/>
                <w:sz w:val="24"/>
                <w:szCs w:val="24"/>
              </w:rPr>
              <w:t>Cascada Voodoo Pad</w:t>
            </w:r>
          </w:p>
        </w:tc>
        <w:tc>
          <w:tcPr>
            <w:tcW w:w="1843" w:type="dxa"/>
            <w:shd w:val="clear" w:color="auto" w:fill="auto"/>
          </w:tcPr>
          <w:p w14:paraId="5CA8D53C" w14:textId="77777777" w:rsidR="00A833CA" w:rsidRPr="009A23CF" w:rsidRDefault="00A833CA" w:rsidP="009A23CF">
            <w:pPr>
              <w:spacing w:after="0" w:line="240" w:lineRule="auto"/>
              <w:jc w:val="center"/>
              <w:rPr>
                <w:rFonts w:ascii="Arial" w:hAnsi="Arial" w:cs="Arial"/>
                <w:sz w:val="24"/>
                <w:szCs w:val="24"/>
              </w:rPr>
            </w:pPr>
            <w:r w:rsidRPr="009A23CF">
              <w:rPr>
                <w:rFonts w:ascii="Arial" w:hAnsi="Arial" w:cs="Arial"/>
                <w:sz w:val="24"/>
                <w:szCs w:val="24"/>
              </w:rPr>
              <w:t>cascadă</w:t>
            </w:r>
          </w:p>
        </w:tc>
      </w:tr>
      <w:tr w:rsidR="00A833CA" w:rsidRPr="009A23CF" w14:paraId="3ADE6AEB" w14:textId="77777777" w:rsidTr="00A833CA">
        <w:tc>
          <w:tcPr>
            <w:tcW w:w="650" w:type="dxa"/>
            <w:shd w:val="clear" w:color="auto" w:fill="auto"/>
          </w:tcPr>
          <w:p w14:paraId="008F59BC" w14:textId="77777777" w:rsidR="00A833CA" w:rsidRPr="009A23CF" w:rsidRDefault="00A833CA" w:rsidP="009A23CF">
            <w:pPr>
              <w:spacing w:after="0" w:line="240" w:lineRule="auto"/>
              <w:jc w:val="both"/>
              <w:rPr>
                <w:rFonts w:ascii="Arial" w:hAnsi="Arial" w:cs="Arial"/>
                <w:sz w:val="24"/>
                <w:szCs w:val="24"/>
              </w:rPr>
            </w:pPr>
            <w:r w:rsidRPr="009A23CF">
              <w:rPr>
                <w:rFonts w:ascii="Arial" w:hAnsi="Arial" w:cs="Arial"/>
                <w:sz w:val="24"/>
                <w:szCs w:val="24"/>
              </w:rPr>
              <w:t>18</w:t>
            </w:r>
          </w:p>
        </w:tc>
        <w:tc>
          <w:tcPr>
            <w:tcW w:w="1754" w:type="dxa"/>
            <w:shd w:val="clear" w:color="auto" w:fill="auto"/>
          </w:tcPr>
          <w:p w14:paraId="16724243" w14:textId="77777777" w:rsidR="00A833CA" w:rsidRPr="009A23CF" w:rsidRDefault="00A833CA" w:rsidP="009A23CF">
            <w:pPr>
              <w:spacing w:after="0" w:line="240" w:lineRule="auto"/>
              <w:jc w:val="both"/>
              <w:rPr>
                <w:rFonts w:ascii="Arial" w:hAnsi="Arial" w:cs="Arial"/>
                <w:sz w:val="24"/>
                <w:szCs w:val="24"/>
              </w:rPr>
            </w:pPr>
            <w:r w:rsidRPr="009A23CF">
              <w:rPr>
                <w:rFonts w:ascii="Arial" w:hAnsi="Arial" w:cs="Arial"/>
                <w:sz w:val="24"/>
                <w:szCs w:val="24"/>
              </w:rPr>
              <w:t>Caraș Severin</w:t>
            </w:r>
          </w:p>
        </w:tc>
        <w:tc>
          <w:tcPr>
            <w:tcW w:w="1337" w:type="dxa"/>
            <w:shd w:val="clear" w:color="auto" w:fill="auto"/>
          </w:tcPr>
          <w:p w14:paraId="3864CA53" w14:textId="77777777" w:rsidR="00A833CA" w:rsidRPr="009A23CF" w:rsidRDefault="00A833CA" w:rsidP="009A23CF">
            <w:pPr>
              <w:spacing w:after="0" w:line="240" w:lineRule="auto"/>
              <w:jc w:val="both"/>
              <w:rPr>
                <w:rFonts w:ascii="Arial" w:hAnsi="Arial" w:cs="Arial"/>
                <w:sz w:val="24"/>
                <w:szCs w:val="24"/>
              </w:rPr>
            </w:pPr>
            <w:r w:rsidRPr="009A23CF">
              <w:rPr>
                <w:rFonts w:ascii="Arial" w:hAnsi="Arial" w:cs="Arial"/>
                <w:sz w:val="24"/>
                <w:szCs w:val="24"/>
              </w:rPr>
              <w:t>Gârnic</w:t>
            </w:r>
          </w:p>
        </w:tc>
        <w:tc>
          <w:tcPr>
            <w:tcW w:w="4901" w:type="dxa"/>
            <w:shd w:val="clear" w:color="auto" w:fill="auto"/>
          </w:tcPr>
          <w:p w14:paraId="0DB2AA29" w14:textId="77777777" w:rsidR="00A833CA" w:rsidRPr="009A23CF" w:rsidRDefault="00A833CA" w:rsidP="009A23CF">
            <w:pPr>
              <w:spacing w:after="0" w:line="240" w:lineRule="auto"/>
              <w:jc w:val="both"/>
              <w:rPr>
                <w:rFonts w:ascii="Arial" w:hAnsi="Arial" w:cs="Arial"/>
                <w:sz w:val="24"/>
                <w:szCs w:val="24"/>
              </w:rPr>
            </w:pPr>
            <w:r w:rsidRPr="009A23CF">
              <w:rPr>
                <w:rFonts w:ascii="Arial" w:hAnsi="Arial" w:cs="Arial"/>
                <w:sz w:val="24"/>
                <w:szCs w:val="24"/>
              </w:rPr>
              <w:t>Cascada Mudavița Seacă</w:t>
            </w:r>
          </w:p>
        </w:tc>
        <w:tc>
          <w:tcPr>
            <w:tcW w:w="1843" w:type="dxa"/>
            <w:shd w:val="clear" w:color="auto" w:fill="auto"/>
          </w:tcPr>
          <w:p w14:paraId="1A369427" w14:textId="77777777" w:rsidR="00A833CA" w:rsidRPr="009A23CF" w:rsidRDefault="00A833CA" w:rsidP="009A23CF">
            <w:pPr>
              <w:spacing w:after="0" w:line="240" w:lineRule="auto"/>
              <w:jc w:val="center"/>
              <w:rPr>
                <w:rFonts w:ascii="Arial" w:hAnsi="Arial" w:cs="Arial"/>
                <w:sz w:val="24"/>
                <w:szCs w:val="24"/>
              </w:rPr>
            </w:pPr>
            <w:r w:rsidRPr="009A23CF">
              <w:rPr>
                <w:rFonts w:ascii="Arial" w:hAnsi="Arial" w:cs="Arial"/>
                <w:sz w:val="24"/>
                <w:szCs w:val="24"/>
              </w:rPr>
              <w:t>cascadă</w:t>
            </w:r>
          </w:p>
        </w:tc>
      </w:tr>
      <w:tr w:rsidR="00A833CA" w:rsidRPr="009A23CF" w14:paraId="28EA1404" w14:textId="77777777" w:rsidTr="00A833CA">
        <w:tc>
          <w:tcPr>
            <w:tcW w:w="650" w:type="dxa"/>
            <w:shd w:val="clear" w:color="auto" w:fill="auto"/>
          </w:tcPr>
          <w:p w14:paraId="01B88F8B" w14:textId="77777777" w:rsidR="00A833CA" w:rsidRPr="009A23CF" w:rsidRDefault="00A833CA" w:rsidP="009A23CF">
            <w:pPr>
              <w:spacing w:after="0" w:line="240" w:lineRule="auto"/>
              <w:jc w:val="both"/>
              <w:rPr>
                <w:rFonts w:ascii="Arial" w:hAnsi="Arial" w:cs="Arial"/>
                <w:sz w:val="24"/>
                <w:szCs w:val="24"/>
              </w:rPr>
            </w:pPr>
            <w:r w:rsidRPr="009A23CF">
              <w:rPr>
                <w:rFonts w:ascii="Arial" w:hAnsi="Arial" w:cs="Arial"/>
                <w:sz w:val="24"/>
                <w:szCs w:val="24"/>
              </w:rPr>
              <w:t>19</w:t>
            </w:r>
          </w:p>
        </w:tc>
        <w:tc>
          <w:tcPr>
            <w:tcW w:w="1754" w:type="dxa"/>
            <w:shd w:val="clear" w:color="auto" w:fill="auto"/>
          </w:tcPr>
          <w:p w14:paraId="206776A1" w14:textId="77777777" w:rsidR="00A833CA" w:rsidRPr="009A23CF" w:rsidRDefault="00A833CA" w:rsidP="009A23CF">
            <w:pPr>
              <w:spacing w:after="0" w:line="240" w:lineRule="auto"/>
              <w:jc w:val="both"/>
              <w:rPr>
                <w:rFonts w:ascii="Arial" w:hAnsi="Arial" w:cs="Arial"/>
                <w:sz w:val="24"/>
                <w:szCs w:val="24"/>
              </w:rPr>
            </w:pPr>
            <w:r w:rsidRPr="009A23CF">
              <w:rPr>
                <w:rFonts w:ascii="Arial" w:hAnsi="Arial" w:cs="Arial"/>
                <w:sz w:val="24"/>
                <w:szCs w:val="24"/>
              </w:rPr>
              <w:t>Caraș Severin</w:t>
            </w:r>
          </w:p>
        </w:tc>
        <w:tc>
          <w:tcPr>
            <w:tcW w:w="1337" w:type="dxa"/>
            <w:shd w:val="clear" w:color="auto" w:fill="auto"/>
          </w:tcPr>
          <w:p w14:paraId="3C3EBBA2" w14:textId="77777777" w:rsidR="00A833CA" w:rsidRPr="009A23CF" w:rsidRDefault="00A833CA" w:rsidP="009A23CF">
            <w:pPr>
              <w:spacing w:after="0" w:line="240" w:lineRule="auto"/>
              <w:jc w:val="both"/>
              <w:rPr>
                <w:rFonts w:ascii="Arial" w:hAnsi="Arial" w:cs="Arial"/>
                <w:sz w:val="24"/>
                <w:szCs w:val="24"/>
              </w:rPr>
            </w:pPr>
            <w:r w:rsidRPr="009A23CF">
              <w:rPr>
                <w:rFonts w:ascii="Arial" w:hAnsi="Arial" w:cs="Arial"/>
                <w:sz w:val="24"/>
                <w:szCs w:val="24"/>
              </w:rPr>
              <w:t>Gârnic</w:t>
            </w:r>
          </w:p>
        </w:tc>
        <w:tc>
          <w:tcPr>
            <w:tcW w:w="4901" w:type="dxa"/>
            <w:shd w:val="clear" w:color="auto" w:fill="auto"/>
          </w:tcPr>
          <w:p w14:paraId="4DB108B9" w14:textId="77777777" w:rsidR="00A833CA" w:rsidRPr="009A23CF" w:rsidRDefault="00A833CA" w:rsidP="009A23CF">
            <w:pPr>
              <w:spacing w:after="0" w:line="240" w:lineRule="auto"/>
              <w:jc w:val="both"/>
              <w:rPr>
                <w:rFonts w:ascii="Arial" w:hAnsi="Arial" w:cs="Arial"/>
                <w:sz w:val="24"/>
                <w:szCs w:val="24"/>
              </w:rPr>
            </w:pPr>
            <w:r w:rsidRPr="009A23CF">
              <w:rPr>
                <w:rFonts w:ascii="Arial" w:hAnsi="Arial" w:cs="Arial"/>
                <w:sz w:val="24"/>
                <w:szCs w:val="24"/>
              </w:rPr>
              <w:t>Ansamblul de mori de apă de pe Valea Gramensca</w:t>
            </w:r>
          </w:p>
        </w:tc>
        <w:tc>
          <w:tcPr>
            <w:tcW w:w="1843" w:type="dxa"/>
            <w:shd w:val="clear" w:color="auto" w:fill="auto"/>
          </w:tcPr>
          <w:p w14:paraId="1BA87701" w14:textId="77777777" w:rsidR="00A833CA" w:rsidRPr="009A23CF" w:rsidRDefault="00A833CA" w:rsidP="009A23CF">
            <w:pPr>
              <w:spacing w:after="0" w:line="240" w:lineRule="auto"/>
              <w:jc w:val="center"/>
              <w:rPr>
                <w:rFonts w:ascii="Arial" w:hAnsi="Arial" w:cs="Arial"/>
                <w:sz w:val="24"/>
                <w:szCs w:val="24"/>
              </w:rPr>
            </w:pPr>
            <w:r w:rsidRPr="009A23CF">
              <w:rPr>
                <w:rFonts w:ascii="Arial" w:hAnsi="Arial" w:cs="Arial"/>
                <w:sz w:val="24"/>
                <w:szCs w:val="24"/>
              </w:rPr>
              <w:t>etnografic</w:t>
            </w:r>
          </w:p>
        </w:tc>
      </w:tr>
      <w:tr w:rsidR="00A833CA" w:rsidRPr="009A23CF" w14:paraId="396C7F8B" w14:textId="77777777" w:rsidTr="00A833CA">
        <w:tc>
          <w:tcPr>
            <w:tcW w:w="650" w:type="dxa"/>
            <w:shd w:val="clear" w:color="auto" w:fill="auto"/>
          </w:tcPr>
          <w:p w14:paraId="370EAF33" w14:textId="77777777" w:rsidR="00A833CA" w:rsidRPr="009A23CF" w:rsidRDefault="00A833CA" w:rsidP="009A23CF">
            <w:pPr>
              <w:spacing w:after="0" w:line="240" w:lineRule="auto"/>
              <w:jc w:val="both"/>
              <w:rPr>
                <w:rFonts w:ascii="Arial" w:hAnsi="Arial" w:cs="Arial"/>
                <w:sz w:val="24"/>
                <w:szCs w:val="24"/>
              </w:rPr>
            </w:pPr>
            <w:r w:rsidRPr="009A23CF">
              <w:rPr>
                <w:rFonts w:ascii="Arial" w:hAnsi="Arial" w:cs="Arial"/>
                <w:sz w:val="24"/>
                <w:szCs w:val="24"/>
              </w:rPr>
              <w:t>20</w:t>
            </w:r>
          </w:p>
        </w:tc>
        <w:tc>
          <w:tcPr>
            <w:tcW w:w="1754" w:type="dxa"/>
            <w:shd w:val="clear" w:color="auto" w:fill="auto"/>
          </w:tcPr>
          <w:p w14:paraId="496417E3" w14:textId="77777777" w:rsidR="00A833CA" w:rsidRPr="009A23CF" w:rsidRDefault="00A833CA" w:rsidP="009A23CF">
            <w:pPr>
              <w:spacing w:after="0" w:line="240" w:lineRule="auto"/>
              <w:jc w:val="both"/>
              <w:rPr>
                <w:rFonts w:ascii="Arial" w:hAnsi="Arial" w:cs="Arial"/>
                <w:sz w:val="24"/>
                <w:szCs w:val="24"/>
              </w:rPr>
            </w:pPr>
            <w:r w:rsidRPr="009A23CF">
              <w:rPr>
                <w:rFonts w:ascii="Arial" w:hAnsi="Arial" w:cs="Arial"/>
                <w:sz w:val="24"/>
                <w:szCs w:val="24"/>
              </w:rPr>
              <w:t>Caraș Severin</w:t>
            </w:r>
          </w:p>
        </w:tc>
        <w:tc>
          <w:tcPr>
            <w:tcW w:w="1337" w:type="dxa"/>
            <w:shd w:val="clear" w:color="auto" w:fill="auto"/>
          </w:tcPr>
          <w:p w14:paraId="1FF52992" w14:textId="77777777" w:rsidR="00A833CA" w:rsidRPr="009A23CF" w:rsidRDefault="00A833CA" w:rsidP="009A23CF">
            <w:pPr>
              <w:spacing w:after="0" w:line="240" w:lineRule="auto"/>
              <w:jc w:val="both"/>
              <w:rPr>
                <w:rFonts w:ascii="Arial" w:hAnsi="Arial" w:cs="Arial"/>
                <w:sz w:val="24"/>
                <w:szCs w:val="24"/>
              </w:rPr>
            </w:pPr>
            <w:r w:rsidRPr="009A23CF">
              <w:rPr>
                <w:rFonts w:ascii="Arial" w:hAnsi="Arial" w:cs="Arial"/>
                <w:sz w:val="24"/>
                <w:szCs w:val="24"/>
              </w:rPr>
              <w:t>Coronini</w:t>
            </w:r>
          </w:p>
        </w:tc>
        <w:tc>
          <w:tcPr>
            <w:tcW w:w="4901" w:type="dxa"/>
            <w:shd w:val="clear" w:color="auto" w:fill="auto"/>
          </w:tcPr>
          <w:p w14:paraId="1B48922B" w14:textId="77777777" w:rsidR="00A833CA" w:rsidRPr="009A23CF" w:rsidRDefault="00A833CA" w:rsidP="009A23CF">
            <w:pPr>
              <w:spacing w:after="0" w:line="240" w:lineRule="auto"/>
              <w:jc w:val="both"/>
              <w:rPr>
                <w:rFonts w:ascii="Arial" w:hAnsi="Arial" w:cs="Arial"/>
                <w:sz w:val="24"/>
                <w:szCs w:val="24"/>
              </w:rPr>
            </w:pPr>
            <w:r w:rsidRPr="009A23CF">
              <w:rPr>
                <w:rFonts w:ascii="Arial" w:hAnsi="Arial" w:cs="Arial"/>
                <w:sz w:val="24"/>
                <w:szCs w:val="24"/>
              </w:rPr>
              <w:t>Satul Sfânta Elena</w:t>
            </w:r>
          </w:p>
        </w:tc>
        <w:tc>
          <w:tcPr>
            <w:tcW w:w="1843" w:type="dxa"/>
            <w:shd w:val="clear" w:color="auto" w:fill="auto"/>
          </w:tcPr>
          <w:p w14:paraId="4A1C4414" w14:textId="77777777" w:rsidR="00A833CA" w:rsidRPr="009A23CF" w:rsidRDefault="00A833CA" w:rsidP="009A23CF">
            <w:pPr>
              <w:spacing w:after="0" w:line="240" w:lineRule="auto"/>
              <w:jc w:val="center"/>
              <w:rPr>
                <w:rFonts w:ascii="Arial" w:hAnsi="Arial" w:cs="Arial"/>
                <w:sz w:val="24"/>
                <w:szCs w:val="24"/>
              </w:rPr>
            </w:pPr>
            <w:r w:rsidRPr="009A23CF">
              <w:rPr>
                <w:rFonts w:ascii="Arial" w:hAnsi="Arial" w:cs="Arial"/>
                <w:sz w:val="24"/>
                <w:szCs w:val="24"/>
              </w:rPr>
              <w:t>rural</w:t>
            </w:r>
          </w:p>
        </w:tc>
      </w:tr>
      <w:tr w:rsidR="00A833CA" w:rsidRPr="009A23CF" w14:paraId="4773A3AB" w14:textId="77777777" w:rsidTr="00A833CA">
        <w:tc>
          <w:tcPr>
            <w:tcW w:w="650" w:type="dxa"/>
            <w:shd w:val="clear" w:color="auto" w:fill="auto"/>
          </w:tcPr>
          <w:p w14:paraId="1265CDE4" w14:textId="77777777" w:rsidR="00A833CA" w:rsidRPr="009A23CF" w:rsidRDefault="00A833CA" w:rsidP="009A23CF">
            <w:pPr>
              <w:spacing w:after="0" w:line="240" w:lineRule="auto"/>
              <w:jc w:val="both"/>
              <w:rPr>
                <w:rFonts w:ascii="Arial" w:hAnsi="Arial" w:cs="Arial"/>
                <w:sz w:val="24"/>
                <w:szCs w:val="24"/>
              </w:rPr>
            </w:pPr>
            <w:r w:rsidRPr="009A23CF">
              <w:rPr>
                <w:rFonts w:ascii="Arial" w:hAnsi="Arial" w:cs="Arial"/>
                <w:sz w:val="24"/>
                <w:szCs w:val="24"/>
              </w:rPr>
              <w:t>21</w:t>
            </w:r>
          </w:p>
        </w:tc>
        <w:tc>
          <w:tcPr>
            <w:tcW w:w="1754" w:type="dxa"/>
            <w:shd w:val="clear" w:color="auto" w:fill="auto"/>
          </w:tcPr>
          <w:p w14:paraId="669867DC" w14:textId="77777777" w:rsidR="00A833CA" w:rsidRPr="009A23CF" w:rsidRDefault="00A833CA" w:rsidP="009A23CF">
            <w:pPr>
              <w:spacing w:after="0" w:line="240" w:lineRule="auto"/>
              <w:jc w:val="both"/>
              <w:rPr>
                <w:rFonts w:ascii="Arial" w:hAnsi="Arial" w:cs="Arial"/>
                <w:sz w:val="24"/>
                <w:szCs w:val="24"/>
              </w:rPr>
            </w:pPr>
            <w:r w:rsidRPr="009A23CF">
              <w:rPr>
                <w:rFonts w:ascii="Arial" w:hAnsi="Arial" w:cs="Arial"/>
                <w:sz w:val="24"/>
                <w:szCs w:val="24"/>
              </w:rPr>
              <w:t>Caraș Severin</w:t>
            </w:r>
          </w:p>
        </w:tc>
        <w:tc>
          <w:tcPr>
            <w:tcW w:w="1337" w:type="dxa"/>
            <w:shd w:val="clear" w:color="auto" w:fill="auto"/>
          </w:tcPr>
          <w:p w14:paraId="7FD5606C" w14:textId="77777777" w:rsidR="00A833CA" w:rsidRPr="009A23CF" w:rsidRDefault="00A833CA" w:rsidP="009A23CF">
            <w:pPr>
              <w:spacing w:after="0" w:line="240" w:lineRule="auto"/>
              <w:jc w:val="both"/>
              <w:rPr>
                <w:rFonts w:ascii="Arial" w:hAnsi="Arial" w:cs="Arial"/>
                <w:sz w:val="24"/>
                <w:szCs w:val="24"/>
              </w:rPr>
            </w:pPr>
            <w:r w:rsidRPr="009A23CF">
              <w:rPr>
                <w:rFonts w:ascii="Arial" w:hAnsi="Arial" w:cs="Arial"/>
                <w:sz w:val="24"/>
                <w:szCs w:val="24"/>
              </w:rPr>
              <w:t>Coronini</w:t>
            </w:r>
          </w:p>
        </w:tc>
        <w:tc>
          <w:tcPr>
            <w:tcW w:w="4901" w:type="dxa"/>
            <w:shd w:val="clear" w:color="auto" w:fill="auto"/>
          </w:tcPr>
          <w:p w14:paraId="37E118F4" w14:textId="77777777" w:rsidR="00A833CA" w:rsidRPr="009A23CF" w:rsidRDefault="00A833CA" w:rsidP="009A23CF">
            <w:pPr>
              <w:spacing w:after="0" w:line="240" w:lineRule="auto"/>
              <w:jc w:val="both"/>
              <w:rPr>
                <w:rFonts w:ascii="Arial" w:hAnsi="Arial" w:cs="Arial"/>
                <w:sz w:val="24"/>
                <w:szCs w:val="24"/>
              </w:rPr>
            </w:pPr>
            <w:r w:rsidRPr="009A23CF">
              <w:rPr>
                <w:rFonts w:ascii="Arial" w:hAnsi="Arial" w:cs="Arial"/>
                <w:sz w:val="24"/>
                <w:szCs w:val="24"/>
              </w:rPr>
              <w:t>Peștera cu apă din Valea Ceucăii</w:t>
            </w:r>
          </w:p>
        </w:tc>
        <w:tc>
          <w:tcPr>
            <w:tcW w:w="1843" w:type="dxa"/>
            <w:shd w:val="clear" w:color="auto" w:fill="auto"/>
          </w:tcPr>
          <w:p w14:paraId="51871D16" w14:textId="77777777" w:rsidR="00A833CA" w:rsidRPr="009A23CF" w:rsidRDefault="00A833CA" w:rsidP="009A23CF">
            <w:pPr>
              <w:spacing w:after="0" w:line="240" w:lineRule="auto"/>
              <w:jc w:val="center"/>
              <w:rPr>
                <w:rFonts w:ascii="Arial" w:hAnsi="Arial" w:cs="Arial"/>
                <w:sz w:val="24"/>
                <w:szCs w:val="24"/>
              </w:rPr>
            </w:pPr>
            <w:r w:rsidRPr="009A23CF">
              <w:rPr>
                <w:rFonts w:ascii="Arial" w:hAnsi="Arial" w:cs="Arial"/>
                <w:sz w:val="24"/>
                <w:szCs w:val="24"/>
              </w:rPr>
              <w:t>natural</w:t>
            </w:r>
          </w:p>
        </w:tc>
      </w:tr>
      <w:tr w:rsidR="00A833CA" w:rsidRPr="009A23CF" w14:paraId="11C15409" w14:textId="77777777" w:rsidTr="00A833CA">
        <w:tc>
          <w:tcPr>
            <w:tcW w:w="650" w:type="dxa"/>
            <w:shd w:val="clear" w:color="auto" w:fill="auto"/>
          </w:tcPr>
          <w:p w14:paraId="3A5AA652" w14:textId="77777777" w:rsidR="00A833CA" w:rsidRPr="009A23CF" w:rsidRDefault="00A833CA" w:rsidP="009A23CF">
            <w:pPr>
              <w:spacing w:after="0" w:line="240" w:lineRule="auto"/>
              <w:jc w:val="both"/>
              <w:rPr>
                <w:rFonts w:ascii="Arial" w:hAnsi="Arial" w:cs="Arial"/>
                <w:sz w:val="24"/>
                <w:szCs w:val="24"/>
              </w:rPr>
            </w:pPr>
            <w:r w:rsidRPr="009A23CF">
              <w:rPr>
                <w:rFonts w:ascii="Arial" w:hAnsi="Arial" w:cs="Arial"/>
                <w:sz w:val="24"/>
                <w:szCs w:val="24"/>
              </w:rPr>
              <w:t>22</w:t>
            </w:r>
          </w:p>
        </w:tc>
        <w:tc>
          <w:tcPr>
            <w:tcW w:w="1754" w:type="dxa"/>
            <w:shd w:val="clear" w:color="auto" w:fill="auto"/>
          </w:tcPr>
          <w:p w14:paraId="42AB7167" w14:textId="77777777" w:rsidR="00A833CA" w:rsidRPr="009A23CF" w:rsidRDefault="00A833CA" w:rsidP="009A23CF">
            <w:pPr>
              <w:spacing w:after="0" w:line="240" w:lineRule="auto"/>
              <w:jc w:val="both"/>
              <w:rPr>
                <w:rFonts w:ascii="Arial" w:hAnsi="Arial" w:cs="Arial"/>
                <w:sz w:val="24"/>
                <w:szCs w:val="24"/>
              </w:rPr>
            </w:pPr>
            <w:r w:rsidRPr="009A23CF">
              <w:rPr>
                <w:rFonts w:ascii="Arial" w:hAnsi="Arial" w:cs="Arial"/>
                <w:sz w:val="24"/>
                <w:szCs w:val="24"/>
              </w:rPr>
              <w:t>Caraș Severin</w:t>
            </w:r>
          </w:p>
        </w:tc>
        <w:tc>
          <w:tcPr>
            <w:tcW w:w="1337" w:type="dxa"/>
            <w:shd w:val="clear" w:color="auto" w:fill="auto"/>
          </w:tcPr>
          <w:p w14:paraId="462A5F8C" w14:textId="77777777" w:rsidR="00A833CA" w:rsidRPr="009A23CF" w:rsidRDefault="00A833CA" w:rsidP="009A23CF">
            <w:pPr>
              <w:spacing w:after="0" w:line="240" w:lineRule="auto"/>
              <w:jc w:val="both"/>
              <w:rPr>
                <w:rFonts w:ascii="Arial" w:hAnsi="Arial" w:cs="Arial"/>
                <w:sz w:val="24"/>
                <w:szCs w:val="24"/>
              </w:rPr>
            </w:pPr>
            <w:r w:rsidRPr="009A23CF">
              <w:rPr>
                <w:rFonts w:ascii="Arial" w:hAnsi="Arial" w:cs="Arial"/>
                <w:sz w:val="24"/>
                <w:szCs w:val="24"/>
              </w:rPr>
              <w:t>Coronini</w:t>
            </w:r>
          </w:p>
        </w:tc>
        <w:tc>
          <w:tcPr>
            <w:tcW w:w="4901" w:type="dxa"/>
            <w:shd w:val="clear" w:color="auto" w:fill="auto"/>
          </w:tcPr>
          <w:p w14:paraId="62A0639C" w14:textId="77777777" w:rsidR="00A833CA" w:rsidRPr="009A23CF" w:rsidRDefault="00A833CA" w:rsidP="009A23CF">
            <w:pPr>
              <w:spacing w:after="0" w:line="240" w:lineRule="auto"/>
              <w:jc w:val="both"/>
              <w:rPr>
                <w:rFonts w:ascii="Arial" w:hAnsi="Arial" w:cs="Arial"/>
                <w:sz w:val="24"/>
                <w:szCs w:val="24"/>
              </w:rPr>
            </w:pPr>
            <w:r w:rsidRPr="009A23CF">
              <w:rPr>
                <w:rFonts w:ascii="Arial" w:hAnsi="Arial" w:cs="Arial"/>
                <w:sz w:val="24"/>
                <w:szCs w:val="24"/>
              </w:rPr>
              <w:t>Podul Natural de la Sfânta Elena</w:t>
            </w:r>
          </w:p>
        </w:tc>
        <w:tc>
          <w:tcPr>
            <w:tcW w:w="1843" w:type="dxa"/>
            <w:shd w:val="clear" w:color="auto" w:fill="auto"/>
          </w:tcPr>
          <w:p w14:paraId="3E1A4B23" w14:textId="77777777" w:rsidR="00A833CA" w:rsidRPr="009A23CF" w:rsidRDefault="00A833CA" w:rsidP="009A23CF">
            <w:pPr>
              <w:spacing w:after="0" w:line="240" w:lineRule="auto"/>
              <w:jc w:val="center"/>
              <w:rPr>
                <w:rFonts w:ascii="Arial" w:hAnsi="Arial" w:cs="Arial"/>
                <w:sz w:val="24"/>
                <w:szCs w:val="24"/>
              </w:rPr>
            </w:pPr>
            <w:r w:rsidRPr="009A23CF">
              <w:rPr>
                <w:rFonts w:ascii="Arial" w:hAnsi="Arial" w:cs="Arial"/>
                <w:sz w:val="24"/>
                <w:szCs w:val="24"/>
              </w:rPr>
              <w:t>natural</w:t>
            </w:r>
          </w:p>
        </w:tc>
      </w:tr>
      <w:tr w:rsidR="00A833CA" w:rsidRPr="009A23CF" w14:paraId="0ACEADDB" w14:textId="77777777" w:rsidTr="00A833CA">
        <w:tc>
          <w:tcPr>
            <w:tcW w:w="650" w:type="dxa"/>
            <w:shd w:val="clear" w:color="auto" w:fill="auto"/>
          </w:tcPr>
          <w:p w14:paraId="40C19A56" w14:textId="77777777" w:rsidR="00A833CA" w:rsidRPr="009A23CF" w:rsidRDefault="00A833CA" w:rsidP="009A23CF">
            <w:pPr>
              <w:spacing w:after="0" w:line="240" w:lineRule="auto"/>
              <w:jc w:val="both"/>
              <w:rPr>
                <w:rFonts w:ascii="Arial" w:hAnsi="Arial" w:cs="Arial"/>
                <w:sz w:val="24"/>
                <w:szCs w:val="24"/>
              </w:rPr>
            </w:pPr>
            <w:r w:rsidRPr="009A23CF">
              <w:rPr>
                <w:rFonts w:ascii="Arial" w:hAnsi="Arial" w:cs="Arial"/>
                <w:sz w:val="24"/>
                <w:szCs w:val="24"/>
              </w:rPr>
              <w:t>23</w:t>
            </w:r>
          </w:p>
        </w:tc>
        <w:tc>
          <w:tcPr>
            <w:tcW w:w="1754" w:type="dxa"/>
            <w:shd w:val="clear" w:color="auto" w:fill="auto"/>
          </w:tcPr>
          <w:p w14:paraId="5E4AB081" w14:textId="77777777" w:rsidR="00A833CA" w:rsidRPr="009A23CF" w:rsidRDefault="00A833CA" w:rsidP="009A23CF">
            <w:pPr>
              <w:spacing w:after="0" w:line="240" w:lineRule="auto"/>
              <w:jc w:val="both"/>
              <w:rPr>
                <w:rFonts w:ascii="Arial" w:hAnsi="Arial" w:cs="Arial"/>
                <w:sz w:val="24"/>
                <w:szCs w:val="24"/>
              </w:rPr>
            </w:pPr>
            <w:r w:rsidRPr="009A23CF">
              <w:rPr>
                <w:rFonts w:ascii="Arial" w:hAnsi="Arial" w:cs="Arial"/>
                <w:sz w:val="24"/>
                <w:szCs w:val="24"/>
              </w:rPr>
              <w:t>Caraș Severin</w:t>
            </w:r>
          </w:p>
        </w:tc>
        <w:tc>
          <w:tcPr>
            <w:tcW w:w="1337" w:type="dxa"/>
            <w:shd w:val="clear" w:color="auto" w:fill="auto"/>
          </w:tcPr>
          <w:p w14:paraId="726227D7" w14:textId="77777777" w:rsidR="00A833CA" w:rsidRPr="009A23CF" w:rsidRDefault="00A833CA" w:rsidP="009A23CF">
            <w:pPr>
              <w:spacing w:after="0" w:line="240" w:lineRule="auto"/>
              <w:jc w:val="both"/>
              <w:rPr>
                <w:rFonts w:ascii="Arial" w:hAnsi="Arial" w:cs="Arial"/>
                <w:sz w:val="24"/>
                <w:szCs w:val="24"/>
              </w:rPr>
            </w:pPr>
            <w:r w:rsidRPr="009A23CF">
              <w:rPr>
                <w:rFonts w:ascii="Arial" w:hAnsi="Arial" w:cs="Arial"/>
                <w:sz w:val="24"/>
                <w:szCs w:val="24"/>
              </w:rPr>
              <w:t>Coronini</w:t>
            </w:r>
          </w:p>
        </w:tc>
        <w:tc>
          <w:tcPr>
            <w:tcW w:w="4901" w:type="dxa"/>
            <w:shd w:val="clear" w:color="auto" w:fill="auto"/>
          </w:tcPr>
          <w:p w14:paraId="3A9F6149" w14:textId="77777777" w:rsidR="00A833CA" w:rsidRPr="009A23CF" w:rsidRDefault="00A833CA" w:rsidP="009A23CF">
            <w:pPr>
              <w:spacing w:after="0" w:line="240" w:lineRule="auto"/>
              <w:jc w:val="both"/>
              <w:rPr>
                <w:rFonts w:ascii="Arial" w:hAnsi="Arial" w:cs="Arial"/>
                <w:sz w:val="24"/>
                <w:szCs w:val="24"/>
              </w:rPr>
            </w:pPr>
            <w:r w:rsidRPr="009A23CF">
              <w:rPr>
                <w:rFonts w:ascii="Arial" w:hAnsi="Arial" w:cs="Arial"/>
                <w:sz w:val="24"/>
                <w:szCs w:val="24"/>
              </w:rPr>
              <w:t>Cetatea Ladislau</w:t>
            </w:r>
          </w:p>
        </w:tc>
        <w:tc>
          <w:tcPr>
            <w:tcW w:w="1843" w:type="dxa"/>
            <w:shd w:val="clear" w:color="auto" w:fill="auto"/>
          </w:tcPr>
          <w:p w14:paraId="0F6402DE" w14:textId="77777777" w:rsidR="00A833CA" w:rsidRPr="009A23CF" w:rsidRDefault="00A833CA" w:rsidP="009A23CF">
            <w:pPr>
              <w:spacing w:after="0" w:line="240" w:lineRule="auto"/>
              <w:jc w:val="center"/>
              <w:rPr>
                <w:rFonts w:ascii="Arial" w:hAnsi="Arial" w:cs="Arial"/>
                <w:sz w:val="24"/>
                <w:szCs w:val="24"/>
              </w:rPr>
            </w:pPr>
            <w:r w:rsidRPr="009A23CF">
              <w:rPr>
                <w:rFonts w:ascii="Arial" w:hAnsi="Arial" w:cs="Arial"/>
                <w:sz w:val="24"/>
                <w:szCs w:val="24"/>
              </w:rPr>
              <w:t>istoric</w:t>
            </w:r>
          </w:p>
        </w:tc>
      </w:tr>
      <w:tr w:rsidR="00A833CA" w:rsidRPr="009A23CF" w14:paraId="4DBDA4A4" w14:textId="77777777" w:rsidTr="00A833CA">
        <w:tc>
          <w:tcPr>
            <w:tcW w:w="650" w:type="dxa"/>
            <w:shd w:val="clear" w:color="auto" w:fill="auto"/>
          </w:tcPr>
          <w:p w14:paraId="35F06EAB" w14:textId="77777777" w:rsidR="00A833CA" w:rsidRPr="009A23CF" w:rsidRDefault="00A833CA" w:rsidP="009A23CF">
            <w:pPr>
              <w:spacing w:after="0" w:line="240" w:lineRule="auto"/>
              <w:jc w:val="both"/>
              <w:rPr>
                <w:rFonts w:ascii="Arial" w:hAnsi="Arial" w:cs="Arial"/>
                <w:sz w:val="24"/>
                <w:szCs w:val="24"/>
              </w:rPr>
            </w:pPr>
            <w:r w:rsidRPr="009A23CF">
              <w:rPr>
                <w:rFonts w:ascii="Arial" w:hAnsi="Arial" w:cs="Arial"/>
                <w:sz w:val="24"/>
                <w:szCs w:val="24"/>
              </w:rPr>
              <w:t>24</w:t>
            </w:r>
          </w:p>
        </w:tc>
        <w:tc>
          <w:tcPr>
            <w:tcW w:w="1754" w:type="dxa"/>
            <w:shd w:val="clear" w:color="auto" w:fill="auto"/>
          </w:tcPr>
          <w:p w14:paraId="63D2743B" w14:textId="77777777" w:rsidR="00A833CA" w:rsidRPr="009A23CF" w:rsidRDefault="00A833CA" w:rsidP="009A23CF">
            <w:pPr>
              <w:spacing w:after="0" w:line="240" w:lineRule="auto"/>
              <w:jc w:val="both"/>
              <w:rPr>
                <w:rFonts w:ascii="Arial" w:hAnsi="Arial" w:cs="Arial"/>
                <w:sz w:val="24"/>
                <w:szCs w:val="24"/>
              </w:rPr>
            </w:pPr>
            <w:r w:rsidRPr="009A23CF">
              <w:rPr>
                <w:rFonts w:ascii="Arial" w:hAnsi="Arial" w:cs="Arial"/>
                <w:sz w:val="24"/>
                <w:szCs w:val="24"/>
              </w:rPr>
              <w:t>Caraș Severin</w:t>
            </w:r>
          </w:p>
        </w:tc>
        <w:tc>
          <w:tcPr>
            <w:tcW w:w="1337" w:type="dxa"/>
            <w:shd w:val="clear" w:color="auto" w:fill="auto"/>
          </w:tcPr>
          <w:p w14:paraId="1BC1DAAC" w14:textId="77777777" w:rsidR="00A833CA" w:rsidRPr="009A23CF" w:rsidRDefault="00A833CA" w:rsidP="009A23CF">
            <w:pPr>
              <w:spacing w:after="0" w:line="240" w:lineRule="auto"/>
              <w:jc w:val="both"/>
              <w:rPr>
                <w:rFonts w:ascii="Arial" w:hAnsi="Arial" w:cs="Arial"/>
                <w:sz w:val="24"/>
                <w:szCs w:val="24"/>
              </w:rPr>
            </w:pPr>
            <w:r w:rsidRPr="009A23CF">
              <w:rPr>
                <w:rFonts w:ascii="Arial" w:hAnsi="Arial" w:cs="Arial"/>
                <w:sz w:val="24"/>
                <w:szCs w:val="24"/>
              </w:rPr>
              <w:t>Coronini</w:t>
            </w:r>
          </w:p>
        </w:tc>
        <w:tc>
          <w:tcPr>
            <w:tcW w:w="4901" w:type="dxa"/>
            <w:shd w:val="clear" w:color="auto" w:fill="auto"/>
          </w:tcPr>
          <w:p w14:paraId="76EEA6C9" w14:textId="77777777" w:rsidR="00A833CA" w:rsidRPr="009A23CF" w:rsidRDefault="00A833CA" w:rsidP="009A23CF">
            <w:pPr>
              <w:spacing w:after="0" w:line="240" w:lineRule="auto"/>
              <w:jc w:val="both"/>
              <w:rPr>
                <w:rFonts w:ascii="Arial" w:hAnsi="Arial" w:cs="Arial"/>
                <w:sz w:val="24"/>
                <w:szCs w:val="24"/>
              </w:rPr>
            </w:pPr>
            <w:r w:rsidRPr="009A23CF">
              <w:rPr>
                <w:rFonts w:ascii="Arial" w:hAnsi="Arial" w:cs="Arial"/>
                <w:sz w:val="24"/>
                <w:szCs w:val="24"/>
              </w:rPr>
              <w:t>Stânca Babacaia</w:t>
            </w:r>
          </w:p>
        </w:tc>
        <w:tc>
          <w:tcPr>
            <w:tcW w:w="1843" w:type="dxa"/>
            <w:shd w:val="clear" w:color="auto" w:fill="auto"/>
          </w:tcPr>
          <w:p w14:paraId="3C8176F7" w14:textId="77777777" w:rsidR="00A833CA" w:rsidRPr="009A23CF" w:rsidRDefault="00A833CA" w:rsidP="009A23CF">
            <w:pPr>
              <w:spacing w:after="0" w:line="240" w:lineRule="auto"/>
              <w:jc w:val="center"/>
              <w:rPr>
                <w:rFonts w:ascii="Arial" w:hAnsi="Arial" w:cs="Arial"/>
                <w:sz w:val="24"/>
                <w:szCs w:val="24"/>
              </w:rPr>
            </w:pPr>
            <w:r w:rsidRPr="009A23CF">
              <w:rPr>
                <w:rFonts w:ascii="Arial" w:hAnsi="Arial" w:cs="Arial"/>
                <w:sz w:val="24"/>
                <w:szCs w:val="24"/>
              </w:rPr>
              <w:t>natural</w:t>
            </w:r>
          </w:p>
        </w:tc>
      </w:tr>
      <w:tr w:rsidR="00A833CA" w:rsidRPr="009A23CF" w14:paraId="0960047D" w14:textId="77777777" w:rsidTr="00A833CA">
        <w:tc>
          <w:tcPr>
            <w:tcW w:w="650" w:type="dxa"/>
            <w:shd w:val="clear" w:color="auto" w:fill="auto"/>
          </w:tcPr>
          <w:p w14:paraId="7F620948" w14:textId="77777777" w:rsidR="00A833CA" w:rsidRPr="009A23CF" w:rsidRDefault="00A833CA" w:rsidP="009A23CF">
            <w:pPr>
              <w:spacing w:after="0" w:line="240" w:lineRule="auto"/>
              <w:jc w:val="both"/>
              <w:rPr>
                <w:rFonts w:ascii="Arial" w:hAnsi="Arial" w:cs="Arial"/>
                <w:sz w:val="24"/>
                <w:szCs w:val="24"/>
              </w:rPr>
            </w:pPr>
            <w:r w:rsidRPr="009A23CF">
              <w:rPr>
                <w:rFonts w:ascii="Arial" w:hAnsi="Arial" w:cs="Arial"/>
                <w:sz w:val="24"/>
                <w:szCs w:val="24"/>
              </w:rPr>
              <w:t>25</w:t>
            </w:r>
          </w:p>
        </w:tc>
        <w:tc>
          <w:tcPr>
            <w:tcW w:w="1754" w:type="dxa"/>
            <w:shd w:val="clear" w:color="auto" w:fill="auto"/>
          </w:tcPr>
          <w:p w14:paraId="6F0B09F6" w14:textId="77777777" w:rsidR="00A833CA" w:rsidRPr="009A23CF" w:rsidRDefault="00A833CA" w:rsidP="009A23CF">
            <w:pPr>
              <w:spacing w:after="0" w:line="240" w:lineRule="auto"/>
              <w:jc w:val="both"/>
              <w:rPr>
                <w:rFonts w:ascii="Arial" w:hAnsi="Arial" w:cs="Arial"/>
                <w:sz w:val="24"/>
                <w:szCs w:val="24"/>
              </w:rPr>
            </w:pPr>
            <w:r w:rsidRPr="009A23CF">
              <w:rPr>
                <w:rFonts w:ascii="Arial" w:hAnsi="Arial" w:cs="Arial"/>
                <w:sz w:val="24"/>
                <w:szCs w:val="24"/>
              </w:rPr>
              <w:t>Caraș Severin</w:t>
            </w:r>
          </w:p>
        </w:tc>
        <w:tc>
          <w:tcPr>
            <w:tcW w:w="1337" w:type="dxa"/>
            <w:shd w:val="clear" w:color="auto" w:fill="auto"/>
          </w:tcPr>
          <w:p w14:paraId="158A177C" w14:textId="77777777" w:rsidR="00A833CA" w:rsidRPr="009A23CF" w:rsidRDefault="00A833CA" w:rsidP="009A23CF">
            <w:pPr>
              <w:spacing w:after="0" w:line="240" w:lineRule="auto"/>
              <w:jc w:val="both"/>
              <w:rPr>
                <w:rFonts w:ascii="Arial" w:hAnsi="Arial" w:cs="Arial"/>
                <w:sz w:val="24"/>
                <w:szCs w:val="24"/>
              </w:rPr>
            </w:pPr>
            <w:r w:rsidRPr="009A23CF">
              <w:rPr>
                <w:rFonts w:ascii="Arial" w:hAnsi="Arial" w:cs="Arial"/>
                <w:sz w:val="24"/>
                <w:szCs w:val="24"/>
              </w:rPr>
              <w:t>Coronini</w:t>
            </w:r>
          </w:p>
        </w:tc>
        <w:tc>
          <w:tcPr>
            <w:tcW w:w="4901" w:type="dxa"/>
            <w:shd w:val="clear" w:color="auto" w:fill="auto"/>
          </w:tcPr>
          <w:p w14:paraId="6DB39FEC" w14:textId="77777777" w:rsidR="00A833CA" w:rsidRPr="009A23CF" w:rsidRDefault="00A833CA" w:rsidP="009A23CF">
            <w:pPr>
              <w:spacing w:after="0" w:line="240" w:lineRule="auto"/>
              <w:jc w:val="both"/>
              <w:rPr>
                <w:rFonts w:ascii="Arial" w:hAnsi="Arial" w:cs="Arial"/>
                <w:sz w:val="24"/>
                <w:szCs w:val="24"/>
              </w:rPr>
            </w:pPr>
            <w:r w:rsidRPr="009A23CF">
              <w:rPr>
                <w:rFonts w:ascii="Arial" w:hAnsi="Arial" w:cs="Arial"/>
                <w:sz w:val="24"/>
                <w:szCs w:val="24"/>
              </w:rPr>
              <w:t>Gaura cu Muscă</w:t>
            </w:r>
          </w:p>
        </w:tc>
        <w:tc>
          <w:tcPr>
            <w:tcW w:w="1843" w:type="dxa"/>
            <w:shd w:val="clear" w:color="auto" w:fill="auto"/>
          </w:tcPr>
          <w:p w14:paraId="1F0B2390" w14:textId="77777777" w:rsidR="00A833CA" w:rsidRPr="009A23CF" w:rsidRDefault="00A833CA" w:rsidP="009A23CF">
            <w:pPr>
              <w:spacing w:after="0" w:line="240" w:lineRule="auto"/>
              <w:jc w:val="center"/>
              <w:rPr>
                <w:rFonts w:ascii="Arial" w:hAnsi="Arial" w:cs="Arial"/>
                <w:sz w:val="24"/>
                <w:szCs w:val="24"/>
              </w:rPr>
            </w:pPr>
            <w:r w:rsidRPr="009A23CF">
              <w:rPr>
                <w:rFonts w:ascii="Arial" w:hAnsi="Arial" w:cs="Arial"/>
                <w:sz w:val="24"/>
                <w:szCs w:val="24"/>
              </w:rPr>
              <w:t>natural</w:t>
            </w:r>
          </w:p>
        </w:tc>
      </w:tr>
      <w:tr w:rsidR="00A833CA" w:rsidRPr="009A23CF" w14:paraId="7654F594" w14:textId="77777777" w:rsidTr="00A833CA">
        <w:tc>
          <w:tcPr>
            <w:tcW w:w="650" w:type="dxa"/>
            <w:shd w:val="clear" w:color="auto" w:fill="auto"/>
          </w:tcPr>
          <w:p w14:paraId="4398D33A" w14:textId="77777777" w:rsidR="00A833CA" w:rsidRPr="009A23CF" w:rsidRDefault="00A833CA" w:rsidP="009A23CF">
            <w:pPr>
              <w:spacing w:after="0" w:line="240" w:lineRule="auto"/>
              <w:jc w:val="both"/>
              <w:rPr>
                <w:rFonts w:ascii="Arial" w:hAnsi="Arial" w:cs="Arial"/>
                <w:sz w:val="24"/>
                <w:szCs w:val="24"/>
              </w:rPr>
            </w:pPr>
            <w:r w:rsidRPr="009A23CF">
              <w:rPr>
                <w:rFonts w:ascii="Arial" w:hAnsi="Arial" w:cs="Arial"/>
                <w:sz w:val="24"/>
                <w:szCs w:val="24"/>
              </w:rPr>
              <w:t>26</w:t>
            </w:r>
          </w:p>
        </w:tc>
        <w:tc>
          <w:tcPr>
            <w:tcW w:w="1754" w:type="dxa"/>
            <w:shd w:val="clear" w:color="auto" w:fill="auto"/>
          </w:tcPr>
          <w:p w14:paraId="58EC2B2A" w14:textId="77777777" w:rsidR="00A833CA" w:rsidRPr="009A23CF" w:rsidRDefault="00A833CA" w:rsidP="009A23CF">
            <w:pPr>
              <w:spacing w:after="0" w:line="240" w:lineRule="auto"/>
              <w:jc w:val="both"/>
              <w:rPr>
                <w:rFonts w:ascii="Arial" w:hAnsi="Arial" w:cs="Arial"/>
                <w:sz w:val="24"/>
                <w:szCs w:val="24"/>
              </w:rPr>
            </w:pPr>
            <w:r w:rsidRPr="009A23CF">
              <w:rPr>
                <w:rFonts w:ascii="Arial" w:hAnsi="Arial" w:cs="Arial"/>
                <w:sz w:val="24"/>
                <w:szCs w:val="24"/>
              </w:rPr>
              <w:t>Caraș Severin</w:t>
            </w:r>
          </w:p>
        </w:tc>
        <w:tc>
          <w:tcPr>
            <w:tcW w:w="1337" w:type="dxa"/>
            <w:shd w:val="clear" w:color="auto" w:fill="auto"/>
          </w:tcPr>
          <w:p w14:paraId="7740D4F4" w14:textId="77777777" w:rsidR="00A833CA" w:rsidRPr="009A23CF" w:rsidRDefault="00A833CA" w:rsidP="009A23CF">
            <w:pPr>
              <w:spacing w:after="0" w:line="240" w:lineRule="auto"/>
              <w:jc w:val="both"/>
              <w:rPr>
                <w:rFonts w:ascii="Arial" w:hAnsi="Arial" w:cs="Arial"/>
                <w:sz w:val="24"/>
                <w:szCs w:val="24"/>
              </w:rPr>
            </w:pPr>
            <w:r w:rsidRPr="009A23CF">
              <w:rPr>
                <w:rFonts w:ascii="Arial" w:hAnsi="Arial" w:cs="Arial"/>
                <w:sz w:val="24"/>
                <w:szCs w:val="24"/>
              </w:rPr>
              <w:t>Coronini</w:t>
            </w:r>
          </w:p>
        </w:tc>
        <w:tc>
          <w:tcPr>
            <w:tcW w:w="4901" w:type="dxa"/>
            <w:shd w:val="clear" w:color="auto" w:fill="auto"/>
          </w:tcPr>
          <w:p w14:paraId="0D3687A9" w14:textId="77777777" w:rsidR="00A833CA" w:rsidRPr="009A23CF" w:rsidRDefault="00A833CA" w:rsidP="009A23CF">
            <w:pPr>
              <w:spacing w:after="0" w:line="240" w:lineRule="auto"/>
              <w:jc w:val="both"/>
              <w:rPr>
                <w:rFonts w:ascii="Arial" w:hAnsi="Arial" w:cs="Arial"/>
                <w:sz w:val="24"/>
                <w:szCs w:val="24"/>
              </w:rPr>
            </w:pPr>
            <w:r w:rsidRPr="009A23CF">
              <w:rPr>
                <w:rFonts w:ascii="Arial" w:hAnsi="Arial" w:cs="Arial"/>
                <w:sz w:val="24"/>
                <w:szCs w:val="24"/>
              </w:rPr>
              <w:t>Gaura Chindiei I și II</w:t>
            </w:r>
          </w:p>
        </w:tc>
        <w:tc>
          <w:tcPr>
            <w:tcW w:w="1843" w:type="dxa"/>
            <w:shd w:val="clear" w:color="auto" w:fill="auto"/>
          </w:tcPr>
          <w:p w14:paraId="7FFF0AF9" w14:textId="77777777" w:rsidR="00A833CA" w:rsidRPr="009A23CF" w:rsidRDefault="00A833CA" w:rsidP="009A23CF">
            <w:pPr>
              <w:spacing w:after="0" w:line="240" w:lineRule="auto"/>
              <w:jc w:val="center"/>
              <w:rPr>
                <w:rFonts w:ascii="Arial" w:hAnsi="Arial" w:cs="Arial"/>
                <w:sz w:val="24"/>
                <w:szCs w:val="24"/>
              </w:rPr>
            </w:pPr>
            <w:r w:rsidRPr="009A23CF">
              <w:rPr>
                <w:rFonts w:ascii="Arial" w:hAnsi="Arial" w:cs="Arial"/>
                <w:sz w:val="24"/>
                <w:szCs w:val="24"/>
              </w:rPr>
              <w:t>natural</w:t>
            </w:r>
          </w:p>
        </w:tc>
      </w:tr>
      <w:tr w:rsidR="00A833CA" w:rsidRPr="009A23CF" w14:paraId="54ABADF4" w14:textId="77777777" w:rsidTr="00A833CA">
        <w:tc>
          <w:tcPr>
            <w:tcW w:w="650" w:type="dxa"/>
            <w:shd w:val="clear" w:color="auto" w:fill="auto"/>
          </w:tcPr>
          <w:p w14:paraId="345E2A2C" w14:textId="77777777" w:rsidR="00A833CA" w:rsidRPr="009A23CF" w:rsidRDefault="00A833CA" w:rsidP="009A23CF">
            <w:pPr>
              <w:spacing w:after="0" w:line="240" w:lineRule="auto"/>
              <w:jc w:val="both"/>
              <w:rPr>
                <w:rFonts w:ascii="Arial" w:hAnsi="Arial" w:cs="Arial"/>
                <w:sz w:val="24"/>
                <w:szCs w:val="24"/>
              </w:rPr>
            </w:pPr>
            <w:r w:rsidRPr="009A23CF">
              <w:rPr>
                <w:rFonts w:ascii="Arial" w:hAnsi="Arial" w:cs="Arial"/>
                <w:sz w:val="24"/>
                <w:szCs w:val="24"/>
              </w:rPr>
              <w:t>27</w:t>
            </w:r>
          </w:p>
        </w:tc>
        <w:tc>
          <w:tcPr>
            <w:tcW w:w="1754" w:type="dxa"/>
            <w:shd w:val="clear" w:color="auto" w:fill="auto"/>
          </w:tcPr>
          <w:p w14:paraId="1B84BA1F" w14:textId="77777777" w:rsidR="00A833CA" w:rsidRPr="009A23CF" w:rsidRDefault="00A833CA" w:rsidP="009A23CF">
            <w:pPr>
              <w:spacing w:after="0" w:line="240" w:lineRule="auto"/>
              <w:jc w:val="both"/>
              <w:rPr>
                <w:rFonts w:ascii="Arial" w:hAnsi="Arial" w:cs="Arial"/>
                <w:sz w:val="24"/>
                <w:szCs w:val="24"/>
              </w:rPr>
            </w:pPr>
            <w:r w:rsidRPr="009A23CF">
              <w:rPr>
                <w:rFonts w:ascii="Arial" w:hAnsi="Arial" w:cs="Arial"/>
                <w:sz w:val="24"/>
                <w:szCs w:val="24"/>
              </w:rPr>
              <w:t>Caraș Severin</w:t>
            </w:r>
          </w:p>
        </w:tc>
        <w:tc>
          <w:tcPr>
            <w:tcW w:w="1337" w:type="dxa"/>
            <w:shd w:val="clear" w:color="auto" w:fill="auto"/>
          </w:tcPr>
          <w:p w14:paraId="4DE4EC76" w14:textId="77777777" w:rsidR="00A833CA" w:rsidRPr="009A23CF" w:rsidRDefault="00A833CA" w:rsidP="009A23CF">
            <w:pPr>
              <w:spacing w:after="0" w:line="240" w:lineRule="auto"/>
              <w:jc w:val="both"/>
              <w:rPr>
                <w:rFonts w:ascii="Arial" w:hAnsi="Arial" w:cs="Arial"/>
                <w:sz w:val="24"/>
                <w:szCs w:val="24"/>
              </w:rPr>
            </w:pPr>
            <w:r w:rsidRPr="009A23CF">
              <w:rPr>
                <w:rFonts w:ascii="Arial" w:hAnsi="Arial" w:cs="Arial"/>
                <w:sz w:val="24"/>
                <w:szCs w:val="24"/>
              </w:rPr>
              <w:t>Liborajdea</w:t>
            </w:r>
          </w:p>
        </w:tc>
        <w:tc>
          <w:tcPr>
            <w:tcW w:w="4901" w:type="dxa"/>
            <w:shd w:val="clear" w:color="auto" w:fill="auto"/>
          </w:tcPr>
          <w:p w14:paraId="6250435B" w14:textId="77777777" w:rsidR="00A833CA" w:rsidRPr="009A23CF" w:rsidRDefault="00A833CA" w:rsidP="009A23CF">
            <w:pPr>
              <w:spacing w:after="0" w:line="240" w:lineRule="auto"/>
              <w:jc w:val="both"/>
              <w:rPr>
                <w:rFonts w:ascii="Arial" w:hAnsi="Arial" w:cs="Arial"/>
                <w:sz w:val="24"/>
                <w:szCs w:val="24"/>
              </w:rPr>
            </w:pPr>
            <w:r w:rsidRPr="009A23CF">
              <w:rPr>
                <w:rFonts w:ascii="Arial" w:hAnsi="Arial" w:cs="Arial"/>
                <w:sz w:val="24"/>
                <w:szCs w:val="24"/>
              </w:rPr>
              <w:t>Ansamblu de mori din Liborajdea</w:t>
            </w:r>
          </w:p>
        </w:tc>
        <w:tc>
          <w:tcPr>
            <w:tcW w:w="1843" w:type="dxa"/>
            <w:shd w:val="clear" w:color="auto" w:fill="auto"/>
          </w:tcPr>
          <w:p w14:paraId="3C34E7C1" w14:textId="77777777" w:rsidR="00A833CA" w:rsidRPr="009A23CF" w:rsidRDefault="00A833CA" w:rsidP="009A23CF">
            <w:pPr>
              <w:spacing w:after="0" w:line="240" w:lineRule="auto"/>
              <w:jc w:val="center"/>
              <w:rPr>
                <w:rFonts w:ascii="Arial" w:hAnsi="Arial" w:cs="Arial"/>
                <w:sz w:val="24"/>
                <w:szCs w:val="24"/>
              </w:rPr>
            </w:pPr>
            <w:r w:rsidRPr="009A23CF">
              <w:rPr>
                <w:rFonts w:ascii="Arial" w:hAnsi="Arial" w:cs="Arial"/>
                <w:sz w:val="24"/>
                <w:szCs w:val="24"/>
              </w:rPr>
              <w:t>etnografic</w:t>
            </w:r>
          </w:p>
        </w:tc>
      </w:tr>
      <w:tr w:rsidR="00A833CA" w:rsidRPr="009A23CF" w14:paraId="13E389E6" w14:textId="77777777" w:rsidTr="00A833CA">
        <w:tc>
          <w:tcPr>
            <w:tcW w:w="650" w:type="dxa"/>
            <w:shd w:val="clear" w:color="auto" w:fill="auto"/>
          </w:tcPr>
          <w:p w14:paraId="593D577C" w14:textId="77777777" w:rsidR="00A833CA" w:rsidRPr="009A23CF" w:rsidRDefault="00A833CA" w:rsidP="009A23CF">
            <w:pPr>
              <w:spacing w:after="0" w:line="240" w:lineRule="auto"/>
              <w:jc w:val="both"/>
              <w:rPr>
                <w:rFonts w:ascii="Arial" w:hAnsi="Arial" w:cs="Arial"/>
                <w:sz w:val="24"/>
                <w:szCs w:val="24"/>
              </w:rPr>
            </w:pPr>
            <w:r w:rsidRPr="009A23CF">
              <w:rPr>
                <w:rFonts w:ascii="Arial" w:hAnsi="Arial" w:cs="Arial"/>
                <w:sz w:val="24"/>
                <w:szCs w:val="24"/>
              </w:rPr>
              <w:t>28</w:t>
            </w:r>
          </w:p>
        </w:tc>
        <w:tc>
          <w:tcPr>
            <w:tcW w:w="1754" w:type="dxa"/>
            <w:shd w:val="clear" w:color="auto" w:fill="auto"/>
          </w:tcPr>
          <w:p w14:paraId="215214D4" w14:textId="77777777" w:rsidR="00A833CA" w:rsidRPr="009A23CF" w:rsidRDefault="00A833CA" w:rsidP="009A23CF">
            <w:pPr>
              <w:spacing w:after="0" w:line="240" w:lineRule="auto"/>
              <w:jc w:val="both"/>
              <w:rPr>
                <w:rFonts w:ascii="Arial" w:hAnsi="Arial" w:cs="Arial"/>
                <w:sz w:val="24"/>
                <w:szCs w:val="24"/>
              </w:rPr>
            </w:pPr>
            <w:r w:rsidRPr="009A23CF">
              <w:rPr>
                <w:rFonts w:ascii="Arial" w:hAnsi="Arial" w:cs="Arial"/>
                <w:sz w:val="24"/>
                <w:szCs w:val="24"/>
              </w:rPr>
              <w:t>Caraș Severin</w:t>
            </w:r>
          </w:p>
        </w:tc>
        <w:tc>
          <w:tcPr>
            <w:tcW w:w="1337" w:type="dxa"/>
            <w:shd w:val="clear" w:color="auto" w:fill="auto"/>
          </w:tcPr>
          <w:p w14:paraId="64F5C841" w14:textId="77777777" w:rsidR="00A833CA" w:rsidRPr="009A23CF" w:rsidRDefault="00A833CA" w:rsidP="009A23CF">
            <w:pPr>
              <w:spacing w:after="0" w:line="240" w:lineRule="auto"/>
              <w:jc w:val="both"/>
              <w:rPr>
                <w:rFonts w:ascii="Arial" w:hAnsi="Arial" w:cs="Arial"/>
                <w:sz w:val="24"/>
                <w:szCs w:val="24"/>
              </w:rPr>
            </w:pPr>
            <w:r w:rsidRPr="009A23CF">
              <w:rPr>
                <w:rFonts w:ascii="Arial" w:hAnsi="Arial" w:cs="Arial"/>
                <w:sz w:val="24"/>
                <w:szCs w:val="24"/>
              </w:rPr>
              <w:t>Sichevița</w:t>
            </w:r>
          </w:p>
        </w:tc>
        <w:tc>
          <w:tcPr>
            <w:tcW w:w="4901" w:type="dxa"/>
            <w:shd w:val="clear" w:color="auto" w:fill="auto"/>
          </w:tcPr>
          <w:p w14:paraId="44104B24" w14:textId="77777777" w:rsidR="00A833CA" w:rsidRPr="009A23CF" w:rsidRDefault="00A833CA" w:rsidP="009A23CF">
            <w:pPr>
              <w:spacing w:after="0" w:line="240" w:lineRule="auto"/>
              <w:jc w:val="both"/>
              <w:rPr>
                <w:rFonts w:ascii="Arial" w:hAnsi="Arial" w:cs="Arial"/>
                <w:sz w:val="24"/>
                <w:szCs w:val="24"/>
              </w:rPr>
            </w:pPr>
            <w:r w:rsidRPr="009A23CF">
              <w:rPr>
                <w:rFonts w:ascii="Arial" w:hAnsi="Arial" w:cs="Arial"/>
                <w:sz w:val="24"/>
                <w:szCs w:val="24"/>
              </w:rPr>
              <w:t>Ansamblul de mori de apă de pe valea Camenița</w:t>
            </w:r>
          </w:p>
        </w:tc>
        <w:tc>
          <w:tcPr>
            <w:tcW w:w="1843" w:type="dxa"/>
            <w:shd w:val="clear" w:color="auto" w:fill="auto"/>
          </w:tcPr>
          <w:p w14:paraId="401F82A3" w14:textId="77777777" w:rsidR="00A833CA" w:rsidRPr="009A23CF" w:rsidRDefault="00A833CA" w:rsidP="009A23CF">
            <w:pPr>
              <w:spacing w:after="0" w:line="240" w:lineRule="auto"/>
              <w:jc w:val="center"/>
              <w:rPr>
                <w:rFonts w:ascii="Arial" w:hAnsi="Arial" w:cs="Arial"/>
                <w:sz w:val="24"/>
                <w:szCs w:val="24"/>
              </w:rPr>
            </w:pPr>
            <w:r w:rsidRPr="009A23CF">
              <w:rPr>
                <w:rFonts w:ascii="Arial" w:hAnsi="Arial" w:cs="Arial"/>
                <w:sz w:val="24"/>
                <w:szCs w:val="24"/>
              </w:rPr>
              <w:t>etnografic</w:t>
            </w:r>
          </w:p>
        </w:tc>
      </w:tr>
      <w:tr w:rsidR="00A833CA" w:rsidRPr="009A23CF" w14:paraId="65BCABEA" w14:textId="77777777" w:rsidTr="00A833CA">
        <w:tc>
          <w:tcPr>
            <w:tcW w:w="650" w:type="dxa"/>
            <w:shd w:val="clear" w:color="auto" w:fill="auto"/>
          </w:tcPr>
          <w:p w14:paraId="1B2DF880" w14:textId="77777777" w:rsidR="00A833CA" w:rsidRPr="009A23CF" w:rsidRDefault="00A833CA" w:rsidP="009A23CF">
            <w:pPr>
              <w:spacing w:after="0" w:line="240" w:lineRule="auto"/>
              <w:jc w:val="both"/>
              <w:rPr>
                <w:rFonts w:ascii="Arial" w:hAnsi="Arial" w:cs="Arial"/>
                <w:sz w:val="24"/>
                <w:szCs w:val="24"/>
              </w:rPr>
            </w:pPr>
            <w:r w:rsidRPr="009A23CF">
              <w:rPr>
                <w:rFonts w:ascii="Arial" w:hAnsi="Arial" w:cs="Arial"/>
                <w:sz w:val="24"/>
                <w:szCs w:val="24"/>
              </w:rPr>
              <w:t>29</w:t>
            </w:r>
          </w:p>
        </w:tc>
        <w:tc>
          <w:tcPr>
            <w:tcW w:w="1754" w:type="dxa"/>
            <w:shd w:val="clear" w:color="auto" w:fill="auto"/>
          </w:tcPr>
          <w:p w14:paraId="4DA305F7" w14:textId="77777777" w:rsidR="00A833CA" w:rsidRPr="009A23CF" w:rsidRDefault="00A833CA" w:rsidP="009A23CF">
            <w:pPr>
              <w:spacing w:after="0" w:line="240" w:lineRule="auto"/>
              <w:jc w:val="both"/>
              <w:rPr>
                <w:rFonts w:ascii="Arial" w:hAnsi="Arial" w:cs="Arial"/>
                <w:sz w:val="24"/>
                <w:szCs w:val="24"/>
              </w:rPr>
            </w:pPr>
            <w:r w:rsidRPr="009A23CF">
              <w:rPr>
                <w:rFonts w:ascii="Arial" w:hAnsi="Arial" w:cs="Arial"/>
                <w:sz w:val="24"/>
                <w:szCs w:val="24"/>
              </w:rPr>
              <w:t>Caraș Severin</w:t>
            </w:r>
          </w:p>
        </w:tc>
        <w:tc>
          <w:tcPr>
            <w:tcW w:w="1337" w:type="dxa"/>
            <w:shd w:val="clear" w:color="auto" w:fill="auto"/>
          </w:tcPr>
          <w:p w14:paraId="0228A8CE" w14:textId="77777777" w:rsidR="00A833CA" w:rsidRPr="009A23CF" w:rsidRDefault="00A833CA" w:rsidP="009A23CF">
            <w:pPr>
              <w:spacing w:after="0" w:line="240" w:lineRule="auto"/>
              <w:jc w:val="both"/>
              <w:rPr>
                <w:rFonts w:ascii="Arial" w:hAnsi="Arial" w:cs="Arial"/>
                <w:sz w:val="24"/>
                <w:szCs w:val="24"/>
              </w:rPr>
            </w:pPr>
            <w:r w:rsidRPr="009A23CF">
              <w:rPr>
                <w:rFonts w:ascii="Arial" w:hAnsi="Arial" w:cs="Arial"/>
                <w:sz w:val="24"/>
                <w:szCs w:val="24"/>
              </w:rPr>
              <w:t>Gornea</w:t>
            </w:r>
          </w:p>
        </w:tc>
        <w:tc>
          <w:tcPr>
            <w:tcW w:w="4901" w:type="dxa"/>
            <w:shd w:val="clear" w:color="auto" w:fill="auto"/>
          </w:tcPr>
          <w:p w14:paraId="6CE092AB" w14:textId="77777777" w:rsidR="00A833CA" w:rsidRPr="009A23CF" w:rsidRDefault="00A833CA" w:rsidP="009A23CF">
            <w:pPr>
              <w:spacing w:after="0" w:line="240" w:lineRule="auto"/>
              <w:jc w:val="both"/>
              <w:rPr>
                <w:rFonts w:ascii="Arial" w:hAnsi="Arial" w:cs="Arial"/>
                <w:sz w:val="24"/>
                <w:szCs w:val="24"/>
              </w:rPr>
            </w:pPr>
            <w:r w:rsidRPr="009A23CF">
              <w:rPr>
                <w:rFonts w:ascii="Arial" w:hAnsi="Arial" w:cs="Arial"/>
                <w:sz w:val="24"/>
                <w:szCs w:val="24"/>
              </w:rPr>
              <w:t>Muzeul etnografic Ion Dragomir</w:t>
            </w:r>
          </w:p>
        </w:tc>
        <w:tc>
          <w:tcPr>
            <w:tcW w:w="1843" w:type="dxa"/>
            <w:shd w:val="clear" w:color="auto" w:fill="auto"/>
          </w:tcPr>
          <w:p w14:paraId="7E678DED" w14:textId="77777777" w:rsidR="00A833CA" w:rsidRPr="009A23CF" w:rsidRDefault="00A833CA" w:rsidP="009A23CF">
            <w:pPr>
              <w:spacing w:after="0" w:line="240" w:lineRule="auto"/>
              <w:jc w:val="center"/>
              <w:rPr>
                <w:rFonts w:ascii="Arial" w:hAnsi="Arial" w:cs="Arial"/>
                <w:sz w:val="24"/>
                <w:szCs w:val="24"/>
              </w:rPr>
            </w:pPr>
            <w:r w:rsidRPr="009A23CF">
              <w:rPr>
                <w:rFonts w:ascii="Arial" w:hAnsi="Arial" w:cs="Arial"/>
                <w:sz w:val="24"/>
                <w:szCs w:val="24"/>
              </w:rPr>
              <w:t>etnografic</w:t>
            </w:r>
          </w:p>
        </w:tc>
      </w:tr>
      <w:tr w:rsidR="00A833CA" w:rsidRPr="009A23CF" w14:paraId="67A933D6" w14:textId="77777777" w:rsidTr="00A833CA">
        <w:tc>
          <w:tcPr>
            <w:tcW w:w="650" w:type="dxa"/>
            <w:shd w:val="clear" w:color="auto" w:fill="auto"/>
          </w:tcPr>
          <w:p w14:paraId="121C22BA" w14:textId="77777777" w:rsidR="00A833CA" w:rsidRPr="009A23CF" w:rsidRDefault="00A833CA" w:rsidP="009A23CF">
            <w:pPr>
              <w:spacing w:after="0" w:line="240" w:lineRule="auto"/>
              <w:jc w:val="both"/>
              <w:rPr>
                <w:rFonts w:ascii="Arial" w:hAnsi="Arial" w:cs="Arial"/>
                <w:sz w:val="24"/>
                <w:szCs w:val="24"/>
              </w:rPr>
            </w:pPr>
            <w:r w:rsidRPr="009A23CF">
              <w:rPr>
                <w:rFonts w:ascii="Arial" w:hAnsi="Arial" w:cs="Arial"/>
                <w:sz w:val="24"/>
                <w:szCs w:val="24"/>
              </w:rPr>
              <w:t>30</w:t>
            </w:r>
          </w:p>
        </w:tc>
        <w:tc>
          <w:tcPr>
            <w:tcW w:w="1754" w:type="dxa"/>
            <w:shd w:val="clear" w:color="auto" w:fill="auto"/>
          </w:tcPr>
          <w:p w14:paraId="5C6CF091" w14:textId="77777777" w:rsidR="00A833CA" w:rsidRPr="009A23CF" w:rsidRDefault="00A833CA" w:rsidP="009A23CF">
            <w:pPr>
              <w:spacing w:after="0" w:line="240" w:lineRule="auto"/>
              <w:jc w:val="both"/>
              <w:rPr>
                <w:rFonts w:ascii="Arial" w:hAnsi="Arial" w:cs="Arial"/>
                <w:sz w:val="24"/>
                <w:szCs w:val="24"/>
              </w:rPr>
            </w:pPr>
            <w:r w:rsidRPr="009A23CF">
              <w:rPr>
                <w:rFonts w:ascii="Arial" w:hAnsi="Arial" w:cs="Arial"/>
                <w:sz w:val="24"/>
                <w:szCs w:val="24"/>
              </w:rPr>
              <w:t>Caraș Severin</w:t>
            </w:r>
          </w:p>
        </w:tc>
        <w:tc>
          <w:tcPr>
            <w:tcW w:w="1337" w:type="dxa"/>
            <w:shd w:val="clear" w:color="auto" w:fill="auto"/>
          </w:tcPr>
          <w:p w14:paraId="5A55D0F4" w14:textId="77777777" w:rsidR="00A833CA" w:rsidRPr="009A23CF" w:rsidRDefault="00A833CA" w:rsidP="009A23CF">
            <w:pPr>
              <w:spacing w:after="0" w:line="240" w:lineRule="auto"/>
              <w:jc w:val="both"/>
              <w:rPr>
                <w:rFonts w:ascii="Arial" w:hAnsi="Arial" w:cs="Arial"/>
                <w:sz w:val="24"/>
                <w:szCs w:val="24"/>
              </w:rPr>
            </w:pPr>
            <w:r w:rsidRPr="009A23CF">
              <w:rPr>
                <w:rFonts w:ascii="Arial" w:hAnsi="Arial" w:cs="Arial"/>
                <w:sz w:val="24"/>
                <w:szCs w:val="24"/>
              </w:rPr>
              <w:t>Gornea</w:t>
            </w:r>
          </w:p>
        </w:tc>
        <w:tc>
          <w:tcPr>
            <w:tcW w:w="4901" w:type="dxa"/>
            <w:shd w:val="clear" w:color="auto" w:fill="auto"/>
          </w:tcPr>
          <w:p w14:paraId="293DF829" w14:textId="77777777" w:rsidR="00A833CA" w:rsidRPr="009A23CF" w:rsidRDefault="00A833CA" w:rsidP="009A23CF">
            <w:pPr>
              <w:spacing w:after="0" w:line="240" w:lineRule="auto"/>
              <w:jc w:val="both"/>
              <w:rPr>
                <w:rFonts w:ascii="Arial" w:hAnsi="Arial" w:cs="Arial"/>
                <w:sz w:val="24"/>
                <w:szCs w:val="24"/>
              </w:rPr>
            </w:pPr>
            <w:r w:rsidRPr="009A23CF">
              <w:rPr>
                <w:rFonts w:ascii="Arial" w:hAnsi="Arial" w:cs="Arial"/>
                <w:sz w:val="24"/>
                <w:szCs w:val="24"/>
              </w:rPr>
              <w:t>Villa Rustica</w:t>
            </w:r>
          </w:p>
        </w:tc>
        <w:tc>
          <w:tcPr>
            <w:tcW w:w="1843" w:type="dxa"/>
            <w:shd w:val="clear" w:color="auto" w:fill="auto"/>
          </w:tcPr>
          <w:p w14:paraId="4965F65D" w14:textId="77777777" w:rsidR="00A833CA" w:rsidRPr="009A23CF" w:rsidRDefault="00A833CA" w:rsidP="009A23CF">
            <w:pPr>
              <w:spacing w:after="0" w:line="240" w:lineRule="auto"/>
              <w:jc w:val="center"/>
              <w:rPr>
                <w:rFonts w:ascii="Arial" w:hAnsi="Arial" w:cs="Arial"/>
                <w:sz w:val="24"/>
                <w:szCs w:val="24"/>
              </w:rPr>
            </w:pPr>
            <w:r w:rsidRPr="009A23CF">
              <w:rPr>
                <w:rFonts w:ascii="Arial" w:hAnsi="Arial" w:cs="Arial"/>
                <w:sz w:val="24"/>
                <w:szCs w:val="24"/>
              </w:rPr>
              <w:t>istoric</w:t>
            </w:r>
          </w:p>
        </w:tc>
      </w:tr>
      <w:tr w:rsidR="00A833CA" w:rsidRPr="009A23CF" w14:paraId="3352B858" w14:textId="77777777" w:rsidTr="00A833CA">
        <w:tc>
          <w:tcPr>
            <w:tcW w:w="650" w:type="dxa"/>
            <w:shd w:val="clear" w:color="auto" w:fill="auto"/>
          </w:tcPr>
          <w:p w14:paraId="613681B7" w14:textId="77777777" w:rsidR="00A833CA" w:rsidRPr="009A23CF" w:rsidRDefault="00A833CA" w:rsidP="009A23CF">
            <w:pPr>
              <w:spacing w:after="0" w:line="240" w:lineRule="auto"/>
              <w:jc w:val="both"/>
              <w:rPr>
                <w:rFonts w:ascii="Arial" w:hAnsi="Arial" w:cs="Arial"/>
                <w:sz w:val="24"/>
                <w:szCs w:val="24"/>
              </w:rPr>
            </w:pPr>
            <w:r w:rsidRPr="009A23CF">
              <w:rPr>
                <w:rFonts w:ascii="Arial" w:hAnsi="Arial" w:cs="Arial"/>
                <w:sz w:val="24"/>
                <w:szCs w:val="24"/>
              </w:rPr>
              <w:t>31</w:t>
            </w:r>
          </w:p>
        </w:tc>
        <w:tc>
          <w:tcPr>
            <w:tcW w:w="1754" w:type="dxa"/>
            <w:shd w:val="clear" w:color="auto" w:fill="auto"/>
          </w:tcPr>
          <w:p w14:paraId="031B35AE" w14:textId="77777777" w:rsidR="00A833CA" w:rsidRPr="009A23CF" w:rsidRDefault="00A833CA" w:rsidP="009A23CF">
            <w:pPr>
              <w:spacing w:after="0" w:line="240" w:lineRule="auto"/>
              <w:jc w:val="both"/>
              <w:rPr>
                <w:rFonts w:ascii="Arial" w:hAnsi="Arial" w:cs="Arial"/>
                <w:sz w:val="24"/>
                <w:szCs w:val="24"/>
              </w:rPr>
            </w:pPr>
            <w:r w:rsidRPr="009A23CF">
              <w:rPr>
                <w:rFonts w:ascii="Arial" w:hAnsi="Arial" w:cs="Arial"/>
                <w:sz w:val="24"/>
                <w:szCs w:val="24"/>
              </w:rPr>
              <w:t>Caraș Severin</w:t>
            </w:r>
          </w:p>
        </w:tc>
        <w:tc>
          <w:tcPr>
            <w:tcW w:w="1337" w:type="dxa"/>
            <w:shd w:val="clear" w:color="auto" w:fill="auto"/>
          </w:tcPr>
          <w:p w14:paraId="45E712C7" w14:textId="77777777" w:rsidR="00A833CA" w:rsidRPr="009A23CF" w:rsidRDefault="00A833CA" w:rsidP="009A23CF">
            <w:pPr>
              <w:spacing w:after="0" w:line="240" w:lineRule="auto"/>
              <w:jc w:val="both"/>
              <w:rPr>
                <w:rFonts w:ascii="Arial" w:hAnsi="Arial" w:cs="Arial"/>
                <w:sz w:val="24"/>
                <w:szCs w:val="24"/>
              </w:rPr>
            </w:pPr>
            <w:r w:rsidRPr="009A23CF">
              <w:rPr>
                <w:rFonts w:ascii="Arial" w:hAnsi="Arial" w:cs="Arial"/>
                <w:sz w:val="24"/>
                <w:szCs w:val="24"/>
              </w:rPr>
              <w:t>Berzasca</w:t>
            </w:r>
          </w:p>
        </w:tc>
        <w:tc>
          <w:tcPr>
            <w:tcW w:w="4901" w:type="dxa"/>
            <w:shd w:val="clear" w:color="auto" w:fill="auto"/>
          </w:tcPr>
          <w:p w14:paraId="4CC82979" w14:textId="77777777" w:rsidR="00A833CA" w:rsidRPr="009A23CF" w:rsidRDefault="00A833CA" w:rsidP="009A23CF">
            <w:pPr>
              <w:spacing w:after="0" w:line="240" w:lineRule="auto"/>
              <w:jc w:val="both"/>
              <w:rPr>
                <w:rFonts w:ascii="Arial" w:hAnsi="Arial" w:cs="Arial"/>
                <w:sz w:val="24"/>
                <w:szCs w:val="24"/>
              </w:rPr>
            </w:pPr>
            <w:r w:rsidRPr="009A23CF">
              <w:rPr>
                <w:rFonts w:ascii="Arial" w:hAnsi="Arial" w:cs="Arial"/>
                <w:sz w:val="24"/>
                <w:szCs w:val="24"/>
              </w:rPr>
              <w:t>Cetatea Drencova</w:t>
            </w:r>
          </w:p>
        </w:tc>
        <w:tc>
          <w:tcPr>
            <w:tcW w:w="1843" w:type="dxa"/>
            <w:shd w:val="clear" w:color="auto" w:fill="auto"/>
          </w:tcPr>
          <w:p w14:paraId="35EBD4E2" w14:textId="77777777" w:rsidR="00A833CA" w:rsidRPr="009A23CF" w:rsidRDefault="00A833CA" w:rsidP="009A23CF">
            <w:pPr>
              <w:spacing w:after="0" w:line="240" w:lineRule="auto"/>
              <w:jc w:val="center"/>
              <w:rPr>
                <w:rFonts w:ascii="Arial" w:hAnsi="Arial" w:cs="Arial"/>
                <w:sz w:val="24"/>
                <w:szCs w:val="24"/>
              </w:rPr>
            </w:pPr>
            <w:r w:rsidRPr="009A23CF">
              <w:rPr>
                <w:rFonts w:ascii="Arial" w:hAnsi="Arial" w:cs="Arial"/>
                <w:sz w:val="24"/>
                <w:szCs w:val="24"/>
              </w:rPr>
              <w:t>istoric</w:t>
            </w:r>
          </w:p>
        </w:tc>
      </w:tr>
      <w:tr w:rsidR="00A833CA" w:rsidRPr="009A23CF" w14:paraId="03EC2B5F" w14:textId="77777777" w:rsidTr="00A833CA">
        <w:tc>
          <w:tcPr>
            <w:tcW w:w="650" w:type="dxa"/>
            <w:shd w:val="clear" w:color="auto" w:fill="auto"/>
          </w:tcPr>
          <w:p w14:paraId="0776E46F" w14:textId="77777777" w:rsidR="00A833CA" w:rsidRPr="009A23CF" w:rsidRDefault="00A833CA" w:rsidP="009A23CF">
            <w:pPr>
              <w:spacing w:after="0" w:line="240" w:lineRule="auto"/>
              <w:jc w:val="both"/>
              <w:rPr>
                <w:rFonts w:ascii="Arial" w:hAnsi="Arial" w:cs="Arial"/>
                <w:sz w:val="24"/>
                <w:szCs w:val="24"/>
              </w:rPr>
            </w:pPr>
            <w:r w:rsidRPr="009A23CF">
              <w:rPr>
                <w:rFonts w:ascii="Arial" w:hAnsi="Arial" w:cs="Arial"/>
                <w:sz w:val="24"/>
                <w:szCs w:val="24"/>
              </w:rPr>
              <w:t>32</w:t>
            </w:r>
          </w:p>
        </w:tc>
        <w:tc>
          <w:tcPr>
            <w:tcW w:w="1754" w:type="dxa"/>
            <w:shd w:val="clear" w:color="auto" w:fill="auto"/>
          </w:tcPr>
          <w:p w14:paraId="77262F57" w14:textId="77777777" w:rsidR="00A833CA" w:rsidRPr="009A23CF" w:rsidRDefault="00A833CA" w:rsidP="009A23CF">
            <w:pPr>
              <w:spacing w:after="0" w:line="240" w:lineRule="auto"/>
              <w:jc w:val="both"/>
              <w:rPr>
                <w:rFonts w:ascii="Arial" w:hAnsi="Arial" w:cs="Arial"/>
                <w:sz w:val="24"/>
                <w:szCs w:val="24"/>
              </w:rPr>
            </w:pPr>
            <w:r w:rsidRPr="009A23CF">
              <w:rPr>
                <w:rFonts w:ascii="Arial" w:hAnsi="Arial" w:cs="Arial"/>
                <w:sz w:val="24"/>
                <w:szCs w:val="24"/>
              </w:rPr>
              <w:t>Caraș Severin</w:t>
            </w:r>
          </w:p>
        </w:tc>
        <w:tc>
          <w:tcPr>
            <w:tcW w:w="1337" w:type="dxa"/>
            <w:shd w:val="clear" w:color="auto" w:fill="auto"/>
          </w:tcPr>
          <w:p w14:paraId="0EF32594" w14:textId="77777777" w:rsidR="00A833CA" w:rsidRPr="009A23CF" w:rsidRDefault="00A833CA" w:rsidP="009A23CF">
            <w:pPr>
              <w:spacing w:after="0" w:line="240" w:lineRule="auto"/>
              <w:jc w:val="both"/>
              <w:rPr>
                <w:rFonts w:ascii="Arial" w:hAnsi="Arial" w:cs="Arial"/>
                <w:sz w:val="24"/>
                <w:szCs w:val="24"/>
              </w:rPr>
            </w:pPr>
            <w:r w:rsidRPr="009A23CF">
              <w:rPr>
                <w:rFonts w:ascii="Arial" w:hAnsi="Arial" w:cs="Arial"/>
                <w:sz w:val="24"/>
                <w:szCs w:val="24"/>
              </w:rPr>
              <w:t>Berzasca</w:t>
            </w:r>
          </w:p>
        </w:tc>
        <w:tc>
          <w:tcPr>
            <w:tcW w:w="4901" w:type="dxa"/>
            <w:shd w:val="clear" w:color="auto" w:fill="auto"/>
          </w:tcPr>
          <w:p w14:paraId="20F553BE" w14:textId="77777777" w:rsidR="00A833CA" w:rsidRPr="009A23CF" w:rsidRDefault="00A833CA" w:rsidP="009A23CF">
            <w:pPr>
              <w:spacing w:after="0" w:line="240" w:lineRule="auto"/>
              <w:jc w:val="both"/>
              <w:rPr>
                <w:rFonts w:ascii="Arial" w:hAnsi="Arial" w:cs="Arial"/>
                <w:sz w:val="24"/>
                <w:szCs w:val="24"/>
              </w:rPr>
            </w:pPr>
            <w:r w:rsidRPr="009A23CF">
              <w:rPr>
                <w:rFonts w:ascii="Arial" w:hAnsi="Arial" w:cs="Arial"/>
                <w:sz w:val="24"/>
                <w:szCs w:val="24"/>
              </w:rPr>
              <w:t>Valea Berasca</w:t>
            </w:r>
          </w:p>
        </w:tc>
        <w:tc>
          <w:tcPr>
            <w:tcW w:w="1843" w:type="dxa"/>
            <w:shd w:val="clear" w:color="auto" w:fill="auto"/>
          </w:tcPr>
          <w:p w14:paraId="7E9A639B" w14:textId="77777777" w:rsidR="00A833CA" w:rsidRPr="009A23CF" w:rsidRDefault="00A833CA" w:rsidP="009A23CF">
            <w:pPr>
              <w:spacing w:after="0" w:line="240" w:lineRule="auto"/>
              <w:jc w:val="center"/>
              <w:rPr>
                <w:rFonts w:ascii="Arial" w:hAnsi="Arial" w:cs="Arial"/>
                <w:sz w:val="24"/>
                <w:szCs w:val="24"/>
              </w:rPr>
            </w:pPr>
            <w:r w:rsidRPr="009A23CF">
              <w:rPr>
                <w:rFonts w:ascii="Arial" w:hAnsi="Arial" w:cs="Arial"/>
                <w:sz w:val="24"/>
                <w:szCs w:val="24"/>
              </w:rPr>
              <w:t>naturale</w:t>
            </w:r>
          </w:p>
        </w:tc>
      </w:tr>
      <w:tr w:rsidR="00A833CA" w:rsidRPr="009A23CF" w14:paraId="5D346E52" w14:textId="77777777" w:rsidTr="00A833CA">
        <w:tc>
          <w:tcPr>
            <w:tcW w:w="650" w:type="dxa"/>
            <w:shd w:val="clear" w:color="auto" w:fill="auto"/>
          </w:tcPr>
          <w:p w14:paraId="16488AF2" w14:textId="77777777" w:rsidR="00A833CA" w:rsidRPr="009A23CF" w:rsidRDefault="00A833CA" w:rsidP="009A23CF">
            <w:pPr>
              <w:spacing w:after="0" w:line="240" w:lineRule="auto"/>
              <w:jc w:val="both"/>
              <w:rPr>
                <w:rFonts w:ascii="Arial" w:hAnsi="Arial" w:cs="Arial"/>
                <w:sz w:val="24"/>
                <w:szCs w:val="24"/>
              </w:rPr>
            </w:pPr>
            <w:r w:rsidRPr="009A23CF">
              <w:rPr>
                <w:rFonts w:ascii="Arial" w:hAnsi="Arial" w:cs="Arial"/>
                <w:sz w:val="24"/>
                <w:szCs w:val="24"/>
              </w:rPr>
              <w:t>33</w:t>
            </w:r>
          </w:p>
        </w:tc>
        <w:tc>
          <w:tcPr>
            <w:tcW w:w="1754" w:type="dxa"/>
            <w:shd w:val="clear" w:color="auto" w:fill="auto"/>
          </w:tcPr>
          <w:p w14:paraId="78071890" w14:textId="77777777" w:rsidR="00A833CA" w:rsidRPr="009A23CF" w:rsidRDefault="00A833CA" w:rsidP="009A23CF">
            <w:pPr>
              <w:spacing w:after="0" w:line="240" w:lineRule="auto"/>
              <w:jc w:val="both"/>
              <w:rPr>
                <w:rFonts w:ascii="Arial" w:hAnsi="Arial" w:cs="Arial"/>
                <w:sz w:val="24"/>
                <w:szCs w:val="24"/>
              </w:rPr>
            </w:pPr>
            <w:r w:rsidRPr="009A23CF">
              <w:rPr>
                <w:rFonts w:ascii="Arial" w:hAnsi="Arial" w:cs="Arial"/>
                <w:sz w:val="24"/>
                <w:szCs w:val="24"/>
              </w:rPr>
              <w:t>Caraș Severin</w:t>
            </w:r>
          </w:p>
        </w:tc>
        <w:tc>
          <w:tcPr>
            <w:tcW w:w="1337" w:type="dxa"/>
            <w:shd w:val="clear" w:color="auto" w:fill="auto"/>
          </w:tcPr>
          <w:p w14:paraId="4346446C" w14:textId="77777777" w:rsidR="00A833CA" w:rsidRPr="009A23CF" w:rsidRDefault="00A833CA" w:rsidP="009A23CF">
            <w:pPr>
              <w:spacing w:after="0" w:line="240" w:lineRule="auto"/>
              <w:jc w:val="both"/>
              <w:rPr>
                <w:rFonts w:ascii="Arial" w:hAnsi="Arial" w:cs="Arial"/>
                <w:sz w:val="24"/>
                <w:szCs w:val="24"/>
              </w:rPr>
            </w:pPr>
            <w:r w:rsidRPr="009A23CF">
              <w:rPr>
                <w:rFonts w:ascii="Arial" w:hAnsi="Arial" w:cs="Arial"/>
                <w:sz w:val="24"/>
                <w:szCs w:val="24"/>
              </w:rPr>
              <w:t>Berzasca</w:t>
            </w:r>
          </w:p>
        </w:tc>
        <w:tc>
          <w:tcPr>
            <w:tcW w:w="4901" w:type="dxa"/>
            <w:shd w:val="clear" w:color="auto" w:fill="auto"/>
          </w:tcPr>
          <w:p w14:paraId="79BBC3AA" w14:textId="77777777" w:rsidR="00A833CA" w:rsidRPr="009A23CF" w:rsidRDefault="00A833CA" w:rsidP="009A23CF">
            <w:pPr>
              <w:spacing w:after="0" w:line="240" w:lineRule="auto"/>
              <w:jc w:val="both"/>
              <w:rPr>
                <w:rFonts w:ascii="Arial" w:hAnsi="Arial" w:cs="Arial"/>
                <w:sz w:val="24"/>
                <w:szCs w:val="24"/>
              </w:rPr>
            </w:pPr>
            <w:r w:rsidRPr="009A23CF">
              <w:rPr>
                <w:rFonts w:ascii="Arial" w:hAnsi="Arial" w:cs="Arial"/>
                <w:sz w:val="24"/>
                <w:szCs w:val="24"/>
              </w:rPr>
              <w:t>Valea și poiana Dragoselea</w:t>
            </w:r>
          </w:p>
        </w:tc>
        <w:tc>
          <w:tcPr>
            <w:tcW w:w="1843" w:type="dxa"/>
            <w:shd w:val="clear" w:color="auto" w:fill="auto"/>
          </w:tcPr>
          <w:p w14:paraId="334E4832" w14:textId="77777777" w:rsidR="00A833CA" w:rsidRPr="009A23CF" w:rsidRDefault="00A833CA" w:rsidP="009A23CF">
            <w:pPr>
              <w:spacing w:after="0" w:line="240" w:lineRule="auto"/>
              <w:jc w:val="center"/>
              <w:rPr>
                <w:rFonts w:ascii="Arial" w:hAnsi="Arial" w:cs="Arial"/>
                <w:sz w:val="24"/>
                <w:szCs w:val="24"/>
              </w:rPr>
            </w:pPr>
            <w:r w:rsidRPr="009A23CF">
              <w:rPr>
                <w:rFonts w:ascii="Arial" w:hAnsi="Arial" w:cs="Arial"/>
                <w:sz w:val="24"/>
                <w:szCs w:val="24"/>
              </w:rPr>
              <w:t>naturale</w:t>
            </w:r>
          </w:p>
        </w:tc>
      </w:tr>
      <w:tr w:rsidR="00A833CA" w:rsidRPr="009A23CF" w14:paraId="435833E4" w14:textId="77777777" w:rsidTr="00A833CA">
        <w:tc>
          <w:tcPr>
            <w:tcW w:w="650" w:type="dxa"/>
            <w:shd w:val="clear" w:color="auto" w:fill="auto"/>
          </w:tcPr>
          <w:p w14:paraId="3F79168E" w14:textId="77777777" w:rsidR="00A833CA" w:rsidRPr="009A23CF" w:rsidRDefault="00A833CA" w:rsidP="009A23CF">
            <w:pPr>
              <w:spacing w:after="0" w:line="240" w:lineRule="auto"/>
              <w:jc w:val="both"/>
              <w:rPr>
                <w:rFonts w:ascii="Arial" w:hAnsi="Arial" w:cs="Arial"/>
                <w:sz w:val="24"/>
                <w:szCs w:val="24"/>
              </w:rPr>
            </w:pPr>
            <w:r w:rsidRPr="009A23CF">
              <w:rPr>
                <w:rFonts w:ascii="Arial" w:hAnsi="Arial" w:cs="Arial"/>
                <w:sz w:val="24"/>
                <w:szCs w:val="24"/>
              </w:rPr>
              <w:t>34</w:t>
            </w:r>
          </w:p>
        </w:tc>
        <w:tc>
          <w:tcPr>
            <w:tcW w:w="1754" w:type="dxa"/>
            <w:shd w:val="clear" w:color="auto" w:fill="auto"/>
          </w:tcPr>
          <w:p w14:paraId="23632C77" w14:textId="77777777" w:rsidR="00A833CA" w:rsidRPr="009A23CF" w:rsidRDefault="00A833CA" w:rsidP="009A23CF">
            <w:pPr>
              <w:spacing w:after="0" w:line="240" w:lineRule="auto"/>
              <w:jc w:val="both"/>
              <w:rPr>
                <w:rFonts w:ascii="Arial" w:hAnsi="Arial" w:cs="Arial"/>
                <w:sz w:val="24"/>
                <w:szCs w:val="24"/>
              </w:rPr>
            </w:pPr>
            <w:r w:rsidRPr="009A23CF">
              <w:rPr>
                <w:rFonts w:ascii="Arial" w:hAnsi="Arial" w:cs="Arial"/>
                <w:sz w:val="24"/>
                <w:szCs w:val="24"/>
              </w:rPr>
              <w:t>Caraș Severin</w:t>
            </w:r>
          </w:p>
        </w:tc>
        <w:tc>
          <w:tcPr>
            <w:tcW w:w="1337" w:type="dxa"/>
            <w:shd w:val="clear" w:color="auto" w:fill="auto"/>
          </w:tcPr>
          <w:p w14:paraId="2EAD93C5" w14:textId="77777777" w:rsidR="00A833CA" w:rsidRPr="009A23CF" w:rsidRDefault="00A833CA" w:rsidP="009A23CF">
            <w:pPr>
              <w:spacing w:after="0" w:line="240" w:lineRule="auto"/>
              <w:jc w:val="both"/>
              <w:rPr>
                <w:rFonts w:ascii="Arial" w:hAnsi="Arial" w:cs="Arial"/>
                <w:sz w:val="24"/>
                <w:szCs w:val="24"/>
              </w:rPr>
            </w:pPr>
            <w:r w:rsidRPr="009A23CF">
              <w:rPr>
                <w:rFonts w:ascii="Arial" w:hAnsi="Arial" w:cs="Arial"/>
                <w:sz w:val="24"/>
                <w:szCs w:val="24"/>
              </w:rPr>
              <w:t>Berzasca</w:t>
            </w:r>
          </w:p>
        </w:tc>
        <w:tc>
          <w:tcPr>
            <w:tcW w:w="4901" w:type="dxa"/>
            <w:shd w:val="clear" w:color="auto" w:fill="auto"/>
          </w:tcPr>
          <w:p w14:paraId="540AAB6E" w14:textId="77777777" w:rsidR="00A833CA" w:rsidRPr="009A23CF" w:rsidRDefault="00A833CA" w:rsidP="009A23CF">
            <w:pPr>
              <w:spacing w:after="0" w:line="240" w:lineRule="auto"/>
              <w:jc w:val="both"/>
              <w:rPr>
                <w:rFonts w:ascii="Arial" w:hAnsi="Arial" w:cs="Arial"/>
                <w:sz w:val="24"/>
                <w:szCs w:val="24"/>
              </w:rPr>
            </w:pPr>
            <w:r w:rsidRPr="009A23CF">
              <w:rPr>
                <w:rFonts w:ascii="Arial" w:hAnsi="Arial" w:cs="Arial"/>
                <w:sz w:val="24"/>
                <w:szCs w:val="24"/>
              </w:rPr>
              <w:t>Valea și Cheile Siriniei</w:t>
            </w:r>
          </w:p>
        </w:tc>
        <w:tc>
          <w:tcPr>
            <w:tcW w:w="1843" w:type="dxa"/>
            <w:shd w:val="clear" w:color="auto" w:fill="auto"/>
          </w:tcPr>
          <w:p w14:paraId="385F8403" w14:textId="77777777" w:rsidR="00A833CA" w:rsidRPr="009A23CF" w:rsidRDefault="00A833CA" w:rsidP="009A23CF">
            <w:pPr>
              <w:spacing w:after="0" w:line="240" w:lineRule="auto"/>
              <w:jc w:val="center"/>
              <w:rPr>
                <w:rFonts w:ascii="Arial" w:hAnsi="Arial" w:cs="Arial"/>
                <w:sz w:val="24"/>
                <w:szCs w:val="24"/>
              </w:rPr>
            </w:pPr>
            <w:r w:rsidRPr="009A23CF">
              <w:rPr>
                <w:rFonts w:ascii="Arial" w:hAnsi="Arial" w:cs="Arial"/>
                <w:sz w:val="24"/>
                <w:szCs w:val="24"/>
              </w:rPr>
              <w:t>chei</w:t>
            </w:r>
          </w:p>
        </w:tc>
      </w:tr>
      <w:tr w:rsidR="00A833CA" w:rsidRPr="009A23CF" w14:paraId="333040ED" w14:textId="77777777" w:rsidTr="00A833CA">
        <w:tc>
          <w:tcPr>
            <w:tcW w:w="650" w:type="dxa"/>
            <w:shd w:val="clear" w:color="auto" w:fill="auto"/>
          </w:tcPr>
          <w:p w14:paraId="29CB92A3" w14:textId="77777777" w:rsidR="00A833CA" w:rsidRPr="009A23CF" w:rsidRDefault="00A833CA" w:rsidP="009A23CF">
            <w:pPr>
              <w:spacing w:after="0" w:line="240" w:lineRule="auto"/>
              <w:jc w:val="both"/>
              <w:rPr>
                <w:rFonts w:ascii="Arial" w:hAnsi="Arial" w:cs="Arial"/>
                <w:sz w:val="24"/>
                <w:szCs w:val="24"/>
              </w:rPr>
            </w:pPr>
            <w:r w:rsidRPr="009A23CF">
              <w:rPr>
                <w:rFonts w:ascii="Arial" w:hAnsi="Arial" w:cs="Arial"/>
                <w:sz w:val="24"/>
                <w:szCs w:val="24"/>
              </w:rPr>
              <w:lastRenderedPageBreak/>
              <w:t>35</w:t>
            </w:r>
          </w:p>
        </w:tc>
        <w:tc>
          <w:tcPr>
            <w:tcW w:w="1754" w:type="dxa"/>
            <w:shd w:val="clear" w:color="auto" w:fill="auto"/>
          </w:tcPr>
          <w:p w14:paraId="01C544C5" w14:textId="77777777" w:rsidR="00A833CA" w:rsidRPr="009A23CF" w:rsidRDefault="00A833CA" w:rsidP="009A23CF">
            <w:pPr>
              <w:spacing w:after="0" w:line="240" w:lineRule="auto"/>
              <w:jc w:val="both"/>
              <w:rPr>
                <w:rFonts w:ascii="Arial" w:hAnsi="Arial" w:cs="Arial"/>
                <w:sz w:val="24"/>
                <w:szCs w:val="24"/>
              </w:rPr>
            </w:pPr>
            <w:r w:rsidRPr="009A23CF">
              <w:rPr>
                <w:rFonts w:ascii="Arial" w:hAnsi="Arial" w:cs="Arial"/>
                <w:sz w:val="24"/>
                <w:szCs w:val="24"/>
              </w:rPr>
              <w:t>Caraș Severin</w:t>
            </w:r>
          </w:p>
        </w:tc>
        <w:tc>
          <w:tcPr>
            <w:tcW w:w="1337" w:type="dxa"/>
            <w:shd w:val="clear" w:color="auto" w:fill="auto"/>
          </w:tcPr>
          <w:p w14:paraId="07EBECF9" w14:textId="77777777" w:rsidR="00A833CA" w:rsidRPr="009A23CF" w:rsidRDefault="00A833CA" w:rsidP="009A23CF">
            <w:pPr>
              <w:spacing w:after="0" w:line="240" w:lineRule="auto"/>
              <w:jc w:val="both"/>
              <w:rPr>
                <w:rFonts w:ascii="Arial" w:hAnsi="Arial" w:cs="Arial"/>
                <w:sz w:val="24"/>
                <w:szCs w:val="24"/>
              </w:rPr>
            </w:pPr>
            <w:r w:rsidRPr="009A23CF">
              <w:rPr>
                <w:rFonts w:ascii="Arial" w:hAnsi="Arial" w:cs="Arial"/>
                <w:sz w:val="24"/>
                <w:szCs w:val="24"/>
              </w:rPr>
              <w:t>Berzasca</w:t>
            </w:r>
          </w:p>
        </w:tc>
        <w:tc>
          <w:tcPr>
            <w:tcW w:w="4901" w:type="dxa"/>
            <w:shd w:val="clear" w:color="auto" w:fill="auto"/>
          </w:tcPr>
          <w:p w14:paraId="00EEB0CE" w14:textId="77777777" w:rsidR="00A833CA" w:rsidRPr="009A23CF" w:rsidRDefault="00A833CA" w:rsidP="009A23CF">
            <w:pPr>
              <w:spacing w:after="0" w:line="240" w:lineRule="auto"/>
              <w:jc w:val="both"/>
              <w:rPr>
                <w:rFonts w:ascii="Arial" w:hAnsi="Arial" w:cs="Arial"/>
                <w:sz w:val="24"/>
                <w:szCs w:val="24"/>
              </w:rPr>
            </w:pPr>
            <w:r w:rsidRPr="009A23CF">
              <w:rPr>
                <w:rFonts w:ascii="Arial" w:hAnsi="Arial" w:cs="Arial"/>
                <w:sz w:val="24"/>
                <w:szCs w:val="24"/>
              </w:rPr>
              <w:t>Cascada Pișătoarea</w:t>
            </w:r>
          </w:p>
        </w:tc>
        <w:tc>
          <w:tcPr>
            <w:tcW w:w="1843" w:type="dxa"/>
            <w:shd w:val="clear" w:color="auto" w:fill="auto"/>
          </w:tcPr>
          <w:p w14:paraId="6001769D" w14:textId="77777777" w:rsidR="00A833CA" w:rsidRPr="009A23CF" w:rsidRDefault="00A833CA" w:rsidP="009A23CF">
            <w:pPr>
              <w:spacing w:after="0" w:line="240" w:lineRule="auto"/>
              <w:jc w:val="center"/>
              <w:rPr>
                <w:rFonts w:ascii="Arial" w:hAnsi="Arial" w:cs="Arial"/>
                <w:sz w:val="24"/>
                <w:szCs w:val="24"/>
              </w:rPr>
            </w:pPr>
            <w:r w:rsidRPr="009A23CF">
              <w:rPr>
                <w:rFonts w:ascii="Arial" w:hAnsi="Arial" w:cs="Arial"/>
                <w:sz w:val="24"/>
                <w:szCs w:val="24"/>
              </w:rPr>
              <w:t>cascada</w:t>
            </w:r>
          </w:p>
        </w:tc>
      </w:tr>
      <w:tr w:rsidR="00A833CA" w:rsidRPr="009A23CF" w14:paraId="6081FD65" w14:textId="77777777" w:rsidTr="00A833CA">
        <w:tc>
          <w:tcPr>
            <w:tcW w:w="650" w:type="dxa"/>
            <w:shd w:val="clear" w:color="auto" w:fill="auto"/>
          </w:tcPr>
          <w:p w14:paraId="5D37A4FA" w14:textId="77777777" w:rsidR="00A833CA" w:rsidRPr="009A23CF" w:rsidRDefault="00A833CA" w:rsidP="009A23CF">
            <w:pPr>
              <w:spacing w:after="0" w:line="240" w:lineRule="auto"/>
              <w:jc w:val="both"/>
              <w:rPr>
                <w:rFonts w:ascii="Arial" w:hAnsi="Arial" w:cs="Arial"/>
                <w:sz w:val="24"/>
                <w:szCs w:val="24"/>
              </w:rPr>
            </w:pPr>
            <w:r w:rsidRPr="009A23CF">
              <w:rPr>
                <w:rFonts w:ascii="Arial" w:hAnsi="Arial" w:cs="Arial"/>
                <w:sz w:val="24"/>
                <w:szCs w:val="24"/>
              </w:rPr>
              <w:t>36</w:t>
            </w:r>
          </w:p>
        </w:tc>
        <w:tc>
          <w:tcPr>
            <w:tcW w:w="1754" w:type="dxa"/>
            <w:shd w:val="clear" w:color="auto" w:fill="auto"/>
          </w:tcPr>
          <w:p w14:paraId="3AC105B4" w14:textId="77777777" w:rsidR="00A833CA" w:rsidRPr="009A23CF" w:rsidRDefault="00A833CA" w:rsidP="009A23CF">
            <w:pPr>
              <w:spacing w:after="0" w:line="240" w:lineRule="auto"/>
              <w:jc w:val="both"/>
              <w:rPr>
                <w:rFonts w:ascii="Arial" w:hAnsi="Arial" w:cs="Arial"/>
                <w:sz w:val="24"/>
                <w:szCs w:val="24"/>
              </w:rPr>
            </w:pPr>
            <w:r w:rsidRPr="009A23CF">
              <w:rPr>
                <w:rFonts w:ascii="Arial" w:hAnsi="Arial" w:cs="Arial"/>
                <w:sz w:val="24"/>
                <w:szCs w:val="24"/>
              </w:rPr>
              <w:t>Caraș Severin</w:t>
            </w:r>
          </w:p>
        </w:tc>
        <w:tc>
          <w:tcPr>
            <w:tcW w:w="1337" w:type="dxa"/>
            <w:shd w:val="clear" w:color="auto" w:fill="auto"/>
          </w:tcPr>
          <w:p w14:paraId="1A04A009" w14:textId="77777777" w:rsidR="00A833CA" w:rsidRPr="009A23CF" w:rsidRDefault="00A833CA" w:rsidP="009A23CF">
            <w:pPr>
              <w:spacing w:after="0" w:line="240" w:lineRule="auto"/>
              <w:jc w:val="both"/>
              <w:rPr>
                <w:rFonts w:ascii="Arial" w:hAnsi="Arial" w:cs="Arial"/>
                <w:sz w:val="24"/>
                <w:szCs w:val="24"/>
              </w:rPr>
            </w:pPr>
            <w:r w:rsidRPr="009A23CF">
              <w:rPr>
                <w:rFonts w:ascii="Arial" w:hAnsi="Arial" w:cs="Arial"/>
                <w:sz w:val="24"/>
                <w:szCs w:val="24"/>
              </w:rPr>
              <w:t>Berzasca</w:t>
            </w:r>
          </w:p>
        </w:tc>
        <w:tc>
          <w:tcPr>
            <w:tcW w:w="4901" w:type="dxa"/>
            <w:shd w:val="clear" w:color="auto" w:fill="auto"/>
          </w:tcPr>
          <w:p w14:paraId="3E7C4459" w14:textId="77777777" w:rsidR="00A833CA" w:rsidRPr="009A23CF" w:rsidRDefault="00A833CA" w:rsidP="009A23CF">
            <w:pPr>
              <w:spacing w:after="0" w:line="240" w:lineRule="auto"/>
              <w:jc w:val="both"/>
              <w:rPr>
                <w:rFonts w:ascii="Arial" w:hAnsi="Arial" w:cs="Arial"/>
                <w:sz w:val="24"/>
                <w:szCs w:val="24"/>
              </w:rPr>
            </w:pPr>
            <w:r w:rsidRPr="009A23CF">
              <w:rPr>
                <w:rFonts w:ascii="Arial" w:hAnsi="Arial" w:cs="Arial"/>
                <w:sz w:val="24"/>
                <w:szCs w:val="24"/>
              </w:rPr>
              <w:t>Satul Bigăr</w:t>
            </w:r>
          </w:p>
        </w:tc>
        <w:tc>
          <w:tcPr>
            <w:tcW w:w="1843" w:type="dxa"/>
            <w:shd w:val="clear" w:color="auto" w:fill="auto"/>
          </w:tcPr>
          <w:p w14:paraId="4056E452" w14:textId="77777777" w:rsidR="00A833CA" w:rsidRPr="009A23CF" w:rsidRDefault="00A833CA" w:rsidP="009A23CF">
            <w:pPr>
              <w:spacing w:after="0" w:line="240" w:lineRule="auto"/>
              <w:jc w:val="center"/>
              <w:rPr>
                <w:rFonts w:ascii="Arial" w:hAnsi="Arial" w:cs="Arial"/>
                <w:sz w:val="24"/>
                <w:szCs w:val="24"/>
              </w:rPr>
            </w:pPr>
            <w:r w:rsidRPr="009A23CF">
              <w:rPr>
                <w:rFonts w:ascii="Arial" w:hAnsi="Arial" w:cs="Arial"/>
                <w:sz w:val="24"/>
                <w:szCs w:val="24"/>
              </w:rPr>
              <w:t>rural</w:t>
            </w:r>
          </w:p>
        </w:tc>
      </w:tr>
      <w:tr w:rsidR="00A833CA" w:rsidRPr="009A23CF" w14:paraId="30327345" w14:textId="77777777" w:rsidTr="00A833CA">
        <w:tc>
          <w:tcPr>
            <w:tcW w:w="650" w:type="dxa"/>
            <w:shd w:val="clear" w:color="auto" w:fill="auto"/>
          </w:tcPr>
          <w:p w14:paraId="75E30333" w14:textId="77777777" w:rsidR="00A833CA" w:rsidRPr="009A23CF" w:rsidRDefault="00A833CA" w:rsidP="009A23CF">
            <w:pPr>
              <w:spacing w:after="0" w:line="240" w:lineRule="auto"/>
              <w:jc w:val="both"/>
              <w:rPr>
                <w:rFonts w:ascii="Arial" w:hAnsi="Arial" w:cs="Arial"/>
                <w:sz w:val="24"/>
                <w:szCs w:val="24"/>
              </w:rPr>
            </w:pPr>
            <w:r w:rsidRPr="009A23CF">
              <w:rPr>
                <w:rFonts w:ascii="Arial" w:hAnsi="Arial" w:cs="Arial"/>
                <w:sz w:val="24"/>
                <w:szCs w:val="24"/>
              </w:rPr>
              <w:t>37</w:t>
            </w:r>
          </w:p>
        </w:tc>
        <w:tc>
          <w:tcPr>
            <w:tcW w:w="1754" w:type="dxa"/>
            <w:shd w:val="clear" w:color="auto" w:fill="auto"/>
          </w:tcPr>
          <w:p w14:paraId="20FEB0DE" w14:textId="77777777" w:rsidR="00A833CA" w:rsidRPr="009A23CF" w:rsidRDefault="00A833CA" w:rsidP="009A23CF">
            <w:pPr>
              <w:spacing w:after="0" w:line="240" w:lineRule="auto"/>
              <w:jc w:val="both"/>
              <w:rPr>
                <w:rFonts w:ascii="Arial" w:hAnsi="Arial" w:cs="Arial"/>
                <w:sz w:val="24"/>
                <w:szCs w:val="24"/>
              </w:rPr>
            </w:pPr>
            <w:r w:rsidRPr="009A23CF">
              <w:rPr>
                <w:rFonts w:ascii="Arial" w:hAnsi="Arial" w:cs="Arial"/>
                <w:sz w:val="24"/>
                <w:szCs w:val="24"/>
              </w:rPr>
              <w:t>Mehedinți</w:t>
            </w:r>
          </w:p>
        </w:tc>
        <w:tc>
          <w:tcPr>
            <w:tcW w:w="1337" w:type="dxa"/>
            <w:shd w:val="clear" w:color="auto" w:fill="auto"/>
          </w:tcPr>
          <w:p w14:paraId="65D3F981" w14:textId="77777777" w:rsidR="00A833CA" w:rsidRPr="009A23CF" w:rsidRDefault="00A833CA" w:rsidP="009A23CF">
            <w:pPr>
              <w:spacing w:after="0" w:line="240" w:lineRule="auto"/>
              <w:jc w:val="both"/>
              <w:rPr>
                <w:rFonts w:ascii="Arial" w:hAnsi="Arial" w:cs="Arial"/>
                <w:sz w:val="24"/>
                <w:szCs w:val="24"/>
              </w:rPr>
            </w:pPr>
            <w:r w:rsidRPr="009A23CF">
              <w:rPr>
                <w:rFonts w:ascii="Arial" w:hAnsi="Arial" w:cs="Arial"/>
                <w:sz w:val="24"/>
                <w:szCs w:val="24"/>
              </w:rPr>
              <w:t>Svinița</w:t>
            </w:r>
          </w:p>
        </w:tc>
        <w:tc>
          <w:tcPr>
            <w:tcW w:w="4901" w:type="dxa"/>
            <w:shd w:val="clear" w:color="auto" w:fill="auto"/>
          </w:tcPr>
          <w:p w14:paraId="1017C74C" w14:textId="77777777" w:rsidR="00A833CA" w:rsidRPr="009A23CF" w:rsidRDefault="00A833CA" w:rsidP="009A23CF">
            <w:pPr>
              <w:spacing w:after="0" w:line="240" w:lineRule="auto"/>
              <w:jc w:val="both"/>
              <w:rPr>
                <w:rFonts w:ascii="Arial" w:hAnsi="Arial" w:cs="Arial"/>
                <w:sz w:val="24"/>
                <w:szCs w:val="24"/>
              </w:rPr>
            </w:pPr>
            <w:r w:rsidRPr="009A23CF">
              <w:rPr>
                <w:rFonts w:ascii="Arial" w:hAnsi="Arial" w:cs="Arial"/>
                <w:sz w:val="24"/>
                <w:szCs w:val="24"/>
              </w:rPr>
              <w:t>Rezervația paleontologică ”Locul fosilifer Svinița”</w:t>
            </w:r>
          </w:p>
        </w:tc>
        <w:tc>
          <w:tcPr>
            <w:tcW w:w="1843" w:type="dxa"/>
            <w:shd w:val="clear" w:color="auto" w:fill="auto"/>
          </w:tcPr>
          <w:p w14:paraId="7B4564A1" w14:textId="77777777" w:rsidR="00A833CA" w:rsidRPr="009A23CF" w:rsidRDefault="00A833CA" w:rsidP="009A23CF">
            <w:pPr>
              <w:spacing w:after="0" w:line="240" w:lineRule="auto"/>
              <w:jc w:val="center"/>
              <w:rPr>
                <w:rFonts w:ascii="Arial" w:hAnsi="Arial" w:cs="Arial"/>
                <w:sz w:val="24"/>
                <w:szCs w:val="24"/>
              </w:rPr>
            </w:pPr>
            <w:r w:rsidRPr="009A23CF">
              <w:rPr>
                <w:rFonts w:ascii="Arial" w:hAnsi="Arial" w:cs="Arial"/>
                <w:sz w:val="24"/>
                <w:szCs w:val="24"/>
              </w:rPr>
              <w:t>natural</w:t>
            </w:r>
          </w:p>
        </w:tc>
      </w:tr>
      <w:tr w:rsidR="00A833CA" w:rsidRPr="009A23CF" w14:paraId="68FAFA98" w14:textId="77777777" w:rsidTr="00A833CA">
        <w:tc>
          <w:tcPr>
            <w:tcW w:w="650" w:type="dxa"/>
            <w:shd w:val="clear" w:color="auto" w:fill="auto"/>
          </w:tcPr>
          <w:p w14:paraId="1A7CDE6F" w14:textId="77777777" w:rsidR="00A833CA" w:rsidRPr="009A23CF" w:rsidRDefault="00A833CA" w:rsidP="009A23CF">
            <w:pPr>
              <w:spacing w:after="0" w:line="240" w:lineRule="auto"/>
              <w:jc w:val="both"/>
              <w:rPr>
                <w:rFonts w:ascii="Arial" w:hAnsi="Arial" w:cs="Arial"/>
                <w:sz w:val="24"/>
                <w:szCs w:val="24"/>
              </w:rPr>
            </w:pPr>
            <w:r w:rsidRPr="009A23CF">
              <w:rPr>
                <w:rFonts w:ascii="Arial" w:hAnsi="Arial" w:cs="Arial"/>
                <w:sz w:val="24"/>
                <w:szCs w:val="24"/>
              </w:rPr>
              <w:t>38</w:t>
            </w:r>
          </w:p>
        </w:tc>
        <w:tc>
          <w:tcPr>
            <w:tcW w:w="1754" w:type="dxa"/>
            <w:shd w:val="clear" w:color="auto" w:fill="auto"/>
          </w:tcPr>
          <w:p w14:paraId="436DFCED" w14:textId="77777777" w:rsidR="00A833CA" w:rsidRPr="009A23CF" w:rsidRDefault="00A833CA" w:rsidP="009A23CF">
            <w:pPr>
              <w:spacing w:after="0" w:line="240" w:lineRule="auto"/>
              <w:jc w:val="both"/>
              <w:rPr>
                <w:rFonts w:ascii="Arial" w:hAnsi="Arial" w:cs="Arial"/>
                <w:sz w:val="24"/>
                <w:szCs w:val="24"/>
              </w:rPr>
            </w:pPr>
            <w:r w:rsidRPr="009A23CF">
              <w:rPr>
                <w:rFonts w:ascii="Arial" w:hAnsi="Arial" w:cs="Arial"/>
                <w:sz w:val="24"/>
                <w:szCs w:val="24"/>
              </w:rPr>
              <w:t>Mehedinți</w:t>
            </w:r>
          </w:p>
        </w:tc>
        <w:tc>
          <w:tcPr>
            <w:tcW w:w="1337" w:type="dxa"/>
            <w:shd w:val="clear" w:color="auto" w:fill="auto"/>
          </w:tcPr>
          <w:p w14:paraId="6D8CD734" w14:textId="77777777" w:rsidR="00A833CA" w:rsidRPr="009A23CF" w:rsidRDefault="00A833CA" w:rsidP="009A23CF">
            <w:pPr>
              <w:spacing w:after="0" w:line="240" w:lineRule="auto"/>
              <w:jc w:val="both"/>
              <w:rPr>
                <w:rFonts w:ascii="Arial" w:hAnsi="Arial" w:cs="Arial"/>
                <w:sz w:val="24"/>
                <w:szCs w:val="24"/>
              </w:rPr>
            </w:pPr>
            <w:r w:rsidRPr="009A23CF">
              <w:rPr>
                <w:rFonts w:ascii="Arial" w:hAnsi="Arial" w:cs="Arial"/>
                <w:sz w:val="24"/>
                <w:szCs w:val="24"/>
              </w:rPr>
              <w:t>Svinița</w:t>
            </w:r>
          </w:p>
        </w:tc>
        <w:tc>
          <w:tcPr>
            <w:tcW w:w="4901" w:type="dxa"/>
            <w:shd w:val="clear" w:color="auto" w:fill="auto"/>
          </w:tcPr>
          <w:p w14:paraId="4F28CE31" w14:textId="77777777" w:rsidR="00A833CA" w:rsidRPr="009A23CF" w:rsidRDefault="00A833CA" w:rsidP="009A23CF">
            <w:pPr>
              <w:spacing w:after="0" w:line="240" w:lineRule="auto"/>
              <w:jc w:val="both"/>
              <w:rPr>
                <w:rFonts w:ascii="Arial" w:hAnsi="Arial" w:cs="Arial"/>
                <w:sz w:val="24"/>
                <w:szCs w:val="24"/>
              </w:rPr>
            </w:pPr>
            <w:r w:rsidRPr="009A23CF">
              <w:rPr>
                <w:rFonts w:ascii="Arial" w:hAnsi="Arial" w:cs="Arial"/>
                <w:sz w:val="24"/>
                <w:szCs w:val="24"/>
              </w:rPr>
              <w:t>Amfiteatrul Natural de la Svinița</w:t>
            </w:r>
          </w:p>
        </w:tc>
        <w:tc>
          <w:tcPr>
            <w:tcW w:w="1843" w:type="dxa"/>
            <w:shd w:val="clear" w:color="auto" w:fill="auto"/>
          </w:tcPr>
          <w:p w14:paraId="6B7B01A5" w14:textId="77777777" w:rsidR="00A833CA" w:rsidRPr="009A23CF" w:rsidRDefault="00A833CA" w:rsidP="009A23CF">
            <w:pPr>
              <w:spacing w:after="0" w:line="240" w:lineRule="auto"/>
              <w:jc w:val="center"/>
              <w:rPr>
                <w:rFonts w:ascii="Arial" w:hAnsi="Arial" w:cs="Arial"/>
                <w:sz w:val="24"/>
                <w:szCs w:val="24"/>
              </w:rPr>
            </w:pPr>
            <w:r w:rsidRPr="009A23CF">
              <w:rPr>
                <w:rFonts w:ascii="Arial" w:hAnsi="Arial" w:cs="Arial"/>
                <w:sz w:val="24"/>
                <w:szCs w:val="24"/>
              </w:rPr>
              <w:t>natural</w:t>
            </w:r>
          </w:p>
        </w:tc>
      </w:tr>
      <w:tr w:rsidR="00A833CA" w:rsidRPr="009A23CF" w14:paraId="5E54FE86" w14:textId="77777777" w:rsidTr="00A833CA">
        <w:tc>
          <w:tcPr>
            <w:tcW w:w="650" w:type="dxa"/>
            <w:shd w:val="clear" w:color="auto" w:fill="auto"/>
          </w:tcPr>
          <w:p w14:paraId="7F6C8988" w14:textId="77777777" w:rsidR="00A833CA" w:rsidRPr="009A23CF" w:rsidRDefault="00A833CA" w:rsidP="009A23CF">
            <w:pPr>
              <w:spacing w:after="0" w:line="240" w:lineRule="auto"/>
              <w:jc w:val="both"/>
              <w:rPr>
                <w:rFonts w:ascii="Arial" w:hAnsi="Arial" w:cs="Arial"/>
                <w:sz w:val="24"/>
                <w:szCs w:val="24"/>
              </w:rPr>
            </w:pPr>
            <w:r w:rsidRPr="009A23CF">
              <w:rPr>
                <w:rFonts w:ascii="Arial" w:hAnsi="Arial" w:cs="Arial"/>
                <w:sz w:val="24"/>
                <w:szCs w:val="24"/>
              </w:rPr>
              <w:t>39</w:t>
            </w:r>
          </w:p>
        </w:tc>
        <w:tc>
          <w:tcPr>
            <w:tcW w:w="1754" w:type="dxa"/>
            <w:shd w:val="clear" w:color="auto" w:fill="auto"/>
          </w:tcPr>
          <w:p w14:paraId="01E53154" w14:textId="77777777" w:rsidR="00A833CA" w:rsidRPr="009A23CF" w:rsidRDefault="00A833CA" w:rsidP="009A23CF">
            <w:pPr>
              <w:spacing w:after="0" w:line="240" w:lineRule="auto"/>
              <w:jc w:val="both"/>
              <w:rPr>
                <w:rFonts w:ascii="Arial" w:hAnsi="Arial" w:cs="Arial"/>
                <w:sz w:val="24"/>
                <w:szCs w:val="24"/>
              </w:rPr>
            </w:pPr>
            <w:r w:rsidRPr="009A23CF">
              <w:rPr>
                <w:rFonts w:ascii="Arial" w:hAnsi="Arial" w:cs="Arial"/>
                <w:sz w:val="24"/>
                <w:szCs w:val="24"/>
              </w:rPr>
              <w:t>Mehedinți</w:t>
            </w:r>
          </w:p>
        </w:tc>
        <w:tc>
          <w:tcPr>
            <w:tcW w:w="1337" w:type="dxa"/>
            <w:shd w:val="clear" w:color="auto" w:fill="auto"/>
          </w:tcPr>
          <w:p w14:paraId="50A20E00" w14:textId="77777777" w:rsidR="00A833CA" w:rsidRPr="009A23CF" w:rsidRDefault="00A833CA" w:rsidP="009A23CF">
            <w:pPr>
              <w:spacing w:after="0" w:line="240" w:lineRule="auto"/>
              <w:jc w:val="both"/>
              <w:rPr>
                <w:rFonts w:ascii="Arial" w:hAnsi="Arial" w:cs="Arial"/>
                <w:sz w:val="24"/>
                <w:szCs w:val="24"/>
              </w:rPr>
            </w:pPr>
            <w:r w:rsidRPr="009A23CF">
              <w:rPr>
                <w:rFonts w:ascii="Arial" w:hAnsi="Arial" w:cs="Arial"/>
                <w:sz w:val="24"/>
                <w:szCs w:val="24"/>
              </w:rPr>
              <w:t>Svinița</w:t>
            </w:r>
          </w:p>
        </w:tc>
        <w:tc>
          <w:tcPr>
            <w:tcW w:w="4901" w:type="dxa"/>
            <w:shd w:val="clear" w:color="auto" w:fill="auto"/>
          </w:tcPr>
          <w:p w14:paraId="73FFEF77" w14:textId="77777777" w:rsidR="00A833CA" w:rsidRPr="009A23CF" w:rsidRDefault="00A833CA" w:rsidP="009A23CF">
            <w:pPr>
              <w:spacing w:after="0" w:line="240" w:lineRule="auto"/>
              <w:jc w:val="both"/>
              <w:rPr>
                <w:rFonts w:ascii="Arial" w:hAnsi="Arial" w:cs="Arial"/>
                <w:sz w:val="24"/>
                <w:szCs w:val="24"/>
              </w:rPr>
            </w:pPr>
            <w:r w:rsidRPr="009A23CF">
              <w:rPr>
                <w:rFonts w:ascii="Arial" w:hAnsi="Arial" w:cs="Arial"/>
                <w:sz w:val="24"/>
                <w:szCs w:val="24"/>
              </w:rPr>
              <w:t>Cioaca Borii</w:t>
            </w:r>
          </w:p>
        </w:tc>
        <w:tc>
          <w:tcPr>
            <w:tcW w:w="1843" w:type="dxa"/>
            <w:shd w:val="clear" w:color="auto" w:fill="auto"/>
          </w:tcPr>
          <w:p w14:paraId="3C92946D" w14:textId="77777777" w:rsidR="00A833CA" w:rsidRPr="009A23CF" w:rsidRDefault="00A833CA" w:rsidP="009A23CF">
            <w:pPr>
              <w:spacing w:after="0" w:line="240" w:lineRule="auto"/>
              <w:jc w:val="center"/>
              <w:rPr>
                <w:rFonts w:ascii="Arial" w:hAnsi="Arial" w:cs="Arial"/>
                <w:sz w:val="24"/>
                <w:szCs w:val="24"/>
              </w:rPr>
            </w:pPr>
            <w:r w:rsidRPr="009A23CF">
              <w:rPr>
                <w:rFonts w:ascii="Arial" w:hAnsi="Arial" w:cs="Arial"/>
                <w:sz w:val="24"/>
                <w:szCs w:val="24"/>
              </w:rPr>
              <w:t>natural</w:t>
            </w:r>
          </w:p>
        </w:tc>
      </w:tr>
      <w:tr w:rsidR="00A833CA" w:rsidRPr="009A23CF" w14:paraId="4C65353F" w14:textId="77777777" w:rsidTr="00A833CA">
        <w:tc>
          <w:tcPr>
            <w:tcW w:w="650" w:type="dxa"/>
            <w:shd w:val="clear" w:color="auto" w:fill="auto"/>
          </w:tcPr>
          <w:p w14:paraId="7DB54E37" w14:textId="77777777" w:rsidR="00A833CA" w:rsidRPr="009A23CF" w:rsidRDefault="00A833CA" w:rsidP="009A23CF">
            <w:pPr>
              <w:spacing w:after="0" w:line="240" w:lineRule="auto"/>
              <w:jc w:val="both"/>
              <w:rPr>
                <w:rFonts w:ascii="Arial" w:hAnsi="Arial" w:cs="Arial"/>
                <w:sz w:val="24"/>
                <w:szCs w:val="24"/>
              </w:rPr>
            </w:pPr>
            <w:r w:rsidRPr="009A23CF">
              <w:rPr>
                <w:rFonts w:ascii="Arial" w:hAnsi="Arial" w:cs="Arial"/>
                <w:sz w:val="24"/>
                <w:szCs w:val="24"/>
              </w:rPr>
              <w:t>40</w:t>
            </w:r>
          </w:p>
        </w:tc>
        <w:tc>
          <w:tcPr>
            <w:tcW w:w="1754" w:type="dxa"/>
            <w:shd w:val="clear" w:color="auto" w:fill="auto"/>
          </w:tcPr>
          <w:p w14:paraId="2F8697A1" w14:textId="77777777" w:rsidR="00A833CA" w:rsidRPr="009A23CF" w:rsidRDefault="00A833CA" w:rsidP="009A23CF">
            <w:pPr>
              <w:spacing w:after="0" w:line="240" w:lineRule="auto"/>
              <w:jc w:val="both"/>
              <w:rPr>
                <w:rFonts w:ascii="Arial" w:hAnsi="Arial" w:cs="Arial"/>
                <w:sz w:val="24"/>
                <w:szCs w:val="24"/>
              </w:rPr>
            </w:pPr>
            <w:r w:rsidRPr="009A23CF">
              <w:rPr>
                <w:rFonts w:ascii="Arial" w:hAnsi="Arial" w:cs="Arial"/>
                <w:sz w:val="24"/>
                <w:szCs w:val="24"/>
              </w:rPr>
              <w:t>Mehedinți</w:t>
            </w:r>
          </w:p>
        </w:tc>
        <w:tc>
          <w:tcPr>
            <w:tcW w:w="1337" w:type="dxa"/>
            <w:shd w:val="clear" w:color="auto" w:fill="auto"/>
          </w:tcPr>
          <w:p w14:paraId="5973DADF" w14:textId="77777777" w:rsidR="00A833CA" w:rsidRPr="009A23CF" w:rsidRDefault="00A833CA" w:rsidP="009A23CF">
            <w:pPr>
              <w:spacing w:after="0" w:line="240" w:lineRule="auto"/>
              <w:jc w:val="both"/>
              <w:rPr>
                <w:rFonts w:ascii="Arial" w:hAnsi="Arial" w:cs="Arial"/>
                <w:sz w:val="24"/>
                <w:szCs w:val="24"/>
              </w:rPr>
            </w:pPr>
            <w:r w:rsidRPr="009A23CF">
              <w:rPr>
                <w:rFonts w:ascii="Arial" w:hAnsi="Arial" w:cs="Arial"/>
                <w:sz w:val="24"/>
                <w:szCs w:val="24"/>
              </w:rPr>
              <w:t>Svinița</w:t>
            </w:r>
          </w:p>
        </w:tc>
        <w:tc>
          <w:tcPr>
            <w:tcW w:w="4901" w:type="dxa"/>
            <w:shd w:val="clear" w:color="auto" w:fill="auto"/>
          </w:tcPr>
          <w:p w14:paraId="4CA07F9E" w14:textId="77777777" w:rsidR="00A833CA" w:rsidRPr="009A23CF" w:rsidRDefault="00A833CA" w:rsidP="009A23CF">
            <w:pPr>
              <w:spacing w:after="0" w:line="240" w:lineRule="auto"/>
              <w:jc w:val="both"/>
              <w:rPr>
                <w:rFonts w:ascii="Arial" w:hAnsi="Arial" w:cs="Arial"/>
                <w:sz w:val="24"/>
                <w:szCs w:val="24"/>
              </w:rPr>
            </w:pPr>
            <w:r w:rsidRPr="009A23CF">
              <w:rPr>
                <w:rFonts w:ascii="Arial" w:hAnsi="Arial" w:cs="Arial"/>
                <w:sz w:val="24"/>
                <w:szCs w:val="24"/>
              </w:rPr>
              <w:t>Ansamblul de mori de la Svinița</w:t>
            </w:r>
          </w:p>
        </w:tc>
        <w:tc>
          <w:tcPr>
            <w:tcW w:w="1843" w:type="dxa"/>
            <w:shd w:val="clear" w:color="auto" w:fill="auto"/>
          </w:tcPr>
          <w:p w14:paraId="444CABBC" w14:textId="77777777" w:rsidR="00A833CA" w:rsidRPr="009A23CF" w:rsidRDefault="00A833CA" w:rsidP="009A23CF">
            <w:pPr>
              <w:spacing w:after="0" w:line="240" w:lineRule="auto"/>
              <w:jc w:val="center"/>
              <w:rPr>
                <w:rFonts w:ascii="Arial" w:hAnsi="Arial" w:cs="Arial"/>
                <w:sz w:val="24"/>
                <w:szCs w:val="24"/>
              </w:rPr>
            </w:pPr>
            <w:r w:rsidRPr="009A23CF">
              <w:rPr>
                <w:rFonts w:ascii="Arial" w:hAnsi="Arial" w:cs="Arial"/>
                <w:sz w:val="24"/>
                <w:szCs w:val="24"/>
              </w:rPr>
              <w:t>etnografic</w:t>
            </w:r>
          </w:p>
        </w:tc>
      </w:tr>
      <w:tr w:rsidR="00A833CA" w:rsidRPr="009A23CF" w14:paraId="4BC2E3C3" w14:textId="77777777" w:rsidTr="00A833CA">
        <w:tc>
          <w:tcPr>
            <w:tcW w:w="650" w:type="dxa"/>
            <w:shd w:val="clear" w:color="auto" w:fill="auto"/>
          </w:tcPr>
          <w:p w14:paraId="61B88594" w14:textId="77777777" w:rsidR="00A833CA" w:rsidRPr="009A23CF" w:rsidRDefault="00A833CA" w:rsidP="009A23CF">
            <w:pPr>
              <w:spacing w:after="0" w:line="240" w:lineRule="auto"/>
              <w:jc w:val="both"/>
              <w:rPr>
                <w:rFonts w:ascii="Arial" w:hAnsi="Arial" w:cs="Arial"/>
                <w:sz w:val="24"/>
                <w:szCs w:val="24"/>
              </w:rPr>
            </w:pPr>
            <w:r w:rsidRPr="009A23CF">
              <w:rPr>
                <w:rFonts w:ascii="Arial" w:hAnsi="Arial" w:cs="Arial"/>
                <w:sz w:val="24"/>
                <w:szCs w:val="24"/>
              </w:rPr>
              <w:t>41</w:t>
            </w:r>
          </w:p>
        </w:tc>
        <w:tc>
          <w:tcPr>
            <w:tcW w:w="1754" w:type="dxa"/>
            <w:shd w:val="clear" w:color="auto" w:fill="auto"/>
          </w:tcPr>
          <w:p w14:paraId="7EE97AD8" w14:textId="77777777" w:rsidR="00A833CA" w:rsidRPr="009A23CF" w:rsidRDefault="00A833CA" w:rsidP="009A23CF">
            <w:pPr>
              <w:spacing w:after="0" w:line="240" w:lineRule="auto"/>
              <w:jc w:val="both"/>
              <w:rPr>
                <w:rFonts w:ascii="Arial" w:hAnsi="Arial" w:cs="Arial"/>
                <w:sz w:val="24"/>
                <w:szCs w:val="24"/>
              </w:rPr>
            </w:pPr>
            <w:r w:rsidRPr="009A23CF">
              <w:rPr>
                <w:rFonts w:ascii="Arial" w:hAnsi="Arial" w:cs="Arial"/>
                <w:sz w:val="24"/>
                <w:szCs w:val="24"/>
              </w:rPr>
              <w:t>Mehedinți</w:t>
            </w:r>
          </w:p>
        </w:tc>
        <w:tc>
          <w:tcPr>
            <w:tcW w:w="1337" w:type="dxa"/>
            <w:shd w:val="clear" w:color="auto" w:fill="auto"/>
          </w:tcPr>
          <w:p w14:paraId="5E1AA8E1" w14:textId="77777777" w:rsidR="00A833CA" w:rsidRPr="009A23CF" w:rsidRDefault="00A833CA" w:rsidP="009A23CF">
            <w:pPr>
              <w:spacing w:after="0" w:line="240" w:lineRule="auto"/>
              <w:jc w:val="both"/>
              <w:rPr>
                <w:rFonts w:ascii="Arial" w:hAnsi="Arial" w:cs="Arial"/>
                <w:sz w:val="24"/>
                <w:szCs w:val="24"/>
              </w:rPr>
            </w:pPr>
            <w:r w:rsidRPr="009A23CF">
              <w:rPr>
                <w:rFonts w:ascii="Arial" w:hAnsi="Arial" w:cs="Arial"/>
                <w:sz w:val="24"/>
                <w:szCs w:val="24"/>
              </w:rPr>
              <w:t>Svinița</w:t>
            </w:r>
          </w:p>
        </w:tc>
        <w:tc>
          <w:tcPr>
            <w:tcW w:w="4901" w:type="dxa"/>
            <w:shd w:val="clear" w:color="auto" w:fill="auto"/>
          </w:tcPr>
          <w:p w14:paraId="3FCD95AE" w14:textId="77777777" w:rsidR="00A833CA" w:rsidRPr="009A23CF" w:rsidRDefault="00A833CA" w:rsidP="009A23CF">
            <w:pPr>
              <w:spacing w:after="0" w:line="240" w:lineRule="auto"/>
              <w:jc w:val="both"/>
              <w:rPr>
                <w:rFonts w:ascii="Arial" w:hAnsi="Arial" w:cs="Arial"/>
                <w:sz w:val="24"/>
                <w:szCs w:val="24"/>
              </w:rPr>
            </w:pPr>
            <w:r w:rsidRPr="009A23CF">
              <w:rPr>
                <w:rFonts w:ascii="Arial" w:hAnsi="Arial" w:cs="Arial"/>
                <w:sz w:val="24"/>
                <w:szCs w:val="24"/>
              </w:rPr>
              <w:t>Domul Trescovăț</w:t>
            </w:r>
          </w:p>
        </w:tc>
        <w:tc>
          <w:tcPr>
            <w:tcW w:w="1843" w:type="dxa"/>
            <w:shd w:val="clear" w:color="auto" w:fill="auto"/>
          </w:tcPr>
          <w:p w14:paraId="4CF41B29" w14:textId="77777777" w:rsidR="00A833CA" w:rsidRPr="009A23CF" w:rsidRDefault="00A833CA" w:rsidP="009A23CF">
            <w:pPr>
              <w:spacing w:after="0" w:line="240" w:lineRule="auto"/>
              <w:jc w:val="center"/>
              <w:rPr>
                <w:rFonts w:ascii="Arial" w:hAnsi="Arial" w:cs="Arial"/>
                <w:sz w:val="24"/>
                <w:szCs w:val="24"/>
              </w:rPr>
            </w:pPr>
            <w:r w:rsidRPr="009A23CF">
              <w:rPr>
                <w:rFonts w:ascii="Arial" w:hAnsi="Arial" w:cs="Arial"/>
                <w:sz w:val="24"/>
                <w:szCs w:val="24"/>
              </w:rPr>
              <w:t>Natural</w:t>
            </w:r>
          </w:p>
        </w:tc>
      </w:tr>
      <w:tr w:rsidR="00A833CA" w:rsidRPr="009A23CF" w14:paraId="420F60CC" w14:textId="77777777" w:rsidTr="00A833CA">
        <w:tc>
          <w:tcPr>
            <w:tcW w:w="650" w:type="dxa"/>
            <w:shd w:val="clear" w:color="auto" w:fill="auto"/>
          </w:tcPr>
          <w:p w14:paraId="0EA890F3" w14:textId="77777777" w:rsidR="00A833CA" w:rsidRPr="009A23CF" w:rsidRDefault="00A833CA" w:rsidP="009A23CF">
            <w:pPr>
              <w:spacing w:after="0" w:line="240" w:lineRule="auto"/>
              <w:jc w:val="both"/>
              <w:rPr>
                <w:rFonts w:ascii="Arial" w:hAnsi="Arial" w:cs="Arial"/>
                <w:sz w:val="24"/>
                <w:szCs w:val="24"/>
              </w:rPr>
            </w:pPr>
            <w:r w:rsidRPr="009A23CF">
              <w:rPr>
                <w:rFonts w:ascii="Arial" w:hAnsi="Arial" w:cs="Arial"/>
                <w:sz w:val="24"/>
                <w:szCs w:val="24"/>
              </w:rPr>
              <w:t>42</w:t>
            </w:r>
          </w:p>
        </w:tc>
        <w:tc>
          <w:tcPr>
            <w:tcW w:w="1754" w:type="dxa"/>
            <w:shd w:val="clear" w:color="auto" w:fill="auto"/>
          </w:tcPr>
          <w:p w14:paraId="73CD7D56" w14:textId="77777777" w:rsidR="00A833CA" w:rsidRPr="009A23CF" w:rsidRDefault="00A833CA" w:rsidP="009A23CF">
            <w:pPr>
              <w:spacing w:after="0" w:line="240" w:lineRule="auto"/>
              <w:jc w:val="both"/>
              <w:rPr>
                <w:rFonts w:ascii="Arial" w:hAnsi="Arial" w:cs="Arial"/>
                <w:sz w:val="24"/>
                <w:szCs w:val="24"/>
              </w:rPr>
            </w:pPr>
            <w:r w:rsidRPr="009A23CF">
              <w:rPr>
                <w:rFonts w:ascii="Arial" w:hAnsi="Arial" w:cs="Arial"/>
                <w:sz w:val="24"/>
                <w:szCs w:val="24"/>
              </w:rPr>
              <w:t>Mehedinți</w:t>
            </w:r>
          </w:p>
        </w:tc>
        <w:tc>
          <w:tcPr>
            <w:tcW w:w="1337" w:type="dxa"/>
            <w:shd w:val="clear" w:color="auto" w:fill="auto"/>
          </w:tcPr>
          <w:p w14:paraId="2D4E3BE3" w14:textId="77777777" w:rsidR="00A833CA" w:rsidRPr="009A23CF" w:rsidRDefault="00A833CA" w:rsidP="009A23CF">
            <w:pPr>
              <w:spacing w:after="0" w:line="240" w:lineRule="auto"/>
              <w:jc w:val="both"/>
              <w:rPr>
                <w:rFonts w:ascii="Arial" w:hAnsi="Arial" w:cs="Arial"/>
                <w:sz w:val="24"/>
                <w:szCs w:val="24"/>
              </w:rPr>
            </w:pPr>
            <w:r w:rsidRPr="009A23CF">
              <w:rPr>
                <w:rFonts w:ascii="Arial" w:hAnsi="Arial" w:cs="Arial"/>
                <w:sz w:val="24"/>
                <w:szCs w:val="24"/>
              </w:rPr>
              <w:t>Svinița</w:t>
            </w:r>
          </w:p>
        </w:tc>
        <w:tc>
          <w:tcPr>
            <w:tcW w:w="4901" w:type="dxa"/>
            <w:shd w:val="clear" w:color="auto" w:fill="auto"/>
          </w:tcPr>
          <w:p w14:paraId="2D5C3FD1" w14:textId="77777777" w:rsidR="00A833CA" w:rsidRPr="009A23CF" w:rsidRDefault="00A833CA" w:rsidP="009A23CF">
            <w:pPr>
              <w:spacing w:after="0" w:line="240" w:lineRule="auto"/>
              <w:jc w:val="both"/>
              <w:rPr>
                <w:rFonts w:ascii="Arial" w:hAnsi="Arial" w:cs="Arial"/>
                <w:sz w:val="24"/>
                <w:szCs w:val="24"/>
              </w:rPr>
            </w:pPr>
            <w:r w:rsidRPr="009A23CF">
              <w:rPr>
                <w:rFonts w:ascii="Arial" w:hAnsi="Arial" w:cs="Arial"/>
                <w:sz w:val="24"/>
                <w:szCs w:val="24"/>
              </w:rPr>
              <w:t>Cetatea Tricule</w:t>
            </w:r>
          </w:p>
        </w:tc>
        <w:tc>
          <w:tcPr>
            <w:tcW w:w="1843" w:type="dxa"/>
            <w:shd w:val="clear" w:color="auto" w:fill="auto"/>
          </w:tcPr>
          <w:p w14:paraId="47091249" w14:textId="77777777" w:rsidR="00A833CA" w:rsidRPr="009A23CF" w:rsidRDefault="00A833CA" w:rsidP="009A23CF">
            <w:pPr>
              <w:spacing w:after="0" w:line="240" w:lineRule="auto"/>
              <w:jc w:val="center"/>
              <w:rPr>
                <w:rFonts w:ascii="Arial" w:hAnsi="Arial" w:cs="Arial"/>
                <w:sz w:val="24"/>
                <w:szCs w:val="24"/>
              </w:rPr>
            </w:pPr>
            <w:r w:rsidRPr="009A23CF">
              <w:rPr>
                <w:rFonts w:ascii="Arial" w:hAnsi="Arial" w:cs="Arial"/>
                <w:sz w:val="24"/>
                <w:szCs w:val="24"/>
              </w:rPr>
              <w:t>cetate</w:t>
            </w:r>
          </w:p>
        </w:tc>
      </w:tr>
      <w:tr w:rsidR="00A833CA" w:rsidRPr="009A23CF" w14:paraId="071D9EE0" w14:textId="77777777" w:rsidTr="00A833CA">
        <w:tc>
          <w:tcPr>
            <w:tcW w:w="650" w:type="dxa"/>
            <w:shd w:val="clear" w:color="auto" w:fill="auto"/>
          </w:tcPr>
          <w:p w14:paraId="630149A0" w14:textId="77777777" w:rsidR="00A833CA" w:rsidRPr="009A23CF" w:rsidRDefault="00A833CA" w:rsidP="009A23CF">
            <w:pPr>
              <w:spacing w:after="0" w:line="240" w:lineRule="auto"/>
              <w:jc w:val="both"/>
              <w:rPr>
                <w:rFonts w:ascii="Arial" w:hAnsi="Arial" w:cs="Arial"/>
                <w:sz w:val="24"/>
                <w:szCs w:val="24"/>
              </w:rPr>
            </w:pPr>
            <w:r w:rsidRPr="009A23CF">
              <w:rPr>
                <w:rFonts w:ascii="Arial" w:hAnsi="Arial" w:cs="Arial"/>
                <w:sz w:val="24"/>
                <w:szCs w:val="24"/>
              </w:rPr>
              <w:t>43</w:t>
            </w:r>
          </w:p>
        </w:tc>
        <w:tc>
          <w:tcPr>
            <w:tcW w:w="1754" w:type="dxa"/>
            <w:shd w:val="clear" w:color="auto" w:fill="auto"/>
          </w:tcPr>
          <w:p w14:paraId="43725EF5" w14:textId="77777777" w:rsidR="00A833CA" w:rsidRPr="009A23CF" w:rsidRDefault="00A833CA" w:rsidP="009A23CF">
            <w:pPr>
              <w:spacing w:after="0" w:line="240" w:lineRule="auto"/>
              <w:jc w:val="both"/>
              <w:rPr>
                <w:rFonts w:ascii="Arial" w:hAnsi="Arial" w:cs="Arial"/>
                <w:sz w:val="24"/>
                <w:szCs w:val="24"/>
              </w:rPr>
            </w:pPr>
            <w:r w:rsidRPr="009A23CF">
              <w:rPr>
                <w:rFonts w:ascii="Arial" w:hAnsi="Arial" w:cs="Arial"/>
                <w:sz w:val="24"/>
                <w:szCs w:val="24"/>
              </w:rPr>
              <w:t>Mehedinți</w:t>
            </w:r>
          </w:p>
        </w:tc>
        <w:tc>
          <w:tcPr>
            <w:tcW w:w="1337" w:type="dxa"/>
            <w:shd w:val="clear" w:color="auto" w:fill="auto"/>
          </w:tcPr>
          <w:p w14:paraId="15B1C30F" w14:textId="77777777" w:rsidR="00A833CA" w:rsidRPr="009A23CF" w:rsidRDefault="00A833CA" w:rsidP="009A23CF">
            <w:pPr>
              <w:spacing w:after="0" w:line="240" w:lineRule="auto"/>
              <w:jc w:val="both"/>
              <w:rPr>
                <w:rFonts w:ascii="Arial" w:hAnsi="Arial" w:cs="Arial"/>
                <w:sz w:val="24"/>
                <w:szCs w:val="24"/>
              </w:rPr>
            </w:pPr>
            <w:r w:rsidRPr="009A23CF">
              <w:rPr>
                <w:rFonts w:ascii="Arial" w:hAnsi="Arial" w:cs="Arial"/>
                <w:sz w:val="24"/>
                <w:szCs w:val="24"/>
              </w:rPr>
              <w:t>Svinița</w:t>
            </w:r>
          </w:p>
        </w:tc>
        <w:tc>
          <w:tcPr>
            <w:tcW w:w="4901" w:type="dxa"/>
            <w:shd w:val="clear" w:color="auto" w:fill="auto"/>
          </w:tcPr>
          <w:p w14:paraId="5F94D90F" w14:textId="77777777" w:rsidR="00A833CA" w:rsidRPr="009A23CF" w:rsidRDefault="00A833CA" w:rsidP="009A23CF">
            <w:pPr>
              <w:spacing w:after="0" w:line="240" w:lineRule="auto"/>
              <w:jc w:val="both"/>
              <w:rPr>
                <w:rFonts w:ascii="Arial" w:hAnsi="Arial" w:cs="Arial"/>
                <w:sz w:val="24"/>
                <w:szCs w:val="24"/>
              </w:rPr>
            </w:pPr>
            <w:r w:rsidRPr="009A23CF">
              <w:rPr>
                <w:rFonts w:ascii="Arial" w:hAnsi="Arial" w:cs="Arial"/>
                <w:sz w:val="24"/>
                <w:szCs w:val="24"/>
              </w:rPr>
              <w:t>Traseul turistic Trescovăț</w:t>
            </w:r>
          </w:p>
        </w:tc>
        <w:tc>
          <w:tcPr>
            <w:tcW w:w="1843" w:type="dxa"/>
            <w:shd w:val="clear" w:color="auto" w:fill="auto"/>
          </w:tcPr>
          <w:p w14:paraId="6C5800A5" w14:textId="77777777" w:rsidR="00A833CA" w:rsidRPr="009A23CF" w:rsidRDefault="00A833CA" w:rsidP="009A23CF">
            <w:pPr>
              <w:spacing w:after="0" w:line="240" w:lineRule="auto"/>
              <w:jc w:val="center"/>
              <w:rPr>
                <w:rFonts w:ascii="Arial" w:hAnsi="Arial" w:cs="Arial"/>
                <w:sz w:val="24"/>
                <w:szCs w:val="24"/>
              </w:rPr>
            </w:pPr>
            <w:r w:rsidRPr="009A23CF">
              <w:rPr>
                <w:rFonts w:ascii="Arial" w:hAnsi="Arial" w:cs="Arial"/>
                <w:sz w:val="24"/>
                <w:szCs w:val="24"/>
              </w:rPr>
              <w:t>natural</w:t>
            </w:r>
          </w:p>
        </w:tc>
      </w:tr>
      <w:tr w:rsidR="00A833CA" w:rsidRPr="009A23CF" w14:paraId="7D16508A" w14:textId="77777777" w:rsidTr="00A833CA">
        <w:tc>
          <w:tcPr>
            <w:tcW w:w="650" w:type="dxa"/>
            <w:shd w:val="clear" w:color="auto" w:fill="auto"/>
          </w:tcPr>
          <w:p w14:paraId="16649E44" w14:textId="77777777" w:rsidR="00A833CA" w:rsidRPr="009A23CF" w:rsidRDefault="00A833CA" w:rsidP="009A23CF">
            <w:pPr>
              <w:spacing w:after="0" w:line="240" w:lineRule="auto"/>
              <w:jc w:val="both"/>
              <w:rPr>
                <w:rFonts w:ascii="Arial" w:hAnsi="Arial" w:cs="Arial"/>
                <w:sz w:val="24"/>
                <w:szCs w:val="24"/>
              </w:rPr>
            </w:pPr>
            <w:r w:rsidRPr="009A23CF">
              <w:rPr>
                <w:rFonts w:ascii="Arial" w:hAnsi="Arial" w:cs="Arial"/>
                <w:sz w:val="24"/>
                <w:szCs w:val="24"/>
              </w:rPr>
              <w:t>44</w:t>
            </w:r>
          </w:p>
        </w:tc>
        <w:tc>
          <w:tcPr>
            <w:tcW w:w="1754" w:type="dxa"/>
            <w:shd w:val="clear" w:color="auto" w:fill="auto"/>
          </w:tcPr>
          <w:p w14:paraId="2D185498" w14:textId="77777777" w:rsidR="00A833CA" w:rsidRPr="009A23CF" w:rsidRDefault="00A833CA" w:rsidP="009A23CF">
            <w:pPr>
              <w:spacing w:after="0" w:line="240" w:lineRule="auto"/>
              <w:jc w:val="both"/>
              <w:rPr>
                <w:rFonts w:ascii="Arial" w:hAnsi="Arial" w:cs="Arial"/>
                <w:sz w:val="24"/>
                <w:szCs w:val="24"/>
              </w:rPr>
            </w:pPr>
            <w:r w:rsidRPr="009A23CF">
              <w:rPr>
                <w:rFonts w:ascii="Arial" w:hAnsi="Arial" w:cs="Arial"/>
                <w:sz w:val="24"/>
                <w:szCs w:val="24"/>
              </w:rPr>
              <w:t>Mehedinți</w:t>
            </w:r>
          </w:p>
        </w:tc>
        <w:tc>
          <w:tcPr>
            <w:tcW w:w="1337" w:type="dxa"/>
            <w:shd w:val="clear" w:color="auto" w:fill="auto"/>
          </w:tcPr>
          <w:p w14:paraId="19722669" w14:textId="77777777" w:rsidR="00A833CA" w:rsidRPr="009A23CF" w:rsidRDefault="00A833CA" w:rsidP="009A23CF">
            <w:pPr>
              <w:spacing w:after="0" w:line="240" w:lineRule="auto"/>
              <w:jc w:val="both"/>
              <w:rPr>
                <w:rFonts w:ascii="Arial" w:hAnsi="Arial" w:cs="Arial"/>
                <w:sz w:val="24"/>
                <w:szCs w:val="24"/>
              </w:rPr>
            </w:pPr>
            <w:r w:rsidRPr="009A23CF">
              <w:rPr>
                <w:rFonts w:ascii="Arial" w:hAnsi="Arial" w:cs="Arial"/>
                <w:sz w:val="24"/>
                <w:szCs w:val="24"/>
              </w:rPr>
              <w:t>Svinița</w:t>
            </w:r>
          </w:p>
        </w:tc>
        <w:tc>
          <w:tcPr>
            <w:tcW w:w="4901" w:type="dxa"/>
            <w:shd w:val="clear" w:color="auto" w:fill="auto"/>
          </w:tcPr>
          <w:p w14:paraId="4B383FCB" w14:textId="77777777" w:rsidR="00A833CA" w:rsidRPr="009A23CF" w:rsidRDefault="00A833CA" w:rsidP="009A23CF">
            <w:pPr>
              <w:spacing w:after="0" w:line="240" w:lineRule="auto"/>
              <w:jc w:val="both"/>
              <w:rPr>
                <w:rFonts w:ascii="Arial" w:hAnsi="Arial" w:cs="Arial"/>
                <w:sz w:val="24"/>
                <w:szCs w:val="24"/>
              </w:rPr>
            </w:pPr>
            <w:r w:rsidRPr="009A23CF">
              <w:rPr>
                <w:rFonts w:ascii="Arial" w:hAnsi="Arial" w:cs="Arial"/>
                <w:sz w:val="24"/>
                <w:szCs w:val="24"/>
              </w:rPr>
              <w:t>Traseul Turistic Tricule</w:t>
            </w:r>
          </w:p>
        </w:tc>
        <w:tc>
          <w:tcPr>
            <w:tcW w:w="1843" w:type="dxa"/>
            <w:shd w:val="clear" w:color="auto" w:fill="auto"/>
          </w:tcPr>
          <w:p w14:paraId="47F42AAF" w14:textId="77777777" w:rsidR="00A833CA" w:rsidRPr="009A23CF" w:rsidRDefault="00A833CA" w:rsidP="009A23CF">
            <w:pPr>
              <w:spacing w:after="0" w:line="240" w:lineRule="auto"/>
              <w:jc w:val="center"/>
              <w:rPr>
                <w:rFonts w:ascii="Arial" w:hAnsi="Arial" w:cs="Arial"/>
                <w:sz w:val="24"/>
                <w:szCs w:val="24"/>
              </w:rPr>
            </w:pPr>
            <w:r w:rsidRPr="009A23CF">
              <w:rPr>
                <w:rFonts w:ascii="Arial" w:hAnsi="Arial" w:cs="Arial"/>
                <w:sz w:val="24"/>
                <w:szCs w:val="24"/>
              </w:rPr>
              <w:t>natural</w:t>
            </w:r>
          </w:p>
        </w:tc>
      </w:tr>
      <w:tr w:rsidR="00A833CA" w:rsidRPr="009A23CF" w14:paraId="26D58CEE" w14:textId="77777777" w:rsidTr="00A833CA">
        <w:tc>
          <w:tcPr>
            <w:tcW w:w="650" w:type="dxa"/>
            <w:shd w:val="clear" w:color="auto" w:fill="auto"/>
          </w:tcPr>
          <w:p w14:paraId="5C1CBD96" w14:textId="77777777" w:rsidR="00A833CA" w:rsidRPr="009A23CF" w:rsidRDefault="00A833CA" w:rsidP="009A23CF">
            <w:pPr>
              <w:spacing w:after="0" w:line="240" w:lineRule="auto"/>
              <w:jc w:val="both"/>
              <w:rPr>
                <w:rFonts w:ascii="Arial" w:hAnsi="Arial" w:cs="Arial"/>
                <w:sz w:val="24"/>
                <w:szCs w:val="24"/>
              </w:rPr>
            </w:pPr>
            <w:r w:rsidRPr="009A23CF">
              <w:rPr>
                <w:rFonts w:ascii="Arial" w:hAnsi="Arial" w:cs="Arial"/>
                <w:sz w:val="24"/>
                <w:szCs w:val="24"/>
              </w:rPr>
              <w:t>45</w:t>
            </w:r>
          </w:p>
        </w:tc>
        <w:tc>
          <w:tcPr>
            <w:tcW w:w="1754" w:type="dxa"/>
            <w:shd w:val="clear" w:color="auto" w:fill="auto"/>
          </w:tcPr>
          <w:p w14:paraId="55A1FC48" w14:textId="77777777" w:rsidR="00A833CA" w:rsidRPr="009A23CF" w:rsidRDefault="00A833CA" w:rsidP="009A23CF">
            <w:pPr>
              <w:spacing w:after="0" w:line="240" w:lineRule="auto"/>
              <w:jc w:val="both"/>
              <w:rPr>
                <w:rFonts w:ascii="Arial" w:hAnsi="Arial" w:cs="Arial"/>
                <w:sz w:val="24"/>
                <w:szCs w:val="24"/>
              </w:rPr>
            </w:pPr>
            <w:r w:rsidRPr="009A23CF">
              <w:rPr>
                <w:rFonts w:ascii="Arial" w:hAnsi="Arial" w:cs="Arial"/>
                <w:sz w:val="24"/>
                <w:szCs w:val="24"/>
              </w:rPr>
              <w:t>Mehedinți</w:t>
            </w:r>
          </w:p>
        </w:tc>
        <w:tc>
          <w:tcPr>
            <w:tcW w:w="1337" w:type="dxa"/>
            <w:shd w:val="clear" w:color="auto" w:fill="auto"/>
          </w:tcPr>
          <w:p w14:paraId="4258395D" w14:textId="77777777" w:rsidR="00A833CA" w:rsidRPr="009A23CF" w:rsidRDefault="00A833CA" w:rsidP="009A23CF">
            <w:pPr>
              <w:spacing w:after="0" w:line="240" w:lineRule="auto"/>
              <w:jc w:val="both"/>
              <w:rPr>
                <w:rFonts w:ascii="Arial" w:hAnsi="Arial" w:cs="Arial"/>
                <w:sz w:val="24"/>
                <w:szCs w:val="24"/>
              </w:rPr>
            </w:pPr>
            <w:r w:rsidRPr="009A23CF">
              <w:rPr>
                <w:rFonts w:ascii="Arial" w:hAnsi="Arial" w:cs="Arial"/>
                <w:sz w:val="24"/>
                <w:szCs w:val="24"/>
              </w:rPr>
              <w:t>Svinița</w:t>
            </w:r>
          </w:p>
        </w:tc>
        <w:tc>
          <w:tcPr>
            <w:tcW w:w="4901" w:type="dxa"/>
            <w:shd w:val="clear" w:color="auto" w:fill="auto"/>
          </w:tcPr>
          <w:p w14:paraId="4D9D6B24" w14:textId="77777777" w:rsidR="00A833CA" w:rsidRPr="009A23CF" w:rsidRDefault="00A833CA" w:rsidP="009A23CF">
            <w:pPr>
              <w:spacing w:after="0" w:line="240" w:lineRule="auto"/>
              <w:jc w:val="both"/>
              <w:rPr>
                <w:rFonts w:ascii="Arial" w:hAnsi="Arial" w:cs="Arial"/>
                <w:sz w:val="24"/>
                <w:szCs w:val="24"/>
              </w:rPr>
            </w:pPr>
            <w:r w:rsidRPr="009A23CF">
              <w:rPr>
                <w:rFonts w:ascii="Arial" w:hAnsi="Arial" w:cs="Arial"/>
                <w:sz w:val="24"/>
                <w:szCs w:val="24"/>
              </w:rPr>
              <w:t>Poteca tematică școlară-cunoașterea biodiversității</w:t>
            </w:r>
          </w:p>
        </w:tc>
        <w:tc>
          <w:tcPr>
            <w:tcW w:w="1843" w:type="dxa"/>
            <w:shd w:val="clear" w:color="auto" w:fill="auto"/>
          </w:tcPr>
          <w:p w14:paraId="2B24336C" w14:textId="77777777" w:rsidR="00A833CA" w:rsidRPr="009A23CF" w:rsidRDefault="00A833CA" w:rsidP="009A23CF">
            <w:pPr>
              <w:spacing w:after="0" w:line="240" w:lineRule="auto"/>
              <w:jc w:val="center"/>
              <w:rPr>
                <w:rFonts w:ascii="Arial" w:hAnsi="Arial" w:cs="Arial"/>
                <w:sz w:val="24"/>
                <w:szCs w:val="24"/>
              </w:rPr>
            </w:pPr>
            <w:r w:rsidRPr="009A23CF">
              <w:rPr>
                <w:rFonts w:ascii="Arial" w:hAnsi="Arial" w:cs="Arial"/>
                <w:sz w:val="24"/>
                <w:szCs w:val="24"/>
              </w:rPr>
              <w:t>natural</w:t>
            </w:r>
          </w:p>
        </w:tc>
      </w:tr>
      <w:tr w:rsidR="00A833CA" w:rsidRPr="009A23CF" w14:paraId="4835039D" w14:textId="77777777" w:rsidTr="00A833CA">
        <w:tc>
          <w:tcPr>
            <w:tcW w:w="650" w:type="dxa"/>
            <w:shd w:val="clear" w:color="auto" w:fill="auto"/>
          </w:tcPr>
          <w:p w14:paraId="698C4001" w14:textId="77777777" w:rsidR="00A833CA" w:rsidRPr="009A23CF" w:rsidRDefault="00A833CA" w:rsidP="009A23CF">
            <w:pPr>
              <w:spacing w:after="0" w:line="240" w:lineRule="auto"/>
              <w:jc w:val="both"/>
              <w:rPr>
                <w:rFonts w:ascii="Arial" w:hAnsi="Arial" w:cs="Arial"/>
                <w:sz w:val="24"/>
                <w:szCs w:val="24"/>
              </w:rPr>
            </w:pPr>
            <w:r w:rsidRPr="009A23CF">
              <w:rPr>
                <w:rFonts w:ascii="Arial" w:hAnsi="Arial" w:cs="Arial"/>
                <w:sz w:val="24"/>
                <w:szCs w:val="24"/>
              </w:rPr>
              <w:t>46</w:t>
            </w:r>
          </w:p>
        </w:tc>
        <w:tc>
          <w:tcPr>
            <w:tcW w:w="1754" w:type="dxa"/>
            <w:shd w:val="clear" w:color="auto" w:fill="auto"/>
          </w:tcPr>
          <w:p w14:paraId="44805362" w14:textId="77777777" w:rsidR="00A833CA" w:rsidRPr="009A23CF" w:rsidRDefault="00A833CA" w:rsidP="009A23CF">
            <w:pPr>
              <w:spacing w:after="0" w:line="240" w:lineRule="auto"/>
              <w:jc w:val="both"/>
              <w:rPr>
                <w:rFonts w:ascii="Arial" w:hAnsi="Arial" w:cs="Arial"/>
                <w:sz w:val="24"/>
                <w:szCs w:val="24"/>
              </w:rPr>
            </w:pPr>
            <w:r w:rsidRPr="009A23CF">
              <w:rPr>
                <w:rFonts w:ascii="Arial" w:hAnsi="Arial" w:cs="Arial"/>
                <w:sz w:val="24"/>
                <w:szCs w:val="24"/>
              </w:rPr>
              <w:t>Mehedinți</w:t>
            </w:r>
          </w:p>
        </w:tc>
        <w:tc>
          <w:tcPr>
            <w:tcW w:w="1337" w:type="dxa"/>
            <w:shd w:val="clear" w:color="auto" w:fill="auto"/>
          </w:tcPr>
          <w:p w14:paraId="0A0BBB75" w14:textId="77777777" w:rsidR="00A833CA" w:rsidRPr="009A23CF" w:rsidRDefault="00A833CA" w:rsidP="009A23CF">
            <w:pPr>
              <w:spacing w:after="0" w:line="240" w:lineRule="auto"/>
              <w:jc w:val="both"/>
              <w:rPr>
                <w:rFonts w:ascii="Arial" w:hAnsi="Arial" w:cs="Arial"/>
                <w:sz w:val="24"/>
                <w:szCs w:val="24"/>
              </w:rPr>
            </w:pPr>
            <w:r w:rsidRPr="009A23CF">
              <w:rPr>
                <w:rFonts w:ascii="Arial" w:hAnsi="Arial" w:cs="Arial"/>
                <w:sz w:val="24"/>
                <w:szCs w:val="24"/>
              </w:rPr>
              <w:t>Svinița</w:t>
            </w:r>
          </w:p>
        </w:tc>
        <w:tc>
          <w:tcPr>
            <w:tcW w:w="4901" w:type="dxa"/>
            <w:shd w:val="clear" w:color="auto" w:fill="auto"/>
          </w:tcPr>
          <w:p w14:paraId="7F233DB5" w14:textId="77777777" w:rsidR="00A833CA" w:rsidRPr="009A23CF" w:rsidRDefault="00A833CA" w:rsidP="009A23CF">
            <w:pPr>
              <w:spacing w:after="0" w:line="240" w:lineRule="auto"/>
              <w:jc w:val="both"/>
              <w:rPr>
                <w:rFonts w:ascii="Arial" w:hAnsi="Arial" w:cs="Arial"/>
                <w:sz w:val="24"/>
                <w:szCs w:val="24"/>
              </w:rPr>
            </w:pPr>
            <w:r w:rsidRPr="009A23CF">
              <w:rPr>
                <w:rFonts w:ascii="Arial" w:hAnsi="Arial" w:cs="Arial"/>
                <w:sz w:val="24"/>
                <w:szCs w:val="24"/>
              </w:rPr>
              <w:t xml:space="preserve">Sălașe </w:t>
            </w:r>
          </w:p>
        </w:tc>
        <w:tc>
          <w:tcPr>
            <w:tcW w:w="1843" w:type="dxa"/>
            <w:shd w:val="clear" w:color="auto" w:fill="auto"/>
          </w:tcPr>
          <w:p w14:paraId="06035087" w14:textId="77777777" w:rsidR="00A833CA" w:rsidRPr="009A23CF" w:rsidRDefault="00A833CA" w:rsidP="009A23CF">
            <w:pPr>
              <w:spacing w:after="0" w:line="240" w:lineRule="auto"/>
              <w:jc w:val="center"/>
              <w:rPr>
                <w:rFonts w:ascii="Arial" w:hAnsi="Arial" w:cs="Arial"/>
                <w:sz w:val="24"/>
                <w:szCs w:val="24"/>
              </w:rPr>
            </w:pPr>
            <w:r w:rsidRPr="009A23CF">
              <w:rPr>
                <w:rFonts w:ascii="Arial" w:hAnsi="Arial" w:cs="Arial"/>
                <w:sz w:val="24"/>
                <w:szCs w:val="24"/>
              </w:rPr>
              <w:t>etnografic</w:t>
            </w:r>
          </w:p>
        </w:tc>
      </w:tr>
      <w:tr w:rsidR="00A833CA" w:rsidRPr="009A23CF" w14:paraId="3067FDBD" w14:textId="77777777" w:rsidTr="00A833CA">
        <w:tc>
          <w:tcPr>
            <w:tcW w:w="650" w:type="dxa"/>
            <w:shd w:val="clear" w:color="auto" w:fill="auto"/>
          </w:tcPr>
          <w:p w14:paraId="34D87D32" w14:textId="77777777" w:rsidR="00A833CA" w:rsidRPr="009A23CF" w:rsidRDefault="00A833CA" w:rsidP="009A23CF">
            <w:pPr>
              <w:spacing w:after="0" w:line="240" w:lineRule="auto"/>
              <w:jc w:val="both"/>
              <w:rPr>
                <w:rFonts w:ascii="Arial" w:hAnsi="Arial" w:cs="Arial"/>
                <w:sz w:val="24"/>
                <w:szCs w:val="24"/>
              </w:rPr>
            </w:pPr>
            <w:r w:rsidRPr="009A23CF">
              <w:rPr>
                <w:rFonts w:ascii="Arial" w:hAnsi="Arial" w:cs="Arial"/>
                <w:sz w:val="24"/>
                <w:szCs w:val="24"/>
              </w:rPr>
              <w:t>47</w:t>
            </w:r>
          </w:p>
        </w:tc>
        <w:tc>
          <w:tcPr>
            <w:tcW w:w="1754" w:type="dxa"/>
            <w:shd w:val="clear" w:color="auto" w:fill="auto"/>
          </w:tcPr>
          <w:p w14:paraId="7047B4DD" w14:textId="77777777" w:rsidR="00A833CA" w:rsidRPr="009A23CF" w:rsidRDefault="00A833CA" w:rsidP="009A23CF">
            <w:pPr>
              <w:spacing w:after="0" w:line="240" w:lineRule="auto"/>
              <w:jc w:val="both"/>
              <w:rPr>
                <w:rFonts w:ascii="Arial" w:hAnsi="Arial" w:cs="Arial"/>
                <w:sz w:val="24"/>
                <w:szCs w:val="24"/>
              </w:rPr>
            </w:pPr>
            <w:r w:rsidRPr="009A23CF">
              <w:rPr>
                <w:rFonts w:ascii="Arial" w:hAnsi="Arial" w:cs="Arial"/>
                <w:sz w:val="24"/>
                <w:szCs w:val="24"/>
              </w:rPr>
              <w:t>Mehedinți</w:t>
            </w:r>
          </w:p>
        </w:tc>
        <w:tc>
          <w:tcPr>
            <w:tcW w:w="1337" w:type="dxa"/>
            <w:shd w:val="clear" w:color="auto" w:fill="auto"/>
          </w:tcPr>
          <w:p w14:paraId="09F269FD" w14:textId="77777777" w:rsidR="00A833CA" w:rsidRPr="009A23CF" w:rsidRDefault="00A833CA" w:rsidP="009A23CF">
            <w:pPr>
              <w:spacing w:after="0" w:line="240" w:lineRule="auto"/>
              <w:jc w:val="both"/>
              <w:rPr>
                <w:rFonts w:ascii="Arial" w:hAnsi="Arial" w:cs="Arial"/>
                <w:sz w:val="24"/>
                <w:szCs w:val="24"/>
              </w:rPr>
            </w:pPr>
            <w:r w:rsidRPr="009A23CF">
              <w:rPr>
                <w:rFonts w:ascii="Arial" w:hAnsi="Arial" w:cs="Arial"/>
                <w:sz w:val="24"/>
                <w:szCs w:val="24"/>
              </w:rPr>
              <w:t>Dubova</w:t>
            </w:r>
          </w:p>
        </w:tc>
        <w:tc>
          <w:tcPr>
            <w:tcW w:w="4901" w:type="dxa"/>
            <w:shd w:val="clear" w:color="auto" w:fill="auto"/>
          </w:tcPr>
          <w:p w14:paraId="33D8D15F" w14:textId="77777777" w:rsidR="00A833CA" w:rsidRPr="009A23CF" w:rsidRDefault="00A833CA" w:rsidP="009A23CF">
            <w:pPr>
              <w:spacing w:after="0" w:line="240" w:lineRule="auto"/>
              <w:jc w:val="both"/>
              <w:rPr>
                <w:rFonts w:ascii="Arial" w:hAnsi="Arial" w:cs="Arial"/>
                <w:sz w:val="24"/>
                <w:szCs w:val="24"/>
              </w:rPr>
            </w:pPr>
            <w:r w:rsidRPr="009A23CF">
              <w:rPr>
                <w:rFonts w:ascii="Arial" w:hAnsi="Arial" w:cs="Arial"/>
                <w:sz w:val="24"/>
                <w:szCs w:val="24"/>
              </w:rPr>
              <w:t>Satul Eibenthal</w:t>
            </w:r>
          </w:p>
        </w:tc>
        <w:tc>
          <w:tcPr>
            <w:tcW w:w="1843" w:type="dxa"/>
            <w:shd w:val="clear" w:color="auto" w:fill="auto"/>
          </w:tcPr>
          <w:p w14:paraId="1FE507C6" w14:textId="77777777" w:rsidR="00A833CA" w:rsidRPr="009A23CF" w:rsidRDefault="00A833CA" w:rsidP="009A23CF">
            <w:pPr>
              <w:spacing w:after="0" w:line="240" w:lineRule="auto"/>
              <w:jc w:val="center"/>
              <w:rPr>
                <w:rFonts w:ascii="Arial" w:hAnsi="Arial" w:cs="Arial"/>
                <w:sz w:val="24"/>
                <w:szCs w:val="24"/>
              </w:rPr>
            </w:pPr>
            <w:r w:rsidRPr="009A23CF">
              <w:rPr>
                <w:rFonts w:ascii="Arial" w:hAnsi="Arial" w:cs="Arial"/>
                <w:sz w:val="24"/>
                <w:szCs w:val="24"/>
              </w:rPr>
              <w:t>rural</w:t>
            </w:r>
          </w:p>
        </w:tc>
      </w:tr>
      <w:tr w:rsidR="00A833CA" w:rsidRPr="009A23CF" w14:paraId="075F1441" w14:textId="77777777" w:rsidTr="00A833CA">
        <w:tc>
          <w:tcPr>
            <w:tcW w:w="650" w:type="dxa"/>
            <w:shd w:val="clear" w:color="auto" w:fill="auto"/>
          </w:tcPr>
          <w:p w14:paraId="207E0817" w14:textId="77777777" w:rsidR="00A833CA" w:rsidRPr="009A23CF" w:rsidRDefault="00A833CA" w:rsidP="009A23CF">
            <w:pPr>
              <w:spacing w:after="0" w:line="240" w:lineRule="auto"/>
              <w:jc w:val="both"/>
              <w:rPr>
                <w:rFonts w:ascii="Arial" w:hAnsi="Arial" w:cs="Arial"/>
                <w:sz w:val="24"/>
                <w:szCs w:val="24"/>
              </w:rPr>
            </w:pPr>
            <w:r w:rsidRPr="009A23CF">
              <w:rPr>
                <w:rFonts w:ascii="Arial" w:hAnsi="Arial" w:cs="Arial"/>
                <w:sz w:val="24"/>
                <w:szCs w:val="24"/>
              </w:rPr>
              <w:t>48</w:t>
            </w:r>
          </w:p>
        </w:tc>
        <w:tc>
          <w:tcPr>
            <w:tcW w:w="1754" w:type="dxa"/>
            <w:shd w:val="clear" w:color="auto" w:fill="auto"/>
          </w:tcPr>
          <w:p w14:paraId="1E091853" w14:textId="77777777" w:rsidR="00A833CA" w:rsidRPr="009A23CF" w:rsidRDefault="00A833CA" w:rsidP="009A23CF">
            <w:pPr>
              <w:spacing w:after="0" w:line="240" w:lineRule="auto"/>
              <w:jc w:val="both"/>
              <w:rPr>
                <w:rFonts w:ascii="Arial" w:hAnsi="Arial" w:cs="Arial"/>
                <w:sz w:val="24"/>
                <w:szCs w:val="24"/>
              </w:rPr>
            </w:pPr>
            <w:r w:rsidRPr="009A23CF">
              <w:rPr>
                <w:rFonts w:ascii="Arial" w:hAnsi="Arial" w:cs="Arial"/>
                <w:sz w:val="24"/>
                <w:szCs w:val="24"/>
              </w:rPr>
              <w:t>Mehedinți</w:t>
            </w:r>
          </w:p>
        </w:tc>
        <w:tc>
          <w:tcPr>
            <w:tcW w:w="1337" w:type="dxa"/>
            <w:shd w:val="clear" w:color="auto" w:fill="auto"/>
          </w:tcPr>
          <w:p w14:paraId="5DF6E3F2" w14:textId="77777777" w:rsidR="00A833CA" w:rsidRPr="009A23CF" w:rsidRDefault="00A833CA" w:rsidP="009A23CF">
            <w:pPr>
              <w:spacing w:after="0" w:line="240" w:lineRule="auto"/>
              <w:jc w:val="both"/>
              <w:rPr>
                <w:rFonts w:ascii="Arial" w:hAnsi="Arial" w:cs="Arial"/>
                <w:sz w:val="24"/>
                <w:szCs w:val="24"/>
              </w:rPr>
            </w:pPr>
            <w:r w:rsidRPr="009A23CF">
              <w:rPr>
                <w:rFonts w:ascii="Arial" w:hAnsi="Arial" w:cs="Arial"/>
                <w:sz w:val="24"/>
                <w:szCs w:val="24"/>
              </w:rPr>
              <w:t>Dubova</w:t>
            </w:r>
          </w:p>
        </w:tc>
        <w:tc>
          <w:tcPr>
            <w:tcW w:w="4901" w:type="dxa"/>
            <w:shd w:val="clear" w:color="auto" w:fill="auto"/>
          </w:tcPr>
          <w:p w14:paraId="639392CE" w14:textId="77777777" w:rsidR="00A833CA" w:rsidRPr="009A23CF" w:rsidRDefault="00A833CA" w:rsidP="009A23CF">
            <w:pPr>
              <w:spacing w:after="0" w:line="240" w:lineRule="auto"/>
              <w:jc w:val="both"/>
              <w:rPr>
                <w:rFonts w:ascii="Arial" w:hAnsi="Arial" w:cs="Arial"/>
                <w:sz w:val="24"/>
                <w:szCs w:val="24"/>
              </w:rPr>
            </w:pPr>
            <w:r w:rsidRPr="009A23CF">
              <w:rPr>
                <w:rFonts w:ascii="Arial" w:hAnsi="Arial" w:cs="Arial"/>
                <w:sz w:val="24"/>
                <w:szCs w:val="24"/>
              </w:rPr>
              <w:t>Muzeul popular al familiei Pospisil</w:t>
            </w:r>
          </w:p>
        </w:tc>
        <w:tc>
          <w:tcPr>
            <w:tcW w:w="1843" w:type="dxa"/>
            <w:shd w:val="clear" w:color="auto" w:fill="auto"/>
          </w:tcPr>
          <w:p w14:paraId="2F73C526" w14:textId="77777777" w:rsidR="00A833CA" w:rsidRPr="009A23CF" w:rsidRDefault="00A833CA" w:rsidP="009A23CF">
            <w:pPr>
              <w:spacing w:after="0" w:line="240" w:lineRule="auto"/>
              <w:jc w:val="center"/>
              <w:rPr>
                <w:rFonts w:ascii="Arial" w:hAnsi="Arial" w:cs="Arial"/>
                <w:sz w:val="24"/>
                <w:szCs w:val="24"/>
              </w:rPr>
            </w:pPr>
            <w:r w:rsidRPr="009A23CF">
              <w:rPr>
                <w:rFonts w:ascii="Arial" w:hAnsi="Arial" w:cs="Arial"/>
                <w:sz w:val="24"/>
                <w:szCs w:val="24"/>
              </w:rPr>
              <w:t>etnografic</w:t>
            </w:r>
          </w:p>
        </w:tc>
      </w:tr>
      <w:tr w:rsidR="00A833CA" w:rsidRPr="009A23CF" w14:paraId="3007D310" w14:textId="77777777" w:rsidTr="00A833CA">
        <w:tc>
          <w:tcPr>
            <w:tcW w:w="650" w:type="dxa"/>
            <w:shd w:val="clear" w:color="auto" w:fill="auto"/>
          </w:tcPr>
          <w:p w14:paraId="6598C619" w14:textId="77777777" w:rsidR="00A833CA" w:rsidRPr="009A23CF" w:rsidRDefault="00A833CA" w:rsidP="009A23CF">
            <w:pPr>
              <w:spacing w:after="0" w:line="240" w:lineRule="auto"/>
              <w:jc w:val="both"/>
              <w:rPr>
                <w:rFonts w:ascii="Arial" w:hAnsi="Arial" w:cs="Arial"/>
                <w:sz w:val="24"/>
                <w:szCs w:val="24"/>
              </w:rPr>
            </w:pPr>
            <w:r w:rsidRPr="009A23CF">
              <w:rPr>
                <w:rFonts w:ascii="Arial" w:hAnsi="Arial" w:cs="Arial"/>
                <w:sz w:val="24"/>
                <w:szCs w:val="24"/>
              </w:rPr>
              <w:t>49</w:t>
            </w:r>
          </w:p>
        </w:tc>
        <w:tc>
          <w:tcPr>
            <w:tcW w:w="1754" w:type="dxa"/>
            <w:shd w:val="clear" w:color="auto" w:fill="auto"/>
          </w:tcPr>
          <w:p w14:paraId="30F487AC" w14:textId="77777777" w:rsidR="00A833CA" w:rsidRPr="009A23CF" w:rsidRDefault="00A833CA" w:rsidP="009A23CF">
            <w:pPr>
              <w:spacing w:after="0" w:line="240" w:lineRule="auto"/>
              <w:jc w:val="both"/>
              <w:rPr>
                <w:rFonts w:ascii="Arial" w:hAnsi="Arial" w:cs="Arial"/>
                <w:sz w:val="24"/>
                <w:szCs w:val="24"/>
              </w:rPr>
            </w:pPr>
            <w:r w:rsidRPr="009A23CF">
              <w:rPr>
                <w:rFonts w:ascii="Arial" w:hAnsi="Arial" w:cs="Arial"/>
                <w:sz w:val="24"/>
                <w:szCs w:val="24"/>
              </w:rPr>
              <w:t>Mehedinți</w:t>
            </w:r>
          </w:p>
        </w:tc>
        <w:tc>
          <w:tcPr>
            <w:tcW w:w="1337" w:type="dxa"/>
            <w:shd w:val="clear" w:color="auto" w:fill="auto"/>
          </w:tcPr>
          <w:p w14:paraId="30059C1D" w14:textId="77777777" w:rsidR="00A833CA" w:rsidRPr="009A23CF" w:rsidRDefault="00A833CA" w:rsidP="009A23CF">
            <w:pPr>
              <w:spacing w:after="0" w:line="240" w:lineRule="auto"/>
              <w:jc w:val="both"/>
              <w:rPr>
                <w:rFonts w:ascii="Arial" w:hAnsi="Arial" w:cs="Arial"/>
                <w:sz w:val="24"/>
                <w:szCs w:val="24"/>
              </w:rPr>
            </w:pPr>
            <w:r w:rsidRPr="009A23CF">
              <w:rPr>
                <w:rFonts w:ascii="Arial" w:hAnsi="Arial" w:cs="Arial"/>
                <w:sz w:val="24"/>
                <w:szCs w:val="24"/>
              </w:rPr>
              <w:t>Dubova</w:t>
            </w:r>
          </w:p>
        </w:tc>
        <w:tc>
          <w:tcPr>
            <w:tcW w:w="4901" w:type="dxa"/>
            <w:shd w:val="clear" w:color="auto" w:fill="auto"/>
          </w:tcPr>
          <w:p w14:paraId="6242DB13" w14:textId="77777777" w:rsidR="00A833CA" w:rsidRPr="009A23CF" w:rsidRDefault="00A833CA" w:rsidP="009A23CF">
            <w:pPr>
              <w:spacing w:after="0" w:line="240" w:lineRule="auto"/>
              <w:jc w:val="both"/>
              <w:rPr>
                <w:rFonts w:ascii="Arial" w:hAnsi="Arial" w:cs="Arial"/>
                <w:sz w:val="24"/>
                <w:szCs w:val="24"/>
              </w:rPr>
            </w:pPr>
            <w:r w:rsidRPr="009A23CF">
              <w:rPr>
                <w:rFonts w:ascii="Arial" w:hAnsi="Arial" w:cs="Arial"/>
                <w:sz w:val="24"/>
                <w:szCs w:val="24"/>
              </w:rPr>
              <w:t>Biserica ramano-catolică din satul Eibenthal</w:t>
            </w:r>
          </w:p>
        </w:tc>
        <w:tc>
          <w:tcPr>
            <w:tcW w:w="1843" w:type="dxa"/>
            <w:shd w:val="clear" w:color="auto" w:fill="auto"/>
          </w:tcPr>
          <w:p w14:paraId="39DB603D" w14:textId="77777777" w:rsidR="00A833CA" w:rsidRPr="009A23CF" w:rsidRDefault="00A833CA" w:rsidP="009A23CF">
            <w:pPr>
              <w:spacing w:after="0" w:line="240" w:lineRule="auto"/>
              <w:jc w:val="center"/>
              <w:rPr>
                <w:rFonts w:ascii="Arial" w:hAnsi="Arial" w:cs="Arial"/>
                <w:sz w:val="24"/>
                <w:szCs w:val="24"/>
              </w:rPr>
            </w:pPr>
            <w:r w:rsidRPr="009A23CF">
              <w:rPr>
                <w:rFonts w:ascii="Arial" w:hAnsi="Arial" w:cs="Arial"/>
                <w:sz w:val="24"/>
                <w:szCs w:val="24"/>
              </w:rPr>
              <w:t>biserică</w:t>
            </w:r>
          </w:p>
        </w:tc>
      </w:tr>
      <w:tr w:rsidR="00A833CA" w:rsidRPr="009A23CF" w14:paraId="65221FB1" w14:textId="77777777" w:rsidTr="00A833CA">
        <w:tc>
          <w:tcPr>
            <w:tcW w:w="650" w:type="dxa"/>
            <w:shd w:val="clear" w:color="auto" w:fill="auto"/>
          </w:tcPr>
          <w:p w14:paraId="3738CA8E" w14:textId="77777777" w:rsidR="00A833CA" w:rsidRPr="009A23CF" w:rsidRDefault="00A833CA" w:rsidP="009A23CF">
            <w:pPr>
              <w:spacing w:after="0" w:line="240" w:lineRule="auto"/>
              <w:jc w:val="both"/>
              <w:rPr>
                <w:rFonts w:ascii="Arial" w:hAnsi="Arial" w:cs="Arial"/>
                <w:sz w:val="24"/>
                <w:szCs w:val="24"/>
              </w:rPr>
            </w:pPr>
            <w:r w:rsidRPr="009A23CF">
              <w:rPr>
                <w:rFonts w:ascii="Arial" w:hAnsi="Arial" w:cs="Arial"/>
                <w:sz w:val="24"/>
                <w:szCs w:val="24"/>
              </w:rPr>
              <w:t>50</w:t>
            </w:r>
          </w:p>
        </w:tc>
        <w:tc>
          <w:tcPr>
            <w:tcW w:w="1754" w:type="dxa"/>
            <w:shd w:val="clear" w:color="auto" w:fill="auto"/>
          </w:tcPr>
          <w:p w14:paraId="18BF76D7" w14:textId="77777777" w:rsidR="00A833CA" w:rsidRPr="009A23CF" w:rsidRDefault="00A833CA" w:rsidP="009A23CF">
            <w:pPr>
              <w:spacing w:after="0" w:line="240" w:lineRule="auto"/>
              <w:jc w:val="both"/>
              <w:rPr>
                <w:rFonts w:ascii="Arial" w:hAnsi="Arial" w:cs="Arial"/>
                <w:sz w:val="24"/>
                <w:szCs w:val="24"/>
              </w:rPr>
            </w:pPr>
            <w:r w:rsidRPr="009A23CF">
              <w:rPr>
                <w:rFonts w:ascii="Arial" w:hAnsi="Arial" w:cs="Arial"/>
                <w:sz w:val="24"/>
                <w:szCs w:val="24"/>
              </w:rPr>
              <w:t>Mehedinți</w:t>
            </w:r>
          </w:p>
        </w:tc>
        <w:tc>
          <w:tcPr>
            <w:tcW w:w="1337" w:type="dxa"/>
            <w:shd w:val="clear" w:color="auto" w:fill="auto"/>
          </w:tcPr>
          <w:p w14:paraId="043ED400" w14:textId="77777777" w:rsidR="00A833CA" w:rsidRPr="009A23CF" w:rsidRDefault="00A833CA" w:rsidP="009A23CF">
            <w:pPr>
              <w:spacing w:after="0" w:line="240" w:lineRule="auto"/>
              <w:jc w:val="both"/>
              <w:rPr>
                <w:rFonts w:ascii="Arial" w:hAnsi="Arial" w:cs="Arial"/>
                <w:sz w:val="24"/>
                <w:szCs w:val="24"/>
              </w:rPr>
            </w:pPr>
            <w:r w:rsidRPr="009A23CF">
              <w:rPr>
                <w:rFonts w:ascii="Arial" w:hAnsi="Arial" w:cs="Arial"/>
                <w:sz w:val="24"/>
                <w:szCs w:val="24"/>
              </w:rPr>
              <w:t>Dubova</w:t>
            </w:r>
          </w:p>
        </w:tc>
        <w:tc>
          <w:tcPr>
            <w:tcW w:w="4901" w:type="dxa"/>
            <w:shd w:val="clear" w:color="auto" w:fill="auto"/>
          </w:tcPr>
          <w:p w14:paraId="7957B8D2" w14:textId="77777777" w:rsidR="00A833CA" w:rsidRPr="009A23CF" w:rsidRDefault="00A833CA" w:rsidP="009A23CF">
            <w:pPr>
              <w:spacing w:after="0" w:line="240" w:lineRule="auto"/>
              <w:jc w:val="both"/>
              <w:rPr>
                <w:rFonts w:ascii="Arial" w:hAnsi="Arial" w:cs="Arial"/>
                <w:sz w:val="24"/>
                <w:szCs w:val="24"/>
              </w:rPr>
            </w:pPr>
            <w:r w:rsidRPr="009A23CF">
              <w:rPr>
                <w:rFonts w:ascii="Arial" w:hAnsi="Arial" w:cs="Arial"/>
                <w:sz w:val="24"/>
                <w:szCs w:val="24"/>
              </w:rPr>
              <w:t>Satul Baia Nouă</w:t>
            </w:r>
          </w:p>
        </w:tc>
        <w:tc>
          <w:tcPr>
            <w:tcW w:w="1843" w:type="dxa"/>
            <w:shd w:val="clear" w:color="auto" w:fill="auto"/>
          </w:tcPr>
          <w:p w14:paraId="355A52AA" w14:textId="77777777" w:rsidR="00A833CA" w:rsidRPr="009A23CF" w:rsidRDefault="00A833CA" w:rsidP="009A23CF">
            <w:pPr>
              <w:spacing w:after="0" w:line="240" w:lineRule="auto"/>
              <w:jc w:val="center"/>
              <w:rPr>
                <w:rFonts w:ascii="Arial" w:hAnsi="Arial" w:cs="Arial"/>
                <w:sz w:val="24"/>
                <w:szCs w:val="24"/>
              </w:rPr>
            </w:pPr>
            <w:r w:rsidRPr="009A23CF">
              <w:rPr>
                <w:rFonts w:ascii="Arial" w:hAnsi="Arial" w:cs="Arial"/>
                <w:sz w:val="24"/>
                <w:szCs w:val="24"/>
              </w:rPr>
              <w:t>rural</w:t>
            </w:r>
          </w:p>
        </w:tc>
      </w:tr>
      <w:tr w:rsidR="00A833CA" w:rsidRPr="009A23CF" w14:paraId="06F640AA" w14:textId="77777777" w:rsidTr="00A833CA">
        <w:tc>
          <w:tcPr>
            <w:tcW w:w="650" w:type="dxa"/>
            <w:shd w:val="clear" w:color="auto" w:fill="auto"/>
          </w:tcPr>
          <w:p w14:paraId="6926C4A1" w14:textId="77777777" w:rsidR="00A833CA" w:rsidRPr="009A23CF" w:rsidRDefault="00A833CA" w:rsidP="009A23CF">
            <w:pPr>
              <w:spacing w:after="0" w:line="240" w:lineRule="auto"/>
              <w:jc w:val="both"/>
              <w:rPr>
                <w:rFonts w:ascii="Arial" w:hAnsi="Arial" w:cs="Arial"/>
                <w:sz w:val="24"/>
                <w:szCs w:val="24"/>
              </w:rPr>
            </w:pPr>
            <w:r w:rsidRPr="009A23CF">
              <w:rPr>
                <w:rFonts w:ascii="Arial" w:hAnsi="Arial" w:cs="Arial"/>
                <w:sz w:val="24"/>
                <w:szCs w:val="24"/>
              </w:rPr>
              <w:t>51</w:t>
            </w:r>
          </w:p>
        </w:tc>
        <w:tc>
          <w:tcPr>
            <w:tcW w:w="1754" w:type="dxa"/>
            <w:shd w:val="clear" w:color="auto" w:fill="auto"/>
          </w:tcPr>
          <w:p w14:paraId="0F5253F2" w14:textId="77777777" w:rsidR="00A833CA" w:rsidRPr="009A23CF" w:rsidRDefault="00A833CA" w:rsidP="009A23CF">
            <w:pPr>
              <w:spacing w:after="0" w:line="240" w:lineRule="auto"/>
              <w:jc w:val="both"/>
              <w:rPr>
                <w:rFonts w:ascii="Arial" w:hAnsi="Arial" w:cs="Arial"/>
                <w:sz w:val="24"/>
                <w:szCs w:val="24"/>
              </w:rPr>
            </w:pPr>
            <w:r w:rsidRPr="009A23CF">
              <w:rPr>
                <w:rFonts w:ascii="Arial" w:hAnsi="Arial" w:cs="Arial"/>
                <w:sz w:val="24"/>
                <w:szCs w:val="24"/>
              </w:rPr>
              <w:t>Mehedinți</w:t>
            </w:r>
          </w:p>
        </w:tc>
        <w:tc>
          <w:tcPr>
            <w:tcW w:w="1337" w:type="dxa"/>
            <w:shd w:val="clear" w:color="auto" w:fill="auto"/>
          </w:tcPr>
          <w:p w14:paraId="646B1D44" w14:textId="77777777" w:rsidR="00A833CA" w:rsidRPr="009A23CF" w:rsidRDefault="00A833CA" w:rsidP="009A23CF">
            <w:pPr>
              <w:spacing w:after="0" w:line="240" w:lineRule="auto"/>
              <w:jc w:val="both"/>
              <w:rPr>
                <w:rFonts w:ascii="Arial" w:hAnsi="Arial" w:cs="Arial"/>
                <w:sz w:val="24"/>
                <w:szCs w:val="24"/>
              </w:rPr>
            </w:pPr>
            <w:r w:rsidRPr="009A23CF">
              <w:rPr>
                <w:rFonts w:ascii="Arial" w:hAnsi="Arial" w:cs="Arial"/>
                <w:sz w:val="24"/>
                <w:szCs w:val="24"/>
              </w:rPr>
              <w:t>Dubova</w:t>
            </w:r>
          </w:p>
        </w:tc>
        <w:tc>
          <w:tcPr>
            <w:tcW w:w="4901" w:type="dxa"/>
            <w:shd w:val="clear" w:color="auto" w:fill="auto"/>
          </w:tcPr>
          <w:p w14:paraId="7C4E95F0" w14:textId="77777777" w:rsidR="00A833CA" w:rsidRPr="009A23CF" w:rsidRDefault="00A833CA" w:rsidP="009A23CF">
            <w:pPr>
              <w:spacing w:after="0" w:line="240" w:lineRule="auto"/>
              <w:jc w:val="both"/>
              <w:rPr>
                <w:rFonts w:ascii="Arial" w:hAnsi="Arial" w:cs="Arial"/>
                <w:sz w:val="24"/>
                <w:szCs w:val="24"/>
              </w:rPr>
            </w:pPr>
            <w:r w:rsidRPr="009A23CF">
              <w:rPr>
                <w:rFonts w:ascii="Arial" w:hAnsi="Arial" w:cs="Arial"/>
                <w:sz w:val="24"/>
                <w:szCs w:val="24"/>
              </w:rPr>
              <w:t>Traseul Turistic Cioaca Cremenească-Rudina</w:t>
            </w:r>
          </w:p>
        </w:tc>
        <w:tc>
          <w:tcPr>
            <w:tcW w:w="1843" w:type="dxa"/>
            <w:shd w:val="clear" w:color="auto" w:fill="auto"/>
          </w:tcPr>
          <w:p w14:paraId="6DDB0907" w14:textId="77777777" w:rsidR="00A833CA" w:rsidRPr="009A23CF" w:rsidRDefault="00A833CA" w:rsidP="009A23CF">
            <w:pPr>
              <w:spacing w:after="0" w:line="240" w:lineRule="auto"/>
              <w:jc w:val="center"/>
              <w:rPr>
                <w:rFonts w:ascii="Arial" w:hAnsi="Arial" w:cs="Arial"/>
                <w:sz w:val="24"/>
                <w:szCs w:val="24"/>
              </w:rPr>
            </w:pPr>
            <w:r w:rsidRPr="009A23CF">
              <w:rPr>
                <w:rFonts w:ascii="Arial" w:hAnsi="Arial" w:cs="Arial"/>
                <w:sz w:val="24"/>
                <w:szCs w:val="24"/>
              </w:rPr>
              <w:t>natural</w:t>
            </w:r>
          </w:p>
        </w:tc>
      </w:tr>
      <w:tr w:rsidR="00A833CA" w:rsidRPr="009A23CF" w14:paraId="52725396" w14:textId="77777777" w:rsidTr="00A833CA">
        <w:tc>
          <w:tcPr>
            <w:tcW w:w="650" w:type="dxa"/>
            <w:shd w:val="clear" w:color="auto" w:fill="auto"/>
          </w:tcPr>
          <w:p w14:paraId="301B7B9F" w14:textId="77777777" w:rsidR="00A833CA" w:rsidRPr="009A23CF" w:rsidRDefault="00A833CA" w:rsidP="009A23CF">
            <w:pPr>
              <w:spacing w:after="0" w:line="240" w:lineRule="auto"/>
              <w:jc w:val="both"/>
              <w:rPr>
                <w:rFonts w:ascii="Arial" w:hAnsi="Arial" w:cs="Arial"/>
                <w:sz w:val="24"/>
                <w:szCs w:val="24"/>
              </w:rPr>
            </w:pPr>
            <w:r w:rsidRPr="009A23CF">
              <w:rPr>
                <w:rFonts w:ascii="Arial" w:hAnsi="Arial" w:cs="Arial"/>
                <w:sz w:val="24"/>
                <w:szCs w:val="24"/>
              </w:rPr>
              <w:t>52</w:t>
            </w:r>
          </w:p>
        </w:tc>
        <w:tc>
          <w:tcPr>
            <w:tcW w:w="1754" w:type="dxa"/>
            <w:shd w:val="clear" w:color="auto" w:fill="auto"/>
          </w:tcPr>
          <w:p w14:paraId="29624FA4" w14:textId="77777777" w:rsidR="00A833CA" w:rsidRPr="009A23CF" w:rsidRDefault="00A833CA" w:rsidP="009A23CF">
            <w:pPr>
              <w:spacing w:after="0" w:line="240" w:lineRule="auto"/>
              <w:jc w:val="both"/>
              <w:rPr>
                <w:rFonts w:ascii="Arial" w:hAnsi="Arial" w:cs="Arial"/>
                <w:sz w:val="24"/>
                <w:szCs w:val="24"/>
              </w:rPr>
            </w:pPr>
            <w:r w:rsidRPr="009A23CF">
              <w:rPr>
                <w:rFonts w:ascii="Arial" w:hAnsi="Arial" w:cs="Arial"/>
                <w:sz w:val="24"/>
                <w:szCs w:val="24"/>
              </w:rPr>
              <w:t>Mehedinți</w:t>
            </w:r>
          </w:p>
        </w:tc>
        <w:tc>
          <w:tcPr>
            <w:tcW w:w="1337" w:type="dxa"/>
            <w:shd w:val="clear" w:color="auto" w:fill="auto"/>
          </w:tcPr>
          <w:p w14:paraId="3B9607FE" w14:textId="77777777" w:rsidR="00A833CA" w:rsidRPr="009A23CF" w:rsidRDefault="00A833CA" w:rsidP="009A23CF">
            <w:pPr>
              <w:spacing w:after="0" w:line="240" w:lineRule="auto"/>
              <w:jc w:val="both"/>
              <w:rPr>
                <w:rFonts w:ascii="Arial" w:hAnsi="Arial" w:cs="Arial"/>
                <w:sz w:val="24"/>
                <w:szCs w:val="24"/>
              </w:rPr>
            </w:pPr>
            <w:r w:rsidRPr="009A23CF">
              <w:rPr>
                <w:rFonts w:ascii="Arial" w:hAnsi="Arial" w:cs="Arial"/>
                <w:sz w:val="24"/>
                <w:szCs w:val="24"/>
              </w:rPr>
              <w:t>Dubova</w:t>
            </w:r>
          </w:p>
        </w:tc>
        <w:tc>
          <w:tcPr>
            <w:tcW w:w="4901" w:type="dxa"/>
            <w:shd w:val="clear" w:color="auto" w:fill="auto"/>
          </w:tcPr>
          <w:p w14:paraId="05BD64B5" w14:textId="77777777" w:rsidR="00A833CA" w:rsidRPr="009A23CF" w:rsidRDefault="00A833CA" w:rsidP="009A23CF">
            <w:pPr>
              <w:spacing w:after="0" w:line="240" w:lineRule="auto"/>
              <w:jc w:val="both"/>
              <w:rPr>
                <w:rFonts w:ascii="Arial" w:hAnsi="Arial" w:cs="Arial"/>
                <w:sz w:val="24"/>
                <w:szCs w:val="24"/>
              </w:rPr>
            </w:pPr>
            <w:r w:rsidRPr="009A23CF">
              <w:rPr>
                <w:rFonts w:ascii="Arial" w:hAnsi="Arial" w:cs="Arial"/>
                <w:sz w:val="24"/>
                <w:szCs w:val="24"/>
              </w:rPr>
              <w:t>Traseul Turistic Cioaca Cremenească -Valea Liubotina</w:t>
            </w:r>
          </w:p>
        </w:tc>
        <w:tc>
          <w:tcPr>
            <w:tcW w:w="1843" w:type="dxa"/>
            <w:shd w:val="clear" w:color="auto" w:fill="auto"/>
          </w:tcPr>
          <w:p w14:paraId="4DCD2787" w14:textId="77777777" w:rsidR="00A833CA" w:rsidRPr="009A23CF" w:rsidRDefault="00A833CA" w:rsidP="009A23CF">
            <w:pPr>
              <w:spacing w:after="0" w:line="240" w:lineRule="auto"/>
              <w:jc w:val="center"/>
              <w:rPr>
                <w:rFonts w:ascii="Arial" w:hAnsi="Arial" w:cs="Arial"/>
                <w:sz w:val="24"/>
                <w:szCs w:val="24"/>
              </w:rPr>
            </w:pPr>
            <w:r w:rsidRPr="009A23CF">
              <w:rPr>
                <w:rFonts w:ascii="Arial" w:hAnsi="Arial" w:cs="Arial"/>
                <w:sz w:val="24"/>
                <w:szCs w:val="24"/>
              </w:rPr>
              <w:t>natural</w:t>
            </w:r>
          </w:p>
        </w:tc>
      </w:tr>
      <w:tr w:rsidR="00A833CA" w:rsidRPr="009A23CF" w14:paraId="479E4DF0" w14:textId="77777777" w:rsidTr="00A833CA">
        <w:tc>
          <w:tcPr>
            <w:tcW w:w="650" w:type="dxa"/>
            <w:shd w:val="clear" w:color="auto" w:fill="auto"/>
          </w:tcPr>
          <w:p w14:paraId="06FD90C4" w14:textId="77777777" w:rsidR="00A833CA" w:rsidRPr="009A23CF" w:rsidRDefault="00A833CA" w:rsidP="009A23CF">
            <w:pPr>
              <w:spacing w:after="0" w:line="240" w:lineRule="auto"/>
              <w:jc w:val="both"/>
              <w:rPr>
                <w:rFonts w:ascii="Arial" w:hAnsi="Arial" w:cs="Arial"/>
                <w:sz w:val="24"/>
                <w:szCs w:val="24"/>
              </w:rPr>
            </w:pPr>
            <w:r w:rsidRPr="009A23CF">
              <w:rPr>
                <w:rFonts w:ascii="Arial" w:hAnsi="Arial" w:cs="Arial"/>
                <w:sz w:val="24"/>
                <w:szCs w:val="24"/>
              </w:rPr>
              <w:t>53</w:t>
            </w:r>
          </w:p>
        </w:tc>
        <w:tc>
          <w:tcPr>
            <w:tcW w:w="1754" w:type="dxa"/>
            <w:shd w:val="clear" w:color="auto" w:fill="auto"/>
          </w:tcPr>
          <w:p w14:paraId="48A75890" w14:textId="77777777" w:rsidR="00A833CA" w:rsidRPr="009A23CF" w:rsidRDefault="00A833CA" w:rsidP="009A23CF">
            <w:pPr>
              <w:spacing w:after="0" w:line="240" w:lineRule="auto"/>
              <w:jc w:val="both"/>
              <w:rPr>
                <w:rFonts w:ascii="Arial" w:hAnsi="Arial" w:cs="Arial"/>
                <w:sz w:val="24"/>
                <w:szCs w:val="24"/>
              </w:rPr>
            </w:pPr>
            <w:r w:rsidRPr="009A23CF">
              <w:rPr>
                <w:rFonts w:ascii="Arial" w:hAnsi="Arial" w:cs="Arial"/>
                <w:sz w:val="24"/>
                <w:szCs w:val="24"/>
              </w:rPr>
              <w:t>Mehedinți</w:t>
            </w:r>
          </w:p>
        </w:tc>
        <w:tc>
          <w:tcPr>
            <w:tcW w:w="1337" w:type="dxa"/>
            <w:shd w:val="clear" w:color="auto" w:fill="auto"/>
          </w:tcPr>
          <w:p w14:paraId="56FD7057" w14:textId="77777777" w:rsidR="00A833CA" w:rsidRPr="009A23CF" w:rsidRDefault="00A833CA" w:rsidP="009A23CF">
            <w:pPr>
              <w:spacing w:after="0" w:line="240" w:lineRule="auto"/>
              <w:jc w:val="both"/>
              <w:rPr>
                <w:rFonts w:ascii="Arial" w:hAnsi="Arial" w:cs="Arial"/>
                <w:sz w:val="24"/>
                <w:szCs w:val="24"/>
              </w:rPr>
            </w:pPr>
            <w:r w:rsidRPr="009A23CF">
              <w:rPr>
                <w:rFonts w:ascii="Arial" w:hAnsi="Arial" w:cs="Arial"/>
                <w:sz w:val="24"/>
                <w:szCs w:val="24"/>
              </w:rPr>
              <w:t>Dubova</w:t>
            </w:r>
          </w:p>
        </w:tc>
        <w:tc>
          <w:tcPr>
            <w:tcW w:w="4901" w:type="dxa"/>
            <w:shd w:val="clear" w:color="auto" w:fill="auto"/>
          </w:tcPr>
          <w:p w14:paraId="53CBA640" w14:textId="77777777" w:rsidR="00A833CA" w:rsidRPr="009A23CF" w:rsidRDefault="00A833CA" w:rsidP="009A23CF">
            <w:pPr>
              <w:spacing w:after="0" w:line="240" w:lineRule="auto"/>
              <w:jc w:val="both"/>
              <w:rPr>
                <w:rFonts w:ascii="Arial" w:hAnsi="Arial" w:cs="Arial"/>
                <w:sz w:val="24"/>
                <w:szCs w:val="24"/>
              </w:rPr>
            </w:pPr>
            <w:r w:rsidRPr="009A23CF">
              <w:rPr>
                <w:rFonts w:ascii="Arial" w:hAnsi="Arial" w:cs="Arial"/>
                <w:sz w:val="24"/>
                <w:szCs w:val="24"/>
              </w:rPr>
              <w:t>Cazanele Dunării</w:t>
            </w:r>
          </w:p>
        </w:tc>
        <w:tc>
          <w:tcPr>
            <w:tcW w:w="1843" w:type="dxa"/>
            <w:shd w:val="clear" w:color="auto" w:fill="auto"/>
          </w:tcPr>
          <w:p w14:paraId="46B5CDA0" w14:textId="77777777" w:rsidR="00A833CA" w:rsidRPr="009A23CF" w:rsidRDefault="00A833CA" w:rsidP="009A23CF">
            <w:pPr>
              <w:spacing w:after="0" w:line="240" w:lineRule="auto"/>
              <w:jc w:val="center"/>
              <w:rPr>
                <w:rFonts w:ascii="Arial" w:hAnsi="Arial" w:cs="Arial"/>
                <w:sz w:val="24"/>
                <w:szCs w:val="24"/>
              </w:rPr>
            </w:pPr>
            <w:r w:rsidRPr="009A23CF">
              <w:rPr>
                <w:rFonts w:ascii="Arial" w:hAnsi="Arial" w:cs="Arial"/>
                <w:sz w:val="24"/>
                <w:szCs w:val="24"/>
              </w:rPr>
              <w:t>natural</w:t>
            </w:r>
          </w:p>
        </w:tc>
      </w:tr>
      <w:tr w:rsidR="00A833CA" w:rsidRPr="009A23CF" w14:paraId="5931FE60" w14:textId="77777777" w:rsidTr="00A833CA">
        <w:tc>
          <w:tcPr>
            <w:tcW w:w="650" w:type="dxa"/>
            <w:shd w:val="clear" w:color="auto" w:fill="auto"/>
          </w:tcPr>
          <w:p w14:paraId="1F20CFB9" w14:textId="77777777" w:rsidR="00A833CA" w:rsidRPr="009A23CF" w:rsidRDefault="00A833CA" w:rsidP="009A23CF">
            <w:pPr>
              <w:spacing w:after="0" w:line="240" w:lineRule="auto"/>
              <w:jc w:val="both"/>
              <w:rPr>
                <w:rFonts w:ascii="Arial" w:hAnsi="Arial" w:cs="Arial"/>
                <w:sz w:val="24"/>
                <w:szCs w:val="24"/>
              </w:rPr>
            </w:pPr>
            <w:r w:rsidRPr="009A23CF">
              <w:rPr>
                <w:rFonts w:ascii="Arial" w:hAnsi="Arial" w:cs="Arial"/>
                <w:sz w:val="24"/>
                <w:szCs w:val="24"/>
              </w:rPr>
              <w:t>54</w:t>
            </w:r>
          </w:p>
        </w:tc>
        <w:tc>
          <w:tcPr>
            <w:tcW w:w="1754" w:type="dxa"/>
            <w:shd w:val="clear" w:color="auto" w:fill="auto"/>
          </w:tcPr>
          <w:p w14:paraId="48CDB663" w14:textId="77777777" w:rsidR="00A833CA" w:rsidRPr="009A23CF" w:rsidRDefault="00A833CA" w:rsidP="009A23CF">
            <w:pPr>
              <w:spacing w:after="0" w:line="240" w:lineRule="auto"/>
              <w:jc w:val="both"/>
              <w:rPr>
                <w:rFonts w:ascii="Arial" w:hAnsi="Arial" w:cs="Arial"/>
                <w:sz w:val="24"/>
                <w:szCs w:val="24"/>
              </w:rPr>
            </w:pPr>
            <w:r w:rsidRPr="009A23CF">
              <w:rPr>
                <w:rFonts w:ascii="Arial" w:hAnsi="Arial" w:cs="Arial"/>
                <w:sz w:val="24"/>
                <w:szCs w:val="24"/>
              </w:rPr>
              <w:t>Mehedinți</w:t>
            </w:r>
          </w:p>
        </w:tc>
        <w:tc>
          <w:tcPr>
            <w:tcW w:w="1337" w:type="dxa"/>
            <w:shd w:val="clear" w:color="auto" w:fill="auto"/>
          </w:tcPr>
          <w:p w14:paraId="16DAC710" w14:textId="77777777" w:rsidR="00A833CA" w:rsidRPr="009A23CF" w:rsidRDefault="00A833CA" w:rsidP="009A23CF">
            <w:pPr>
              <w:spacing w:after="0" w:line="240" w:lineRule="auto"/>
              <w:jc w:val="both"/>
              <w:rPr>
                <w:rFonts w:ascii="Arial" w:hAnsi="Arial" w:cs="Arial"/>
                <w:sz w:val="24"/>
                <w:szCs w:val="24"/>
              </w:rPr>
            </w:pPr>
            <w:r w:rsidRPr="009A23CF">
              <w:rPr>
                <w:rFonts w:ascii="Arial" w:hAnsi="Arial" w:cs="Arial"/>
                <w:sz w:val="24"/>
                <w:szCs w:val="24"/>
              </w:rPr>
              <w:t>Dubova</w:t>
            </w:r>
          </w:p>
        </w:tc>
        <w:tc>
          <w:tcPr>
            <w:tcW w:w="4901" w:type="dxa"/>
            <w:shd w:val="clear" w:color="auto" w:fill="auto"/>
          </w:tcPr>
          <w:p w14:paraId="62137525" w14:textId="77777777" w:rsidR="00A833CA" w:rsidRPr="009A23CF" w:rsidRDefault="00A833CA" w:rsidP="009A23CF">
            <w:pPr>
              <w:spacing w:after="0" w:line="240" w:lineRule="auto"/>
              <w:jc w:val="both"/>
              <w:rPr>
                <w:rFonts w:ascii="Arial" w:hAnsi="Arial" w:cs="Arial"/>
                <w:sz w:val="24"/>
                <w:szCs w:val="24"/>
              </w:rPr>
            </w:pPr>
            <w:r w:rsidRPr="009A23CF">
              <w:rPr>
                <w:rFonts w:ascii="Arial" w:hAnsi="Arial" w:cs="Arial"/>
                <w:sz w:val="24"/>
                <w:szCs w:val="24"/>
              </w:rPr>
              <w:t>Peștera Gura Ponicovei</w:t>
            </w:r>
          </w:p>
        </w:tc>
        <w:tc>
          <w:tcPr>
            <w:tcW w:w="1843" w:type="dxa"/>
            <w:shd w:val="clear" w:color="auto" w:fill="auto"/>
          </w:tcPr>
          <w:p w14:paraId="1F81FF75" w14:textId="77777777" w:rsidR="00A833CA" w:rsidRPr="009A23CF" w:rsidRDefault="00A833CA" w:rsidP="009A23CF">
            <w:pPr>
              <w:spacing w:after="0" w:line="240" w:lineRule="auto"/>
              <w:jc w:val="center"/>
              <w:rPr>
                <w:rFonts w:ascii="Arial" w:hAnsi="Arial" w:cs="Arial"/>
                <w:sz w:val="24"/>
                <w:szCs w:val="24"/>
              </w:rPr>
            </w:pPr>
            <w:r w:rsidRPr="009A23CF">
              <w:rPr>
                <w:rFonts w:ascii="Arial" w:hAnsi="Arial" w:cs="Arial"/>
                <w:sz w:val="24"/>
                <w:szCs w:val="24"/>
              </w:rPr>
              <w:t>peșteră</w:t>
            </w:r>
          </w:p>
        </w:tc>
      </w:tr>
      <w:tr w:rsidR="00A833CA" w:rsidRPr="009A23CF" w14:paraId="2484893D" w14:textId="77777777" w:rsidTr="00A833CA">
        <w:tc>
          <w:tcPr>
            <w:tcW w:w="650" w:type="dxa"/>
            <w:shd w:val="clear" w:color="auto" w:fill="auto"/>
          </w:tcPr>
          <w:p w14:paraId="6DF87EAA" w14:textId="77777777" w:rsidR="00A833CA" w:rsidRPr="009A23CF" w:rsidRDefault="00A833CA" w:rsidP="009A23CF">
            <w:pPr>
              <w:spacing w:after="0" w:line="240" w:lineRule="auto"/>
              <w:jc w:val="both"/>
              <w:rPr>
                <w:rFonts w:ascii="Arial" w:hAnsi="Arial" w:cs="Arial"/>
                <w:sz w:val="24"/>
                <w:szCs w:val="24"/>
              </w:rPr>
            </w:pPr>
            <w:r w:rsidRPr="009A23CF">
              <w:rPr>
                <w:rFonts w:ascii="Arial" w:hAnsi="Arial" w:cs="Arial"/>
                <w:sz w:val="24"/>
                <w:szCs w:val="24"/>
              </w:rPr>
              <w:t>55</w:t>
            </w:r>
          </w:p>
        </w:tc>
        <w:tc>
          <w:tcPr>
            <w:tcW w:w="1754" w:type="dxa"/>
            <w:shd w:val="clear" w:color="auto" w:fill="auto"/>
          </w:tcPr>
          <w:p w14:paraId="71203F22" w14:textId="77777777" w:rsidR="00A833CA" w:rsidRPr="009A23CF" w:rsidRDefault="00A833CA" w:rsidP="009A23CF">
            <w:pPr>
              <w:spacing w:after="0" w:line="240" w:lineRule="auto"/>
              <w:jc w:val="both"/>
              <w:rPr>
                <w:rFonts w:ascii="Arial" w:hAnsi="Arial" w:cs="Arial"/>
                <w:sz w:val="24"/>
                <w:szCs w:val="24"/>
              </w:rPr>
            </w:pPr>
            <w:r w:rsidRPr="009A23CF">
              <w:rPr>
                <w:rFonts w:ascii="Arial" w:hAnsi="Arial" w:cs="Arial"/>
                <w:sz w:val="24"/>
                <w:szCs w:val="24"/>
              </w:rPr>
              <w:t>Mehedinți</w:t>
            </w:r>
          </w:p>
        </w:tc>
        <w:tc>
          <w:tcPr>
            <w:tcW w:w="1337" w:type="dxa"/>
            <w:shd w:val="clear" w:color="auto" w:fill="auto"/>
          </w:tcPr>
          <w:p w14:paraId="7D22F375" w14:textId="77777777" w:rsidR="00A833CA" w:rsidRPr="009A23CF" w:rsidRDefault="00A833CA" w:rsidP="009A23CF">
            <w:pPr>
              <w:spacing w:after="0" w:line="240" w:lineRule="auto"/>
              <w:jc w:val="both"/>
              <w:rPr>
                <w:rFonts w:ascii="Arial" w:hAnsi="Arial" w:cs="Arial"/>
                <w:sz w:val="24"/>
                <w:szCs w:val="24"/>
              </w:rPr>
            </w:pPr>
            <w:r w:rsidRPr="009A23CF">
              <w:rPr>
                <w:rFonts w:ascii="Arial" w:hAnsi="Arial" w:cs="Arial"/>
                <w:sz w:val="24"/>
                <w:szCs w:val="24"/>
              </w:rPr>
              <w:t>Dubova</w:t>
            </w:r>
          </w:p>
        </w:tc>
        <w:tc>
          <w:tcPr>
            <w:tcW w:w="4901" w:type="dxa"/>
            <w:shd w:val="clear" w:color="auto" w:fill="auto"/>
          </w:tcPr>
          <w:p w14:paraId="40E2D64D" w14:textId="77777777" w:rsidR="00A833CA" w:rsidRPr="009A23CF" w:rsidRDefault="00A833CA" w:rsidP="009A23CF">
            <w:pPr>
              <w:spacing w:after="0" w:line="240" w:lineRule="auto"/>
              <w:jc w:val="both"/>
              <w:rPr>
                <w:rFonts w:ascii="Arial" w:hAnsi="Arial" w:cs="Arial"/>
                <w:sz w:val="24"/>
                <w:szCs w:val="24"/>
              </w:rPr>
            </w:pPr>
            <w:r w:rsidRPr="009A23CF">
              <w:rPr>
                <w:rFonts w:ascii="Arial" w:hAnsi="Arial" w:cs="Arial"/>
                <w:sz w:val="24"/>
                <w:szCs w:val="24"/>
              </w:rPr>
              <w:t>Peștera Veterani</w:t>
            </w:r>
          </w:p>
        </w:tc>
        <w:tc>
          <w:tcPr>
            <w:tcW w:w="1843" w:type="dxa"/>
            <w:shd w:val="clear" w:color="auto" w:fill="auto"/>
          </w:tcPr>
          <w:p w14:paraId="5944191E" w14:textId="77777777" w:rsidR="00A833CA" w:rsidRPr="009A23CF" w:rsidRDefault="00A833CA" w:rsidP="009A23CF">
            <w:pPr>
              <w:spacing w:after="0" w:line="240" w:lineRule="auto"/>
              <w:jc w:val="center"/>
              <w:rPr>
                <w:rFonts w:ascii="Arial" w:hAnsi="Arial" w:cs="Arial"/>
                <w:sz w:val="24"/>
                <w:szCs w:val="24"/>
              </w:rPr>
            </w:pPr>
            <w:r w:rsidRPr="009A23CF">
              <w:rPr>
                <w:rFonts w:ascii="Arial" w:hAnsi="Arial" w:cs="Arial"/>
                <w:sz w:val="24"/>
                <w:szCs w:val="24"/>
              </w:rPr>
              <w:t>peșteră</w:t>
            </w:r>
          </w:p>
        </w:tc>
      </w:tr>
      <w:tr w:rsidR="00A833CA" w:rsidRPr="009A23CF" w14:paraId="56223247" w14:textId="77777777" w:rsidTr="00A833CA">
        <w:tc>
          <w:tcPr>
            <w:tcW w:w="650" w:type="dxa"/>
            <w:shd w:val="clear" w:color="auto" w:fill="auto"/>
          </w:tcPr>
          <w:p w14:paraId="0B91ADDF" w14:textId="77777777" w:rsidR="00A833CA" w:rsidRPr="009A23CF" w:rsidRDefault="00A833CA" w:rsidP="009A23CF">
            <w:pPr>
              <w:spacing w:after="0" w:line="240" w:lineRule="auto"/>
              <w:jc w:val="both"/>
              <w:rPr>
                <w:rFonts w:ascii="Arial" w:hAnsi="Arial" w:cs="Arial"/>
                <w:sz w:val="24"/>
                <w:szCs w:val="24"/>
              </w:rPr>
            </w:pPr>
            <w:r w:rsidRPr="009A23CF">
              <w:rPr>
                <w:rFonts w:ascii="Arial" w:hAnsi="Arial" w:cs="Arial"/>
                <w:sz w:val="24"/>
                <w:szCs w:val="24"/>
              </w:rPr>
              <w:t>56</w:t>
            </w:r>
          </w:p>
        </w:tc>
        <w:tc>
          <w:tcPr>
            <w:tcW w:w="1754" w:type="dxa"/>
            <w:shd w:val="clear" w:color="auto" w:fill="auto"/>
          </w:tcPr>
          <w:p w14:paraId="6EC80D24" w14:textId="77777777" w:rsidR="00A833CA" w:rsidRPr="009A23CF" w:rsidRDefault="00A833CA" w:rsidP="009A23CF">
            <w:pPr>
              <w:spacing w:after="0" w:line="240" w:lineRule="auto"/>
              <w:jc w:val="both"/>
              <w:rPr>
                <w:rFonts w:ascii="Arial" w:hAnsi="Arial" w:cs="Arial"/>
                <w:sz w:val="24"/>
                <w:szCs w:val="24"/>
              </w:rPr>
            </w:pPr>
            <w:r w:rsidRPr="009A23CF">
              <w:rPr>
                <w:rFonts w:ascii="Arial" w:hAnsi="Arial" w:cs="Arial"/>
                <w:sz w:val="24"/>
                <w:szCs w:val="24"/>
              </w:rPr>
              <w:t>Mehedinți</w:t>
            </w:r>
          </w:p>
        </w:tc>
        <w:tc>
          <w:tcPr>
            <w:tcW w:w="1337" w:type="dxa"/>
            <w:shd w:val="clear" w:color="auto" w:fill="auto"/>
          </w:tcPr>
          <w:p w14:paraId="0BAD02B6" w14:textId="77777777" w:rsidR="00A833CA" w:rsidRPr="009A23CF" w:rsidRDefault="00A833CA" w:rsidP="009A23CF">
            <w:pPr>
              <w:spacing w:after="0" w:line="240" w:lineRule="auto"/>
              <w:jc w:val="both"/>
              <w:rPr>
                <w:rFonts w:ascii="Arial" w:hAnsi="Arial" w:cs="Arial"/>
                <w:sz w:val="24"/>
                <w:szCs w:val="24"/>
              </w:rPr>
            </w:pPr>
            <w:r w:rsidRPr="009A23CF">
              <w:rPr>
                <w:rFonts w:ascii="Arial" w:hAnsi="Arial" w:cs="Arial"/>
                <w:sz w:val="24"/>
                <w:szCs w:val="24"/>
              </w:rPr>
              <w:t>Dubova</w:t>
            </w:r>
          </w:p>
        </w:tc>
        <w:tc>
          <w:tcPr>
            <w:tcW w:w="4901" w:type="dxa"/>
            <w:shd w:val="clear" w:color="auto" w:fill="auto"/>
          </w:tcPr>
          <w:p w14:paraId="074DB180" w14:textId="77777777" w:rsidR="00A833CA" w:rsidRPr="009A23CF" w:rsidRDefault="00A833CA" w:rsidP="009A23CF">
            <w:pPr>
              <w:spacing w:after="0" w:line="240" w:lineRule="auto"/>
              <w:jc w:val="both"/>
              <w:rPr>
                <w:rFonts w:ascii="Arial" w:hAnsi="Arial" w:cs="Arial"/>
                <w:sz w:val="24"/>
                <w:szCs w:val="24"/>
              </w:rPr>
            </w:pPr>
            <w:r w:rsidRPr="009A23CF">
              <w:rPr>
                <w:rFonts w:ascii="Arial" w:hAnsi="Arial" w:cs="Arial"/>
                <w:sz w:val="24"/>
                <w:szCs w:val="24"/>
              </w:rPr>
              <w:t>Traseul turistic Ciucaru Mare</w:t>
            </w:r>
          </w:p>
        </w:tc>
        <w:tc>
          <w:tcPr>
            <w:tcW w:w="1843" w:type="dxa"/>
            <w:shd w:val="clear" w:color="auto" w:fill="auto"/>
          </w:tcPr>
          <w:p w14:paraId="4A9F2383" w14:textId="77777777" w:rsidR="00A833CA" w:rsidRPr="009A23CF" w:rsidRDefault="00A833CA" w:rsidP="009A23CF">
            <w:pPr>
              <w:spacing w:after="0" w:line="240" w:lineRule="auto"/>
              <w:jc w:val="center"/>
              <w:rPr>
                <w:rFonts w:ascii="Arial" w:hAnsi="Arial" w:cs="Arial"/>
                <w:sz w:val="24"/>
                <w:szCs w:val="24"/>
              </w:rPr>
            </w:pPr>
            <w:r w:rsidRPr="009A23CF">
              <w:rPr>
                <w:rFonts w:ascii="Arial" w:hAnsi="Arial" w:cs="Arial"/>
                <w:sz w:val="24"/>
                <w:szCs w:val="24"/>
              </w:rPr>
              <w:t>natural</w:t>
            </w:r>
          </w:p>
        </w:tc>
      </w:tr>
      <w:tr w:rsidR="00A833CA" w:rsidRPr="009A23CF" w14:paraId="4671E4B3" w14:textId="77777777" w:rsidTr="00A833CA">
        <w:tc>
          <w:tcPr>
            <w:tcW w:w="650" w:type="dxa"/>
            <w:shd w:val="clear" w:color="auto" w:fill="auto"/>
          </w:tcPr>
          <w:p w14:paraId="78EFB7E3" w14:textId="77777777" w:rsidR="00A833CA" w:rsidRPr="009A23CF" w:rsidRDefault="00A833CA" w:rsidP="009A23CF">
            <w:pPr>
              <w:spacing w:after="0" w:line="240" w:lineRule="auto"/>
              <w:jc w:val="both"/>
              <w:rPr>
                <w:rFonts w:ascii="Arial" w:hAnsi="Arial" w:cs="Arial"/>
                <w:sz w:val="24"/>
                <w:szCs w:val="24"/>
              </w:rPr>
            </w:pPr>
            <w:r w:rsidRPr="009A23CF">
              <w:rPr>
                <w:rFonts w:ascii="Arial" w:hAnsi="Arial" w:cs="Arial"/>
                <w:sz w:val="24"/>
                <w:szCs w:val="24"/>
              </w:rPr>
              <w:t>57</w:t>
            </w:r>
          </w:p>
        </w:tc>
        <w:tc>
          <w:tcPr>
            <w:tcW w:w="1754" w:type="dxa"/>
            <w:shd w:val="clear" w:color="auto" w:fill="auto"/>
          </w:tcPr>
          <w:p w14:paraId="1F6E8776" w14:textId="77777777" w:rsidR="00A833CA" w:rsidRPr="009A23CF" w:rsidRDefault="00A833CA" w:rsidP="009A23CF">
            <w:pPr>
              <w:spacing w:after="0" w:line="240" w:lineRule="auto"/>
              <w:jc w:val="both"/>
              <w:rPr>
                <w:rFonts w:ascii="Arial" w:hAnsi="Arial" w:cs="Arial"/>
                <w:sz w:val="24"/>
                <w:szCs w:val="24"/>
              </w:rPr>
            </w:pPr>
            <w:r w:rsidRPr="009A23CF">
              <w:rPr>
                <w:rFonts w:ascii="Arial" w:hAnsi="Arial" w:cs="Arial"/>
                <w:sz w:val="24"/>
                <w:szCs w:val="24"/>
              </w:rPr>
              <w:t>Mehedinți</w:t>
            </w:r>
          </w:p>
        </w:tc>
        <w:tc>
          <w:tcPr>
            <w:tcW w:w="1337" w:type="dxa"/>
            <w:shd w:val="clear" w:color="auto" w:fill="auto"/>
          </w:tcPr>
          <w:p w14:paraId="6E4F876A" w14:textId="77777777" w:rsidR="00A833CA" w:rsidRPr="009A23CF" w:rsidRDefault="00A833CA" w:rsidP="009A23CF">
            <w:pPr>
              <w:spacing w:after="0" w:line="240" w:lineRule="auto"/>
              <w:jc w:val="both"/>
              <w:rPr>
                <w:rFonts w:ascii="Arial" w:hAnsi="Arial" w:cs="Arial"/>
                <w:sz w:val="24"/>
                <w:szCs w:val="24"/>
              </w:rPr>
            </w:pPr>
            <w:r w:rsidRPr="009A23CF">
              <w:rPr>
                <w:rFonts w:ascii="Arial" w:hAnsi="Arial" w:cs="Arial"/>
                <w:sz w:val="24"/>
                <w:szCs w:val="24"/>
              </w:rPr>
              <w:t>Dubova</w:t>
            </w:r>
          </w:p>
        </w:tc>
        <w:tc>
          <w:tcPr>
            <w:tcW w:w="4901" w:type="dxa"/>
            <w:shd w:val="clear" w:color="auto" w:fill="auto"/>
          </w:tcPr>
          <w:p w14:paraId="7C0AEDA2" w14:textId="77777777" w:rsidR="00A833CA" w:rsidRPr="009A23CF" w:rsidRDefault="00A833CA" w:rsidP="009A23CF">
            <w:pPr>
              <w:spacing w:after="0" w:line="240" w:lineRule="auto"/>
              <w:jc w:val="both"/>
              <w:rPr>
                <w:rFonts w:ascii="Arial" w:hAnsi="Arial" w:cs="Arial"/>
                <w:sz w:val="24"/>
                <w:szCs w:val="24"/>
              </w:rPr>
            </w:pPr>
            <w:r w:rsidRPr="009A23CF">
              <w:rPr>
                <w:rFonts w:ascii="Arial" w:hAnsi="Arial" w:cs="Arial"/>
                <w:sz w:val="24"/>
                <w:szCs w:val="24"/>
              </w:rPr>
              <w:t>Traseul Turistic Cazanele Mari-Ponicova</w:t>
            </w:r>
          </w:p>
        </w:tc>
        <w:tc>
          <w:tcPr>
            <w:tcW w:w="1843" w:type="dxa"/>
            <w:shd w:val="clear" w:color="auto" w:fill="auto"/>
          </w:tcPr>
          <w:p w14:paraId="4A4B5111" w14:textId="77777777" w:rsidR="00A833CA" w:rsidRPr="009A23CF" w:rsidRDefault="00A833CA" w:rsidP="009A23CF">
            <w:pPr>
              <w:spacing w:after="0" w:line="240" w:lineRule="auto"/>
              <w:jc w:val="center"/>
              <w:rPr>
                <w:rFonts w:ascii="Arial" w:hAnsi="Arial" w:cs="Arial"/>
                <w:sz w:val="24"/>
                <w:szCs w:val="24"/>
              </w:rPr>
            </w:pPr>
            <w:r w:rsidRPr="009A23CF">
              <w:rPr>
                <w:rFonts w:ascii="Arial" w:hAnsi="Arial" w:cs="Arial"/>
                <w:sz w:val="24"/>
                <w:szCs w:val="24"/>
              </w:rPr>
              <w:t>natural</w:t>
            </w:r>
          </w:p>
        </w:tc>
      </w:tr>
      <w:tr w:rsidR="00A833CA" w:rsidRPr="009A23CF" w14:paraId="50990816" w14:textId="77777777" w:rsidTr="00A833CA">
        <w:tc>
          <w:tcPr>
            <w:tcW w:w="650" w:type="dxa"/>
            <w:shd w:val="clear" w:color="auto" w:fill="auto"/>
          </w:tcPr>
          <w:p w14:paraId="1A5F739B" w14:textId="77777777" w:rsidR="00A833CA" w:rsidRPr="009A23CF" w:rsidRDefault="00A833CA" w:rsidP="009A23CF">
            <w:pPr>
              <w:spacing w:after="0" w:line="240" w:lineRule="auto"/>
              <w:jc w:val="both"/>
              <w:rPr>
                <w:rFonts w:ascii="Arial" w:hAnsi="Arial" w:cs="Arial"/>
                <w:sz w:val="24"/>
                <w:szCs w:val="24"/>
              </w:rPr>
            </w:pPr>
            <w:r w:rsidRPr="009A23CF">
              <w:rPr>
                <w:rFonts w:ascii="Arial" w:hAnsi="Arial" w:cs="Arial"/>
                <w:sz w:val="24"/>
                <w:szCs w:val="24"/>
              </w:rPr>
              <w:t>58</w:t>
            </w:r>
          </w:p>
        </w:tc>
        <w:tc>
          <w:tcPr>
            <w:tcW w:w="1754" w:type="dxa"/>
            <w:shd w:val="clear" w:color="auto" w:fill="auto"/>
          </w:tcPr>
          <w:p w14:paraId="5AE2CD36" w14:textId="77777777" w:rsidR="00A833CA" w:rsidRPr="009A23CF" w:rsidRDefault="00A833CA" w:rsidP="009A23CF">
            <w:pPr>
              <w:spacing w:after="0" w:line="240" w:lineRule="auto"/>
              <w:jc w:val="both"/>
              <w:rPr>
                <w:rFonts w:ascii="Arial" w:hAnsi="Arial" w:cs="Arial"/>
                <w:sz w:val="24"/>
                <w:szCs w:val="24"/>
              </w:rPr>
            </w:pPr>
            <w:r w:rsidRPr="009A23CF">
              <w:rPr>
                <w:rFonts w:ascii="Arial" w:hAnsi="Arial" w:cs="Arial"/>
                <w:sz w:val="24"/>
                <w:szCs w:val="24"/>
              </w:rPr>
              <w:t>Mehedinți</w:t>
            </w:r>
          </w:p>
        </w:tc>
        <w:tc>
          <w:tcPr>
            <w:tcW w:w="1337" w:type="dxa"/>
            <w:shd w:val="clear" w:color="auto" w:fill="auto"/>
          </w:tcPr>
          <w:p w14:paraId="49E76A88" w14:textId="77777777" w:rsidR="00A833CA" w:rsidRPr="009A23CF" w:rsidRDefault="00A833CA" w:rsidP="009A23CF">
            <w:pPr>
              <w:spacing w:after="0" w:line="240" w:lineRule="auto"/>
              <w:jc w:val="both"/>
              <w:rPr>
                <w:rFonts w:ascii="Arial" w:hAnsi="Arial" w:cs="Arial"/>
                <w:sz w:val="24"/>
                <w:szCs w:val="24"/>
              </w:rPr>
            </w:pPr>
            <w:r w:rsidRPr="009A23CF">
              <w:rPr>
                <w:rFonts w:ascii="Arial" w:hAnsi="Arial" w:cs="Arial"/>
                <w:sz w:val="24"/>
                <w:szCs w:val="24"/>
              </w:rPr>
              <w:t>Dubova</w:t>
            </w:r>
          </w:p>
        </w:tc>
        <w:tc>
          <w:tcPr>
            <w:tcW w:w="4901" w:type="dxa"/>
            <w:shd w:val="clear" w:color="auto" w:fill="auto"/>
          </w:tcPr>
          <w:p w14:paraId="4DEEBC0C" w14:textId="77777777" w:rsidR="00A833CA" w:rsidRPr="009A23CF" w:rsidRDefault="00A833CA" w:rsidP="009A23CF">
            <w:pPr>
              <w:spacing w:after="0" w:line="240" w:lineRule="auto"/>
              <w:jc w:val="both"/>
              <w:rPr>
                <w:rFonts w:ascii="Arial" w:hAnsi="Arial" w:cs="Arial"/>
                <w:sz w:val="24"/>
                <w:szCs w:val="24"/>
              </w:rPr>
            </w:pPr>
            <w:r w:rsidRPr="009A23CF">
              <w:rPr>
                <w:rFonts w:ascii="Arial" w:hAnsi="Arial" w:cs="Arial"/>
                <w:sz w:val="24"/>
                <w:szCs w:val="24"/>
              </w:rPr>
              <w:t>Traseul Turistic Ciucaru Mic</w:t>
            </w:r>
          </w:p>
        </w:tc>
        <w:tc>
          <w:tcPr>
            <w:tcW w:w="1843" w:type="dxa"/>
            <w:shd w:val="clear" w:color="auto" w:fill="auto"/>
          </w:tcPr>
          <w:p w14:paraId="5AB0EDA0" w14:textId="77777777" w:rsidR="00A833CA" w:rsidRPr="009A23CF" w:rsidRDefault="00A833CA" w:rsidP="009A23CF">
            <w:pPr>
              <w:spacing w:after="0" w:line="240" w:lineRule="auto"/>
              <w:jc w:val="center"/>
              <w:rPr>
                <w:rFonts w:ascii="Arial" w:hAnsi="Arial" w:cs="Arial"/>
                <w:sz w:val="24"/>
                <w:szCs w:val="24"/>
              </w:rPr>
            </w:pPr>
            <w:r w:rsidRPr="009A23CF">
              <w:rPr>
                <w:rFonts w:ascii="Arial" w:hAnsi="Arial" w:cs="Arial"/>
                <w:sz w:val="24"/>
                <w:szCs w:val="24"/>
              </w:rPr>
              <w:t>natural</w:t>
            </w:r>
          </w:p>
        </w:tc>
      </w:tr>
      <w:tr w:rsidR="00A833CA" w:rsidRPr="009A23CF" w14:paraId="46F87427" w14:textId="77777777" w:rsidTr="00A833CA">
        <w:tc>
          <w:tcPr>
            <w:tcW w:w="650" w:type="dxa"/>
            <w:shd w:val="clear" w:color="auto" w:fill="auto"/>
          </w:tcPr>
          <w:p w14:paraId="19D82297" w14:textId="77777777" w:rsidR="00A833CA" w:rsidRPr="009A23CF" w:rsidRDefault="00A833CA" w:rsidP="009A23CF">
            <w:pPr>
              <w:spacing w:after="0" w:line="240" w:lineRule="auto"/>
              <w:jc w:val="both"/>
              <w:rPr>
                <w:rFonts w:ascii="Arial" w:hAnsi="Arial" w:cs="Arial"/>
                <w:sz w:val="24"/>
                <w:szCs w:val="24"/>
              </w:rPr>
            </w:pPr>
            <w:r w:rsidRPr="009A23CF">
              <w:rPr>
                <w:rFonts w:ascii="Arial" w:hAnsi="Arial" w:cs="Arial"/>
                <w:sz w:val="24"/>
                <w:szCs w:val="24"/>
              </w:rPr>
              <w:t>59</w:t>
            </w:r>
          </w:p>
        </w:tc>
        <w:tc>
          <w:tcPr>
            <w:tcW w:w="1754" w:type="dxa"/>
            <w:shd w:val="clear" w:color="auto" w:fill="auto"/>
          </w:tcPr>
          <w:p w14:paraId="13B3B23B" w14:textId="77777777" w:rsidR="00A833CA" w:rsidRPr="009A23CF" w:rsidRDefault="00A833CA" w:rsidP="009A23CF">
            <w:pPr>
              <w:spacing w:after="0" w:line="240" w:lineRule="auto"/>
              <w:jc w:val="both"/>
              <w:rPr>
                <w:rFonts w:ascii="Arial" w:hAnsi="Arial" w:cs="Arial"/>
                <w:sz w:val="24"/>
                <w:szCs w:val="24"/>
              </w:rPr>
            </w:pPr>
            <w:r w:rsidRPr="009A23CF">
              <w:rPr>
                <w:rFonts w:ascii="Arial" w:hAnsi="Arial" w:cs="Arial"/>
                <w:sz w:val="24"/>
                <w:szCs w:val="24"/>
              </w:rPr>
              <w:t>Mehedinți</w:t>
            </w:r>
          </w:p>
        </w:tc>
        <w:tc>
          <w:tcPr>
            <w:tcW w:w="1337" w:type="dxa"/>
            <w:shd w:val="clear" w:color="auto" w:fill="auto"/>
          </w:tcPr>
          <w:p w14:paraId="6FC93DD3" w14:textId="77777777" w:rsidR="00A833CA" w:rsidRPr="009A23CF" w:rsidRDefault="00A833CA" w:rsidP="009A23CF">
            <w:pPr>
              <w:spacing w:after="0" w:line="240" w:lineRule="auto"/>
              <w:jc w:val="both"/>
              <w:rPr>
                <w:rFonts w:ascii="Arial" w:hAnsi="Arial" w:cs="Arial"/>
                <w:sz w:val="24"/>
                <w:szCs w:val="24"/>
              </w:rPr>
            </w:pPr>
            <w:r w:rsidRPr="009A23CF">
              <w:rPr>
                <w:rFonts w:ascii="Arial" w:hAnsi="Arial" w:cs="Arial"/>
                <w:sz w:val="24"/>
                <w:szCs w:val="24"/>
              </w:rPr>
              <w:t>Dubova</w:t>
            </w:r>
          </w:p>
        </w:tc>
        <w:tc>
          <w:tcPr>
            <w:tcW w:w="4901" w:type="dxa"/>
            <w:shd w:val="clear" w:color="auto" w:fill="auto"/>
          </w:tcPr>
          <w:p w14:paraId="1655B0EE" w14:textId="77777777" w:rsidR="00A833CA" w:rsidRPr="009A23CF" w:rsidRDefault="00A833CA" w:rsidP="009A23CF">
            <w:pPr>
              <w:spacing w:after="0" w:line="240" w:lineRule="auto"/>
              <w:jc w:val="both"/>
              <w:rPr>
                <w:rFonts w:ascii="Arial" w:hAnsi="Arial" w:cs="Arial"/>
                <w:sz w:val="24"/>
                <w:szCs w:val="24"/>
              </w:rPr>
            </w:pPr>
            <w:r w:rsidRPr="009A23CF">
              <w:rPr>
                <w:rFonts w:ascii="Arial" w:hAnsi="Arial" w:cs="Arial"/>
                <w:sz w:val="24"/>
                <w:szCs w:val="24"/>
              </w:rPr>
              <w:t>Traseul Turistic Dubova-Ciucaru Mic</w:t>
            </w:r>
          </w:p>
        </w:tc>
        <w:tc>
          <w:tcPr>
            <w:tcW w:w="1843" w:type="dxa"/>
            <w:shd w:val="clear" w:color="auto" w:fill="auto"/>
          </w:tcPr>
          <w:p w14:paraId="707155E0" w14:textId="77777777" w:rsidR="00A833CA" w:rsidRPr="009A23CF" w:rsidRDefault="00A833CA" w:rsidP="009A23CF">
            <w:pPr>
              <w:spacing w:after="0" w:line="240" w:lineRule="auto"/>
              <w:jc w:val="center"/>
              <w:rPr>
                <w:rFonts w:ascii="Arial" w:hAnsi="Arial" w:cs="Arial"/>
                <w:sz w:val="24"/>
                <w:szCs w:val="24"/>
              </w:rPr>
            </w:pPr>
            <w:r w:rsidRPr="009A23CF">
              <w:rPr>
                <w:rFonts w:ascii="Arial" w:hAnsi="Arial" w:cs="Arial"/>
                <w:sz w:val="24"/>
                <w:szCs w:val="24"/>
              </w:rPr>
              <w:t>natural</w:t>
            </w:r>
          </w:p>
        </w:tc>
      </w:tr>
      <w:tr w:rsidR="00A833CA" w:rsidRPr="009A23CF" w14:paraId="06C63BF2" w14:textId="77777777" w:rsidTr="00A833CA">
        <w:tc>
          <w:tcPr>
            <w:tcW w:w="650" w:type="dxa"/>
            <w:shd w:val="clear" w:color="auto" w:fill="auto"/>
          </w:tcPr>
          <w:p w14:paraId="448CC6B9" w14:textId="77777777" w:rsidR="00A833CA" w:rsidRPr="009A23CF" w:rsidRDefault="00A833CA" w:rsidP="009A23CF">
            <w:pPr>
              <w:spacing w:after="0" w:line="240" w:lineRule="auto"/>
              <w:jc w:val="both"/>
              <w:rPr>
                <w:rFonts w:ascii="Arial" w:hAnsi="Arial" w:cs="Arial"/>
                <w:sz w:val="24"/>
                <w:szCs w:val="24"/>
              </w:rPr>
            </w:pPr>
            <w:r w:rsidRPr="009A23CF">
              <w:rPr>
                <w:rFonts w:ascii="Arial" w:hAnsi="Arial" w:cs="Arial"/>
                <w:sz w:val="24"/>
                <w:szCs w:val="24"/>
              </w:rPr>
              <w:t>60</w:t>
            </w:r>
          </w:p>
        </w:tc>
        <w:tc>
          <w:tcPr>
            <w:tcW w:w="1754" w:type="dxa"/>
            <w:shd w:val="clear" w:color="auto" w:fill="auto"/>
          </w:tcPr>
          <w:p w14:paraId="67B076C7" w14:textId="77777777" w:rsidR="00A833CA" w:rsidRPr="009A23CF" w:rsidRDefault="00A833CA" w:rsidP="009A23CF">
            <w:pPr>
              <w:spacing w:after="0" w:line="240" w:lineRule="auto"/>
              <w:jc w:val="both"/>
              <w:rPr>
                <w:rFonts w:ascii="Arial" w:hAnsi="Arial" w:cs="Arial"/>
                <w:sz w:val="24"/>
                <w:szCs w:val="24"/>
              </w:rPr>
            </w:pPr>
            <w:r w:rsidRPr="009A23CF">
              <w:rPr>
                <w:rFonts w:ascii="Arial" w:hAnsi="Arial" w:cs="Arial"/>
                <w:sz w:val="24"/>
                <w:szCs w:val="24"/>
              </w:rPr>
              <w:t>Mehedinți</w:t>
            </w:r>
          </w:p>
        </w:tc>
        <w:tc>
          <w:tcPr>
            <w:tcW w:w="1337" w:type="dxa"/>
            <w:shd w:val="clear" w:color="auto" w:fill="auto"/>
          </w:tcPr>
          <w:p w14:paraId="77C9ACBF" w14:textId="77777777" w:rsidR="00A833CA" w:rsidRPr="009A23CF" w:rsidRDefault="00A833CA" w:rsidP="009A23CF">
            <w:pPr>
              <w:spacing w:after="0" w:line="240" w:lineRule="auto"/>
              <w:jc w:val="both"/>
              <w:rPr>
                <w:rFonts w:ascii="Arial" w:hAnsi="Arial" w:cs="Arial"/>
                <w:sz w:val="24"/>
                <w:szCs w:val="24"/>
              </w:rPr>
            </w:pPr>
            <w:r w:rsidRPr="009A23CF">
              <w:rPr>
                <w:rFonts w:ascii="Arial" w:hAnsi="Arial" w:cs="Arial"/>
                <w:sz w:val="24"/>
                <w:szCs w:val="24"/>
              </w:rPr>
              <w:t>Dubova</w:t>
            </w:r>
          </w:p>
        </w:tc>
        <w:tc>
          <w:tcPr>
            <w:tcW w:w="4901" w:type="dxa"/>
            <w:shd w:val="clear" w:color="auto" w:fill="auto"/>
          </w:tcPr>
          <w:p w14:paraId="0EF51047" w14:textId="77777777" w:rsidR="00A833CA" w:rsidRPr="009A23CF" w:rsidRDefault="00A833CA" w:rsidP="009A23CF">
            <w:pPr>
              <w:spacing w:after="0" w:line="240" w:lineRule="auto"/>
              <w:jc w:val="both"/>
              <w:rPr>
                <w:rFonts w:ascii="Arial" w:hAnsi="Arial" w:cs="Arial"/>
                <w:sz w:val="24"/>
                <w:szCs w:val="24"/>
              </w:rPr>
            </w:pPr>
            <w:r w:rsidRPr="009A23CF">
              <w:rPr>
                <w:rFonts w:ascii="Arial" w:hAnsi="Arial" w:cs="Arial"/>
                <w:sz w:val="24"/>
                <w:szCs w:val="24"/>
              </w:rPr>
              <w:t>Poteca tematică școlară-cunoașterea biodiversității</w:t>
            </w:r>
          </w:p>
        </w:tc>
        <w:tc>
          <w:tcPr>
            <w:tcW w:w="1843" w:type="dxa"/>
            <w:shd w:val="clear" w:color="auto" w:fill="auto"/>
          </w:tcPr>
          <w:p w14:paraId="6A7E350E" w14:textId="77777777" w:rsidR="00A833CA" w:rsidRPr="009A23CF" w:rsidRDefault="00A833CA" w:rsidP="009A23CF">
            <w:pPr>
              <w:spacing w:after="0" w:line="240" w:lineRule="auto"/>
              <w:jc w:val="center"/>
              <w:rPr>
                <w:rFonts w:ascii="Arial" w:hAnsi="Arial" w:cs="Arial"/>
                <w:sz w:val="24"/>
                <w:szCs w:val="24"/>
              </w:rPr>
            </w:pPr>
            <w:r w:rsidRPr="009A23CF">
              <w:rPr>
                <w:rFonts w:ascii="Arial" w:hAnsi="Arial" w:cs="Arial"/>
                <w:sz w:val="24"/>
                <w:szCs w:val="24"/>
              </w:rPr>
              <w:t>educativ</w:t>
            </w:r>
          </w:p>
        </w:tc>
      </w:tr>
      <w:tr w:rsidR="00A833CA" w:rsidRPr="009A23CF" w14:paraId="157264D0" w14:textId="77777777" w:rsidTr="00A833CA">
        <w:tc>
          <w:tcPr>
            <w:tcW w:w="650" w:type="dxa"/>
            <w:shd w:val="clear" w:color="auto" w:fill="auto"/>
          </w:tcPr>
          <w:p w14:paraId="7DF66EEE" w14:textId="77777777" w:rsidR="00A833CA" w:rsidRPr="009A23CF" w:rsidRDefault="00A833CA" w:rsidP="009A23CF">
            <w:pPr>
              <w:spacing w:after="0" w:line="240" w:lineRule="auto"/>
              <w:jc w:val="both"/>
              <w:rPr>
                <w:rFonts w:ascii="Arial" w:hAnsi="Arial" w:cs="Arial"/>
                <w:sz w:val="24"/>
                <w:szCs w:val="24"/>
              </w:rPr>
            </w:pPr>
            <w:r w:rsidRPr="009A23CF">
              <w:rPr>
                <w:rFonts w:ascii="Arial" w:hAnsi="Arial" w:cs="Arial"/>
                <w:sz w:val="24"/>
                <w:szCs w:val="24"/>
              </w:rPr>
              <w:t>61</w:t>
            </w:r>
          </w:p>
        </w:tc>
        <w:tc>
          <w:tcPr>
            <w:tcW w:w="1754" w:type="dxa"/>
            <w:shd w:val="clear" w:color="auto" w:fill="auto"/>
          </w:tcPr>
          <w:p w14:paraId="720A8D41" w14:textId="77777777" w:rsidR="00A833CA" w:rsidRPr="009A23CF" w:rsidRDefault="00A833CA" w:rsidP="009A23CF">
            <w:pPr>
              <w:spacing w:after="0" w:line="240" w:lineRule="auto"/>
              <w:jc w:val="both"/>
              <w:rPr>
                <w:rFonts w:ascii="Arial" w:hAnsi="Arial" w:cs="Arial"/>
                <w:sz w:val="24"/>
                <w:szCs w:val="24"/>
              </w:rPr>
            </w:pPr>
            <w:r w:rsidRPr="009A23CF">
              <w:rPr>
                <w:rFonts w:ascii="Arial" w:hAnsi="Arial" w:cs="Arial"/>
                <w:sz w:val="24"/>
                <w:szCs w:val="24"/>
              </w:rPr>
              <w:t>Mehedinți</w:t>
            </w:r>
          </w:p>
        </w:tc>
        <w:tc>
          <w:tcPr>
            <w:tcW w:w="1337" w:type="dxa"/>
            <w:shd w:val="clear" w:color="auto" w:fill="auto"/>
          </w:tcPr>
          <w:p w14:paraId="19D9ECED" w14:textId="77777777" w:rsidR="00A833CA" w:rsidRPr="009A23CF" w:rsidRDefault="00A833CA" w:rsidP="009A23CF">
            <w:pPr>
              <w:spacing w:after="0" w:line="240" w:lineRule="auto"/>
              <w:jc w:val="both"/>
              <w:rPr>
                <w:rFonts w:ascii="Arial" w:hAnsi="Arial" w:cs="Arial"/>
                <w:sz w:val="24"/>
                <w:szCs w:val="24"/>
              </w:rPr>
            </w:pPr>
            <w:r w:rsidRPr="009A23CF">
              <w:rPr>
                <w:rFonts w:ascii="Arial" w:hAnsi="Arial" w:cs="Arial"/>
                <w:sz w:val="24"/>
                <w:szCs w:val="24"/>
              </w:rPr>
              <w:t>Dubova</w:t>
            </w:r>
          </w:p>
        </w:tc>
        <w:tc>
          <w:tcPr>
            <w:tcW w:w="4901" w:type="dxa"/>
            <w:shd w:val="clear" w:color="auto" w:fill="auto"/>
          </w:tcPr>
          <w:p w14:paraId="586312BE" w14:textId="77777777" w:rsidR="00A833CA" w:rsidRPr="009A23CF" w:rsidRDefault="00A833CA" w:rsidP="009A23CF">
            <w:pPr>
              <w:spacing w:after="0" w:line="240" w:lineRule="auto"/>
              <w:jc w:val="both"/>
              <w:rPr>
                <w:rFonts w:ascii="Arial" w:hAnsi="Arial" w:cs="Arial"/>
                <w:sz w:val="24"/>
                <w:szCs w:val="24"/>
              </w:rPr>
            </w:pPr>
            <w:r w:rsidRPr="009A23CF">
              <w:rPr>
                <w:rFonts w:ascii="Arial" w:hAnsi="Arial" w:cs="Arial"/>
                <w:sz w:val="24"/>
                <w:szCs w:val="24"/>
              </w:rPr>
              <w:t>Cascada Ponicova</w:t>
            </w:r>
          </w:p>
        </w:tc>
        <w:tc>
          <w:tcPr>
            <w:tcW w:w="1843" w:type="dxa"/>
            <w:shd w:val="clear" w:color="auto" w:fill="auto"/>
          </w:tcPr>
          <w:p w14:paraId="6BD2EA46" w14:textId="77777777" w:rsidR="00A833CA" w:rsidRPr="009A23CF" w:rsidRDefault="00A833CA" w:rsidP="009A23CF">
            <w:pPr>
              <w:spacing w:after="0" w:line="240" w:lineRule="auto"/>
              <w:jc w:val="center"/>
              <w:rPr>
                <w:rFonts w:ascii="Arial" w:hAnsi="Arial" w:cs="Arial"/>
                <w:sz w:val="24"/>
                <w:szCs w:val="24"/>
              </w:rPr>
            </w:pPr>
            <w:r w:rsidRPr="009A23CF">
              <w:rPr>
                <w:rFonts w:ascii="Arial" w:hAnsi="Arial" w:cs="Arial"/>
                <w:sz w:val="24"/>
                <w:szCs w:val="24"/>
              </w:rPr>
              <w:t>cascadă</w:t>
            </w:r>
          </w:p>
        </w:tc>
      </w:tr>
      <w:tr w:rsidR="00A833CA" w:rsidRPr="009A23CF" w14:paraId="5C40AAAD" w14:textId="77777777" w:rsidTr="00A833CA">
        <w:tc>
          <w:tcPr>
            <w:tcW w:w="650" w:type="dxa"/>
            <w:shd w:val="clear" w:color="auto" w:fill="auto"/>
          </w:tcPr>
          <w:p w14:paraId="609229E5" w14:textId="77777777" w:rsidR="00A833CA" w:rsidRPr="009A23CF" w:rsidRDefault="00A833CA" w:rsidP="009A23CF">
            <w:pPr>
              <w:spacing w:after="0" w:line="240" w:lineRule="auto"/>
              <w:jc w:val="both"/>
              <w:rPr>
                <w:rFonts w:ascii="Arial" w:hAnsi="Arial" w:cs="Arial"/>
                <w:sz w:val="24"/>
                <w:szCs w:val="24"/>
              </w:rPr>
            </w:pPr>
            <w:r w:rsidRPr="009A23CF">
              <w:rPr>
                <w:rFonts w:ascii="Arial" w:hAnsi="Arial" w:cs="Arial"/>
                <w:sz w:val="24"/>
                <w:szCs w:val="24"/>
              </w:rPr>
              <w:t>62</w:t>
            </w:r>
          </w:p>
        </w:tc>
        <w:tc>
          <w:tcPr>
            <w:tcW w:w="1754" w:type="dxa"/>
            <w:shd w:val="clear" w:color="auto" w:fill="auto"/>
          </w:tcPr>
          <w:p w14:paraId="625E2815" w14:textId="77777777" w:rsidR="00A833CA" w:rsidRPr="009A23CF" w:rsidRDefault="00A833CA" w:rsidP="009A23CF">
            <w:pPr>
              <w:spacing w:after="0" w:line="240" w:lineRule="auto"/>
              <w:jc w:val="both"/>
              <w:rPr>
                <w:rFonts w:ascii="Arial" w:hAnsi="Arial" w:cs="Arial"/>
                <w:sz w:val="24"/>
                <w:szCs w:val="24"/>
              </w:rPr>
            </w:pPr>
            <w:r w:rsidRPr="009A23CF">
              <w:rPr>
                <w:rFonts w:ascii="Arial" w:hAnsi="Arial" w:cs="Arial"/>
                <w:sz w:val="24"/>
                <w:szCs w:val="24"/>
              </w:rPr>
              <w:t>Mehedinți</w:t>
            </w:r>
          </w:p>
        </w:tc>
        <w:tc>
          <w:tcPr>
            <w:tcW w:w="1337" w:type="dxa"/>
            <w:shd w:val="clear" w:color="auto" w:fill="auto"/>
          </w:tcPr>
          <w:p w14:paraId="51348B10" w14:textId="77777777" w:rsidR="00A833CA" w:rsidRPr="009A23CF" w:rsidRDefault="00A833CA" w:rsidP="009A23CF">
            <w:pPr>
              <w:spacing w:after="0" w:line="240" w:lineRule="auto"/>
              <w:jc w:val="both"/>
              <w:rPr>
                <w:rFonts w:ascii="Arial" w:hAnsi="Arial" w:cs="Arial"/>
                <w:sz w:val="24"/>
                <w:szCs w:val="24"/>
              </w:rPr>
            </w:pPr>
            <w:r w:rsidRPr="009A23CF">
              <w:rPr>
                <w:rFonts w:ascii="Arial" w:hAnsi="Arial" w:cs="Arial"/>
                <w:sz w:val="24"/>
                <w:szCs w:val="24"/>
              </w:rPr>
              <w:t>Dubova</w:t>
            </w:r>
          </w:p>
        </w:tc>
        <w:tc>
          <w:tcPr>
            <w:tcW w:w="4901" w:type="dxa"/>
            <w:shd w:val="clear" w:color="auto" w:fill="auto"/>
          </w:tcPr>
          <w:p w14:paraId="67C7D20E" w14:textId="77777777" w:rsidR="00A833CA" w:rsidRPr="009A23CF" w:rsidRDefault="00A833CA" w:rsidP="009A23CF">
            <w:pPr>
              <w:spacing w:after="0" w:line="240" w:lineRule="auto"/>
              <w:jc w:val="both"/>
              <w:rPr>
                <w:rFonts w:ascii="Arial" w:hAnsi="Arial" w:cs="Arial"/>
                <w:sz w:val="24"/>
                <w:szCs w:val="24"/>
              </w:rPr>
            </w:pPr>
            <w:r w:rsidRPr="009A23CF">
              <w:rPr>
                <w:rFonts w:ascii="Arial" w:hAnsi="Arial" w:cs="Arial"/>
                <w:sz w:val="24"/>
                <w:szCs w:val="24"/>
              </w:rPr>
              <w:t>Chipul lui Decebal</w:t>
            </w:r>
          </w:p>
        </w:tc>
        <w:tc>
          <w:tcPr>
            <w:tcW w:w="1843" w:type="dxa"/>
            <w:shd w:val="clear" w:color="auto" w:fill="auto"/>
          </w:tcPr>
          <w:p w14:paraId="77D25CD7" w14:textId="77777777" w:rsidR="00A833CA" w:rsidRPr="009A23CF" w:rsidRDefault="00A833CA" w:rsidP="009A23CF">
            <w:pPr>
              <w:spacing w:after="0" w:line="240" w:lineRule="auto"/>
              <w:jc w:val="center"/>
              <w:rPr>
                <w:rFonts w:ascii="Arial" w:hAnsi="Arial" w:cs="Arial"/>
                <w:sz w:val="24"/>
                <w:szCs w:val="24"/>
              </w:rPr>
            </w:pPr>
            <w:r w:rsidRPr="009A23CF">
              <w:rPr>
                <w:rFonts w:ascii="Arial" w:hAnsi="Arial" w:cs="Arial"/>
                <w:sz w:val="24"/>
                <w:szCs w:val="24"/>
              </w:rPr>
              <w:t>sculpural</w:t>
            </w:r>
          </w:p>
        </w:tc>
      </w:tr>
      <w:tr w:rsidR="00A833CA" w:rsidRPr="009A23CF" w14:paraId="62921116" w14:textId="77777777" w:rsidTr="00A833CA">
        <w:tc>
          <w:tcPr>
            <w:tcW w:w="650" w:type="dxa"/>
            <w:shd w:val="clear" w:color="auto" w:fill="auto"/>
          </w:tcPr>
          <w:p w14:paraId="37E09161" w14:textId="77777777" w:rsidR="00A833CA" w:rsidRPr="009A23CF" w:rsidRDefault="00A833CA" w:rsidP="009A23CF">
            <w:pPr>
              <w:spacing w:after="0" w:line="240" w:lineRule="auto"/>
              <w:jc w:val="both"/>
              <w:rPr>
                <w:rFonts w:ascii="Arial" w:hAnsi="Arial" w:cs="Arial"/>
                <w:sz w:val="24"/>
                <w:szCs w:val="24"/>
              </w:rPr>
            </w:pPr>
            <w:r w:rsidRPr="009A23CF">
              <w:rPr>
                <w:rFonts w:ascii="Arial" w:hAnsi="Arial" w:cs="Arial"/>
                <w:sz w:val="24"/>
                <w:szCs w:val="24"/>
              </w:rPr>
              <w:t>63</w:t>
            </w:r>
          </w:p>
        </w:tc>
        <w:tc>
          <w:tcPr>
            <w:tcW w:w="1754" w:type="dxa"/>
            <w:shd w:val="clear" w:color="auto" w:fill="auto"/>
          </w:tcPr>
          <w:p w14:paraId="3D360A9C" w14:textId="77777777" w:rsidR="00A833CA" w:rsidRPr="009A23CF" w:rsidRDefault="00A833CA" w:rsidP="009A23CF">
            <w:pPr>
              <w:spacing w:after="0" w:line="240" w:lineRule="auto"/>
              <w:jc w:val="both"/>
              <w:rPr>
                <w:rFonts w:ascii="Arial" w:hAnsi="Arial" w:cs="Arial"/>
                <w:sz w:val="24"/>
                <w:szCs w:val="24"/>
              </w:rPr>
            </w:pPr>
            <w:r w:rsidRPr="009A23CF">
              <w:rPr>
                <w:rFonts w:ascii="Arial" w:hAnsi="Arial" w:cs="Arial"/>
                <w:sz w:val="24"/>
                <w:szCs w:val="24"/>
              </w:rPr>
              <w:t>Mehedinți</w:t>
            </w:r>
          </w:p>
        </w:tc>
        <w:tc>
          <w:tcPr>
            <w:tcW w:w="1337" w:type="dxa"/>
            <w:shd w:val="clear" w:color="auto" w:fill="auto"/>
          </w:tcPr>
          <w:p w14:paraId="5D41CA60" w14:textId="77777777" w:rsidR="00A833CA" w:rsidRPr="009A23CF" w:rsidRDefault="00A833CA" w:rsidP="009A23CF">
            <w:pPr>
              <w:spacing w:after="0" w:line="240" w:lineRule="auto"/>
              <w:jc w:val="both"/>
              <w:rPr>
                <w:rFonts w:ascii="Arial" w:hAnsi="Arial" w:cs="Arial"/>
                <w:sz w:val="24"/>
                <w:szCs w:val="24"/>
              </w:rPr>
            </w:pPr>
            <w:r w:rsidRPr="009A23CF">
              <w:rPr>
                <w:rFonts w:ascii="Arial" w:hAnsi="Arial" w:cs="Arial"/>
                <w:sz w:val="24"/>
                <w:szCs w:val="24"/>
              </w:rPr>
              <w:t>Dubova</w:t>
            </w:r>
          </w:p>
        </w:tc>
        <w:tc>
          <w:tcPr>
            <w:tcW w:w="4901" w:type="dxa"/>
            <w:shd w:val="clear" w:color="auto" w:fill="auto"/>
          </w:tcPr>
          <w:p w14:paraId="3FFDBE8F" w14:textId="77777777" w:rsidR="00A833CA" w:rsidRPr="009A23CF" w:rsidRDefault="00A833CA" w:rsidP="009A23CF">
            <w:pPr>
              <w:spacing w:after="0" w:line="240" w:lineRule="auto"/>
              <w:jc w:val="both"/>
              <w:rPr>
                <w:rFonts w:ascii="Arial" w:hAnsi="Arial" w:cs="Arial"/>
                <w:sz w:val="24"/>
                <w:szCs w:val="24"/>
              </w:rPr>
            </w:pPr>
            <w:r w:rsidRPr="009A23CF">
              <w:rPr>
                <w:rFonts w:ascii="Arial" w:hAnsi="Arial" w:cs="Arial"/>
                <w:sz w:val="24"/>
                <w:szCs w:val="24"/>
              </w:rPr>
              <w:t>Mânăstirea Mraconia</w:t>
            </w:r>
          </w:p>
        </w:tc>
        <w:tc>
          <w:tcPr>
            <w:tcW w:w="1843" w:type="dxa"/>
            <w:shd w:val="clear" w:color="auto" w:fill="auto"/>
          </w:tcPr>
          <w:p w14:paraId="04844D31" w14:textId="77777777" w:rsidR="00A833CA" w:rsidRPr="009A23CF" w:rsidRDefault="00A833CA" w:rsidP="009A23CF">
            <w:pPr>
              <w:spacing w:after="0" w:line="240" w:lineRule="auto"/>
              <w:jc w:val="center"/>
              <w:rPr>
                <w:rFonts w:ascii="Arial" w:hAnsi="Arial" w:cs="Arial"/>
                <w:sz w:val="24"/>
                <w:szCs w:val="24"/>
              </w:rPr>
            </w:pPr>
            <w:r w:rsidRPr="009A23CF">
              <w:rPr>
                <w:rFonts w:ascii="Arial" w:hAnsi="Arial" w:cs="Arial"/>
                <w:sz w:val="24"/>
                <w:szCs w:val="24"/>
              </w:rPr>
              <w:t>mânăstire</w:t>
            </w:r>
          </w:p>
        </w:tc>
      </w:tr>
      <w:tr w:rsidR="00A833CA" w:rsidRPr="009A23CF" w14:paraId="734E7D97" w14:textId="77777777" w:rsidTr="00A833CA">
        <w:tc>
          <w:tcPr>
            <w:tcW w:w="650" w:type="dxa"/>
            <w:shd w:val="clear" w:color="auto" w:fill="auto"/>
          </w:tcPr>
          <w:p w14:paraId="18A6735A" w14:textId="77777777" w:rsidR="00A833CA" w:rsidRPr="009A23CF" w:rsidRDefault="00A833CA" w:rsidP="009A23CF">
            <w:pPr>
              <w:spacing w:after="0" w:line="240" w:lineRule="auto"/>
              <w:jc w:val="both"/>
              <w:rPr>
                <w:rFonts w:ascii="Arial" w:hAnsi="Arial" w:cs="Arial"/>
                <w:sz w:val="24"/>
                <w:szCs w:val="24"/>
              </w:rPr>
            </w:pPr>
            <w:r w:rsidRPr="009A23CF">
              <w:rPr>
                <w:rFonts w:ascii="Arial" w:hAnsi="Arial" w:cs="Arial"/>
                <w:sz w:val="24"/>
                <w:szCs w:val="24"/>
              </w:rPr>
              <w:t>64</w:t>
            </w:r>
          </w:p>
        </w:tc>
        <w:tc>
          <w:tcPr>
            <w:tcW w:w="1754" w:type="dxa"/>
            <w:shd w:val="clear" w:color="auto" w:fill="auto"/>
          </w:tcPr>
          <w:p w14:paraId="44A40EEC" w14:textId="77777777" w:rsidR="00A833CA" w:rsidRPr="009A23CF" w:rsidRDefault="00A833CA" w:rsidP="009A23CF">
            <w:pPr>
              <w:spacing w:after="0" w:line="240" w:lineRule="auto"/>
              <w:jc w:val="both"/>
              <w:rPr>
                <w:rFonts w:ascii="Arial" w:hAnsi="Arial" w:cs="Arial"/>
                <w:sz w:val="24"/>
                <w:szCs w:val="24"/>
              </w:rPr>
            </w:pPr>
            <w:r w:rsidRPr="009A23CF">
              <w:rPr>
                <w:rFonts w:ascii="Arial" w:hAnsi="Arial" w:cs="Arial"/>
                <w:sz w:val="24"/>
                <w:szCs w:val="24"/>
              </w:rPr>
              <w:t>Mehedinți</w:t>
            </w:r>
          </w:p>
        </w:tc>
        <w:tc>
          <w:tcPr>
            <w:tcW w:w="1337" w:type="dxa"/>
            <w:shd w:val="clear" w:color="auto" w:fill="auto"/>
          </w:tcPr>
          <w:p w14:paraId="64DD5BA8" w14:textId="77777777" w:rsidR="00A833CA" w:rsidRPr="009A23CF" w:rsidRDefault="00A833CA" w:rsidP="009A23CF">
            <w:pPr>
              <w:spacing w:after="0" w:line="240" w:lineRule="auto"/>
              <w:jc w:val="both"/>
              <w:rPr>
                <w:rFonts w:ascii="Arial" w:hAnsi="Arial" w:cs="Arial"/>
                <w:sz w:val="24"/>
                <w:szCs w:val="24"/>
              </w:rPr>
            </w:pPr>
            <w:r w:rsidRPr="009A23CF">
              <w:rPr>
                <w:rFonts w:ascii="Arial" w:hAnsi="Arial" w:cs="Arial"/>
                <w:sz w:val="24"/>
                <w:szCs w:val="24"/>
              </w:rPr>
              <w:t>Dubova</w:t>
            </w:r>
          </w:p>
        </w:tc>
        <w:tc>
          <w:tcPr>
            <w:tcW w:w="4901" w:type="dxa"/>
            <w:shd w:val="clear" w:color="auto" w:fill="auto"/>
          </w:tcPr>
          <w:p w14:paraId="1B1239C3" w14:textId="77777777" w:rsidR="00A833CA" w:rsidRPr="009A23CF" w:rsidRDefault="00A833CA" w:rsidP="009A23CF">
            <w:pPr>
              <w:spacing w:after="0" w:line="240" w:lineRule="auto"/>
              <w:jc w:val="both"/>
              <w:rPr>
                <w:rFonts w:ascii="Arial" w:hAnsi="Arial" w:cs="Arial"/>
                <w:sz w:val="24"/>
                <w:szCs w:val="24"/>
              </w:rPr>
            </w:pPr>
            <w:r w:rsidRPr="009A23CF">
              <w:rPr>
                <w:rFonts w:ascii="Arial" w:hAnsi="Arial" w:cs="Arial"/>
                <w:sz w:val="24"/>
                <w:szCs w:val="24"/>
              </w:rPr>
              <w:t>Rezervația Naturală Cazanele Mari și Cazanele Mici</w:t>
            </w:r>
          </w:p>
        </w:tc>
        <w:tc>
          <w:tcPr>
            <w:tcW w:w="1843" w:type="dxa"/>
            <w:shd w:val="clear" w:color="auto" w:fill="auto"/>
          </w:tcPr>
          <w:p w14:paraId="253EBFBD" w14:textId="77777777" w:rsidR="00A833CA" w:rsidRPr="009A23CF" w:rsidRDefault="00A833CA" w:rsidP="009A23CF">
            <w:pPr>
              <w:spacing w:after="0" w:line="240" w:lineRule="auto"/>
              <w:jc w:val="center"/>
              <w:rPr>
                <w:rFonts w:ascii="Arial" w:hAnsi="Arial" w:cs="Arial"/>
                <w:sz w:val="24"/>
                <w:szCs w:val="24"/>
              </w:rPr>
            </w:pPr>
            <w:r w:rsidRPr="009A23CF">
              <w:rPr>
                <w:rFonts w:ascii="Arial" w:hAnsi="Arial" w:cs="Arial"/>
                <w:sz w:val="24"/>
                <w:szCs w:val="24"/>
              </w:rPr>
              <w:t>rezervație</w:t>
            </w:r>
          </w:p>
        </w:tc>
      </w:tr>
      <w:tr w:rsidR="00A833CA" w:rsidRPr="009A23CF" w14:paraId="4B6551FB" w14:textId="77777777" w:rsidTr="00A833CA">
        <w:tc>
          <w:tcPr>
            <w:tcW w:w="650" w:type="dxa"/>
            <w:shd w:val="clear" w:color="auto" w:fill="auto"/>
          </w:tcPr>
          <w:p w14:paraId="2534F215" w14:textId="77777777" w:rsidR="00A833CA" w:rsidRPr="009A23CF" w:rsidRDefault="00A833CA" w:rsidP="009A23CF">
            <w:pPr>
              <w:spacing w:after="0" w:line="240" w:lineRule="auto"/>
              <w:jc w:val="both"/>
              <w:rPr>
                <w:rFonts w:ascii="Arial" w:hAnsi="Arial" w:cs="Arial"/>
                <w:sz w:val="24"/>
                <w:szCs w:val="24"/>
              </w:rPr>
            </w:pPr>
            <w:r w:rsidRPr="009A23CF">
              <w:rPr>
                <w:rFonts w:ascii="Arial" w:hAnsi="Arial" w:cs="Arial"/>
                <w:sz w:val="24"/>
                <w:szCs w:val="24"/>
              </w:rPr>
              <w:t>65</w:t>
            </w:r>
          </w:p>
        </w:tc>
        <w:tc>
          <w:tcPr>
            <w:tcW w:w="1754" w:type="dxa"/>
            <w:shd w:val="clear" w:color="auto" w:fill="auto"/>
          </w:tcPr>
          <w:p w14:paraId="7B37DC94" w14:textId="77777777" w:rsidR="00A833CA" w:rsidRPr="009A23CF" w:rsidRDefault="00A833CA" w:rsidP="009A23CF">
            <w:pPr>
              <w:spacing w:after="0" w:line="240" w:lineRule="auto"/>
              <w:jc w:val="both"/>
              <w:rPr>
                <w:rFonts w:ascii="Arial" w:hAnsi="Arial" w:cs="Arial"/>
                <w:sz w:val="24"/>
                <w:szCs w:val="24"/>
              </w:rPr>
            </w:pPr>
            <w:r w:rsidRPr="009A23CF">
              <w:rPr>
                <w:rFonts w:ascii="Arial" w:hAnsi="Arial" w:cs="Arial"/>
                <w:sz w:val="24"/>
                <w:szCs w:val="24"/>
              </w:rPr>
              <w:t>Mehedinți</w:t>
            </w:r>
          </w:p>
        </w:tc>
        <w:tc>
          <w:tcPr>
            <w:tcW w:w="1337" w:type="dxa"/>
            <w:shd w:val="clear" w:color="auto" w:fill="auto"/>
          </w:tcPr>
          <w:p w14:paraId="29160883" w14:textId="77777777" w:rsidR="00A833CA" w:rsidRPr="009A23CF" w:rsidRDefault="00A833CA" w:rsidP="009A23CF">
            <w:pPr>
              <w:spacing w:after="0" w:line="240" w:lineRule="auto"/>
              <w:jc w:val="both"/>
              <w:rPr>
                <w:rFonts w:ascii="Arial" w:hAnsi="Arial" w:cs="Arial"/>
                <w:sz w:val="24"/>
                <w:szCs w:val="24"/>
              </w:rPr>
            </w:pPr>
            <w:r w:rsidRPr="009A23CF">
              <w:rPr>
                <w:rFonts w:ascii="Arial" w:hAnsi="Arial" w:cs="Arial"/>
                <w:sz w:val="24"/>
                <w:szCs w:val="24"/>
              </w:rPr>
              <w:t>Eșelnița</w:t>
            </w:r>
          </w:p>
        </w:tc>
        <w:tc>
          <w:tcPr>
            <w:tcW w:w="4901" w:type="dxa"/>
            <w:shd w:val="clear" w:color="auto" w:fill="auto"/>
          </w:tcPr>
          <w:p w14:paraId="4D514F0C" w14:textId="77777777" w:rsidR="00A833CA" w:rsidRPr="009A23CF" w:rsidRDefault="00A833CA" w:rsidP="009A23CF">
            <w:pPr>
              <w:spacing w:after="0" w:line="240" w:lineRule="auto"/>
              <w:jc w:val="both"/>
              <w:rPr>
                <w:rFonts w:ascii="Arial" w:hAnsi="Arial" w:cs="Arial"/>
                <w:sz w:val="24"/>
                <w:szCs w:val="24"/>
              </w:rPr>
            </w:pPr>
            <w:r w:rsidRPr="009A23CF">
              <w:rPr>
                <w:rFonts w:ascii="Arial" w:hAnsi="Arial" w:cs="Arial"/>
                <w:sz w:val="24"/>
                <w:szCs w:val="24"/>
              </w:rPr>
              <w:t>Rezervația Naturală Cazanele Mari și Cazanele Mici</w:t>
            </w:r>
          </w:p>
        </w:tc>
        <w:tc>
          <w:tcPr>
            <w:tcW w:w="1843" w:type="dxa"/>
            <w:shd w:val="clear" w:color="auto" w:fill="auto"/>
          </w:tcPr>
          <w:p w14:paraId="435267CF" w14:textId="77777777" w:rsidR="00A833CA" w:rsidRPr="009A23CF" w:rsidRDefault="00A833CA" w:rsidP="009A23CF">
            <w:pPr>
              <w:spacing w:after="0" w:line="240" w:lineRule="auto"/>
              <w:jc w:val="center"/>
              <w:rPr>
                <w:rFonts w:ascii="Arial" w:hAnsi="Arial" w:cs="Arial"/>
                <w:sz w:val="24"/>
                <w:szCs w:val="24"/>
              </w:rPr>
            </w:pPr>
            <w:r w:rsidRPr="009A23CF">
              <w:rPr>
                <w:rFonts w:ascii="Arial" w:hAnsi="Arial" w:cs="Arial"/>
                <w:sz w:val="24"/>
                <w:szCs w:val="24"/>
              </w:rPr>
              <w:t>rezervație</w:t>
            </w:r>
          </w:p>
        </w:tc>
      </w:tr>
      <w:tr w:rsidR="00A833CA" w:rsidRPr="009A23CF" w14:paraId="3AA8F398" w14:textId="77777777" w:rsidTr="00A833CA">
        <w:tc>
          <w:tcPr>
            <w:tcW w:w="650" w:type="dxa"/>
            <w:shd w:val="clear" w:color="auto" w:fill="auto"/>
          </w:tcPr>
          <w:p w14:paraId="0906E59A" w14:textId="77777777" w:rsidR="00A833CA" w:rsidRPr="009A23CF" w:rsidRDefault="00A833CA" w:rsidP="009A23CF">
            <w:pPr>
              <w:spacing w:after="0" w:line="240" w:lineRule="auto"/>
              <w:jc w:val="both"/>
              <w:rPr>
                <w:rFonts w:ascii="Arial" w:hAnsi="Arial" w:cs="Arial"/>
                <w:sz w:val="24"/>
                <w:szCs w:val="24"/>
              </w:rPr>
            </w:pPr>
            <w:r w:rsidRPr="009A23CF">
              <w:rPr>
                <w:rFonts w:ascii="Arial" w:hAnsi="Arial" w:cs="Arial"/>
                <w:sz w:val="24"/>
                <w:szCs w:val="24"/>
              </w:rPr>
              <w:lastRenderedPageBreak/>
              <w:t>66</w:t>
            </w:r>
          </w:p>
        </w:tc>
        <w:tc>
          <w:tcPr>
            <w:tcW w:w="1754" w:type="dxa"/>
            <w:shd w:val="clear" w:color="auto" w:fill="auto"/>
          </w:tcPr>
          <w:p w14:paraId="68A2E922" w14:textId="77777777" w:rsidR="00A833CA" w:rsidRPr="009A23CF" w:rsidRDefault="00A833CA" w:rsidP="009A23CF">
            <w:pPr>
              <w:spacing w:after="0" w:line="240" w:lineRule="auto"/>
              <w:jc w:val="both"/>
              <w:rPr>
                <w:rFonts w:ascii="Arial" w:hAnsi="Arial" w:cs="Arial"/>
                <w:sz w:val="24"/>
                <w:szCs w:val="24"/>
              </w:rPr>
            </w:pPr>
            <w:r w:rsidRPr="009A23CF">
              <w:rPr>
                <w:rFonts w:ascii="Arial" w:hAnsi="Arial" w:cs="Arial"/>
                <w:sz w:val="24"/>
                <w:szCs w:val="24"/>
              </w:rPr>
              <w:t>Mehedinți</w:t>
            </w:r>
          </w:p>
        </w:tc>
        <w:tc>
          <w:tcPr>
            <w:tcW w:w="1337" w:type="dxa"/>
            <w:shd w:val="clear" w:color="auto" w:fill="auto"/>
          </w:tcPr>
          <w:p w14:paraId="4CD6B34A" w14:textId="77777777" w:rsidR="00A833CA" w:rsidRPr="009A23CF" w:rsidRDefault="00A833CA" w:rsidP="009A23CF">
            <w:pPr>
              <w:spacing w:after="0" w:line="240" w:lineRule="auto"/>
              <w:jc w:val="both"/>
              <w:rPr>
                <w:rFonts w:ascii="Arial" w:hAnsi="Arial" w:cs="Arial"/>
                <w:sz w:val="24"/>
                <w:szCs w:val="24"/>
              </w:rPr>
            </w:pPr>
            <w:r w:rsidRPr="009A23CF">
              <w:rPr>
                <w:rFonts w:ascii="Arial" w:hAnsi="Arial" w:cs="Arial"/>
                <w:sz w:val="24"/>
                <w:szCs w:val="24"/>
              </w:rPr>
              <w:t>Eșelnița</w:t>
            </w:r>
          </w:p>
        </w:tc>
        <w:tc>
          <w:tcPr>
            <w:tcW w:w="4901" w:type="dxa"/>
            <w:shd w:val="clear" w:color="auto" w:fill="auto"/>
          </w:tcPr>
          <w:p w14:paraId="63A8F3F9" w14:textId="77777777" w:rsidR="00A833CA" w:rsidRPr="009A23CF" w:rsidRDefault="00A833CA" w:rsidP="009A23CF">
            <w:pPr>
              <w:spacing w:after="0" w:line="240" w:lineRule="auto"/>
              <w:jc w:val="both"/>
              <w:rPr>
                <w:rFonts w:ascii="Arial" w:hAnsi="Arial" w:cs="Arial"/>
                <w:sz w:val="24"/>
                <w:szCs w:val="24"/>
              </w:rPr>
            </w:pPr>
            <w:r w:rsidRPr="009A23CF">
              <w:rPr>
                <w:rFonts w:ascii="Arial" w:hAnsi="Arial" w:cs="Arial"/>
                <w:sz w:val="24"/>
                <w:szCs w:val="24"/>
              </w:rPr>
              <w:t>Muzeul Parohial ”Episcop Iosif Traian Bădescu”</w:t>
            </w:r>
          </w:p>
        </w:tc>
        <w:tc>
          <w:tcPr>
            <w:tcW w:w="1843" w:type="dxa"/>
            <w:shd w:val="clear" w:color="auto" w:fill="auto"/>
          </w:tcPr>
          <w:p w14:paraId="63A48C58" w14:textId="77777777" w:rsidR="00A833CA" w:rsidRPr="009A23CF" w:rsidRDefault="00A833CA" w:rsidP="009A23CF">
            <w:pPr>
              <w:spacing w:after="0" w:line="240" w:lineRule="auto"/>
              <w:jc w:val="center"/>
              <w:rPr>
                <w:rFonts w:ascii="Arial" w:hAnsi="Arial" w:cs="Arial"/>
                <w:sz w:val="24"/>
                <w:szCs w:val="24"/>
              </w:rPr>
            </w:pPr>
            <w:r w:rsidRPr="009A23CF">
              <w:rPr>
                <w:rFonts w:ascii="Arial" w:hAnsi="Arial" w:cs="Arial"/>
                <w:sz w:val="24"/>
                <w:szCs w:val="24"/>
              </w:rPr>
              <w:t>muzeu</w:t>
            </w:r>
          </w:p>
        </w:tc>
      </w:tr>
      <w:tr w:rsidR="00A833CA" w:rsidRPr="009A23CF" w14:paraId="73CB1615" w14:textId="77777777" w:rsidTr="00A833CA">
        <w:tc>
          <w:tcPr>
            <w:tcW w:w="650" w:type="dxa"/>
            <w:shd w:val="clear" w:color="auto" w:fill="auto"/>
          </w:tcPr>
          <w:p w14:paraId="7E95F012" w14:textId="77777777" w:rsidR="00A833CA" w:rsidRPr="009A23CF" w:rsidRDefault="00A833CA" w:rsidP="009A23CF">
            <w:pPr>
              <w:spacing w:after="0" w:line="240" w:lineRule="auto"/>
              <w:jc w:val="both"/>
              <w:rPr>
                <w:rFonts w:ascii="Arial" w:hAnsi="Arial" w:cs="Arial"/>
                <w:sz w:val="24"/>
                <w:szCs w:val="24"/>
              </w:rPr>
            </w:pPr>
            <w:r w:rsidRPr="009A23CF">
              <w:rPr>
                <w:rFonts w:ascii="Arial" w:hAnsi="Arial" w:cs="Arial"/>
                <w:sz w:val="24"/>
                <w:szCs w:val="24"/>
              </w:rPr>
              <w:t>67</w:t>
            </w:r>
          </w:p>
        </w:tc>
        <w:tc>
          <w:tcPr>
            <w:tcW w:w="1754" w:type="dxa"/>
            <w:shd w:val="clear" w:color="auto" w:fill="auto"/>
          </w:tcPr>
          <w:p w14:paraId="5927EB48" w14:textId="77777777" w:rsidR="00A833CA" w:rsidRPr="009A23CF" w:rsidRDefault="00A833CA" w:rsidP="009A23CF">
            <w:pPr>
              <w:spacing w:after="0" w:line="240" w:lineRule="auto"/>
              <w:jc w:val="both"/>
              <w:rPr>
                <w:rFonts w:ascii="Arial" w:hAnsi="Arial" w:cs="Arial"/>
                <w:sz w:val="24"/>
                <w:szCs w:val="24"/>
              </w:rPr>
            </w:pPr>
            <w:r w:rsidRPr="009A23CF">
              <w:rPr>
                <w:rFonts w:ascii="Arial" w:hAnsi="Arial" w:cs="Arial"/>
                <w:sz w:val="24"/>
                <w:szCs w:val="24"/>
              </w:rPr>
              <w:t>Mehedinți</w:t>
            </w:r>
          </w:p>
        </w:tc>
        <w:tc>
          <w:tcPr>
            <w:tcW w:w="1337" w:type="dxa"/>
            <w:shd w:val="clear" w:color="auto" w:fill="auto"/>
          </w:tcPr>
          <w:p w14:paraId="6B7A1606" w14:textId="77777777" w:rsidR="00A833CA" w:rsidRPr="009A23CF" w:rsidRDefault="00A833CA" w:rsidP="009A23CF">
            <w:pPr>
              <w:spacing w:after="0" w:line="240" w:lineRule="auto"/>
              <w:jc w:val="both"/>
              <w:rPr>
                <w:rFonts w:ascii="Arial" w:hAnsi="Arial" w:cs="Arial"/>
                <w:sz w:val="24"/>
                <w:szCs w:val="24"/>
              </w:rPr>
            </w:pPr>
            <w:r w:rsidRPr="009A23CF">
              <w:rPr>
                <w:rFonts w:ascii="Arial" w:hAnsi="Arial" w:cs="Arial"/>
                <w:sz w:val="24"/>
                <w:szCs w:val="24"/>
              </w:rPr>
              <w:t>Eșelnița</w:t>
            </w:r>
          </w:p>
        </w:tc>
        <w:tc>
          <w:tcPr>
            <w:tcW w:w="4901" w:type="dxa"/>
            <w:shd w:val="clear" w:color="auto" w:fill="auto"/>
          </w:tcPr>
          <w:p w14:paraId="45ABE176" w14:textId="77777777" w:rsidR="00A833CA" w:rsidRPr="009A23CF" w:rsidRDefault="00A833CA" w:rsidP="009A23CF">
            <w:pPr>
              <w:spacing w:after="0" w:line="240" w:lineRule="auto"/>
              <w:jc w:val="both"/>
              <w:rPr>
                <w:rFonts w:ascii="Arial" w:hAnsi="Arial" w:cs="Arial"/>
                <w:sz w:val="24"/>
                <w:szCs w:val="24"/>
              </w:rPr>
            </w:pPr>
            <w:r w:rsidRPr="009A23CF">
              <w:rPr>
                <w:rFonts w:ascii="Arial" w:hAnsi="Arial" w:cs="Arial"/>
                <w:sz w:val="24"/>
                <w:szCs w:val="24"/>
              </w:rPr>
              <w:t>Muzeul etnografic al familiei Grigore</w:t>
            </w:r>
          </w:p>
        </w:tc>
        <w:tc>
          <w:tcPr>
            <w:tcW w:w="1843" w:type="dxa"/>
            <w:shd w:val="clear" w:color="auto" w:fill="auto"/>
          </w:tcPr>
          <w:p w14:paraId="6DF53A51" w14:textId="77777777" w:rsidR="00A833CA" w:rsidRPr="009A23CF" w:rsidRDefault="00A833CA" w:rsidP="009A23CF">
            <w:pPr>
              <w:spacing w:after="0" w:line="240" w:lineRule="auto"/>
              <w:jc w:val="center"/>
              <w:rPr>
                <w:rFonts w:ascii="Arial" w:hAnsi="Arial" w:cs="Arial"/>
                <w:sz w:val="24"/>
                <w:szCs w:val="24"/>
              </w:rPr>
            </w:pPr>
            <w:r w:rsidRPr="009A23CF">
              <w:rPr>
                <w:rFonts w:ascii="Arial" w:hAnsi="Arial" w:cs="Arial"/>
                <w:sz w:val="24"/>
                <w:szCs w:val="24"/>
              </w:rPr>
              <w:t>muzeu</w:t>
            </w:r>
          </w:p>
        </w:tc>
      </w:tr>
      <w:tr w:rsidR="00A833CA" w:rsidRPr="009A23CF" w14:paraId="6D30711F" w14:textId="77777777" w:rsidTr="00A833CA">
        <w:tc>
          <w:tcPr>
            <w:tcW w:w="650" w:type="dxa"/>
            <w:shd w:val="clear" w:color="auto" w:fill="auto"/>
          </w:tcPr>
          <w:p w14:paraId="511B09C1" w14:textId="77777777" w:rsidR="00A833CA" w:rsidRPr="009A23CF" w:rsidRDefault="00A833CA" w:rsidP="009A23CF">
            <w:pPr>
              <w:spacing w:after="0" w:line="240" w:lineRule="auto"/>
              <w:jc w:val="both"/>
              <w:rPr>
                <w:rFonts w:ascii="Arial" w:hAnsi="Arial" w:cs="Arial"/>
                <w:sz w:val="24"/>
                <w:szCs w:val="24"/>
              </w:rPr>
            </w:pPr>
            <w:r w:rsidRPr="009A23CF">
              <w:rPr>
                <w:rFonts w:ascii="Arial" w:hAnsi="Arial" w:cs="Arial"/>
                <w:sz w:val="24"/>
                <w:szCs w:val="24"/>
              </w:rPr>
              <w:t>68</w:t>
            </w:r>
          </w:p>
        </w:tc>
        <w:tc>
          <w:tcPr>
            <w:tcW w:w="1754" w:type="dxa"/>
            <w:shd w:val="clear" w:color="auto" w:fill="auto"/>
          </w:tcPr>
          <w:p w14:paraId="15522122" w14:textId="77777777" w:rsidR="00A833CA" w:rsidRPr="009A23CF" w:rsidRDefault="00A833CA" w:rsidP="009A23CF">
            <w:pPr>
              <w:spacing w:after="0" w:line="240" w:lineRule="auto"/>
              <w:jc w:val="both"/>
              <w:rPr>
                <w:rFonts w:ascii="Arial" w:hAnsi="Arial" w:cs="Arial"/>
                <w:sz w:val="24"/>
                <w:szCs w:val="24"/>
              </w:rPr>
            </w:pPr>
            <w:r w:rsidRPr="009A23CF">
              <w:rPr>
                <w:rFonts w:ascii="Arial" w:hAnsi="Arial" w:cs="Arial"/>
                <w:sz w:val="24"/>
                <w:szCs w:val="24"/>
              </w:rPr>
              <w:t>Mehedinți</w:t>
            </w:r>
          </w:p>
        </w:tc>
        <w:tc>
          <w:tcPr>
            <w:tcW w:w="1337" w:type="dxa"/>
            <w:shd w:val="clear" w:color="auto" w:fill="auto"/>
          </w:tcPr>
          <w:p w14:paraId="0ACDDE09" w14:textId="77777777" w:rsidR="00A833CA" w:rsidRPr="009A23CF" w:rsidRDefault="00A833CA" w:rsidP="009A23CF">
            <w:pPr>
              <w:spacing w:after="0" w:line="240" w:lineRule="auto"/>
              <w:jc w:val="both"/>
              <w:rPr>
                <w:rFonts w:ascii="Arial" w:hAnsi="Arial" w:cs="Arial"/>
                <w:sz w:val="24"/>
                <w:szCs w:val="24"/>
              </w:rPr>
            </w:pPr>
            <w:r w:rsidRPr="009A23CF">
              <w:rPr>
                <w:rFonts w:ascii="Arial" w:hAnsi="Arial" w:cs="Arial"/>
                <w:sz w:val="24"/>
                <w:szCs w:val="24"/>
              </w:rPr>
              <w:t>Eșelnița</w:t>
            </w:r>
          </w:p>
        </w:tc>
        <w:tc>
          <w:tcPr>
            <w:tcW w:w="4901" w:type="dxa"/>
            <w:shd w:val="clear" w:color="auto" w:fill="auto"/>
          </w:tcPr>
          <w:p w14:paraId="16CBBA17" w14:textId="77777777" w:rsidR="00A833CA" w:rsidRPr="009A23CF" w:rsidRDefault="00A833CA" w:rsidP="009A23CF">
            <w:pPr>
              <w:spacing w:after="0" w:line="240" w:lineRule="auto"/>
              <w:jc w:val="both"/>
              <w:rPr>
                <w:rFonts w:ascii="Arial" w:hAnsi="Arial" w:cs="Arial"/>
                <w:sz w:val="24"/>
                <w:szCs w:val="24"/>
              </w:rPr>
            </w:pPr>
            <w:r w:rsidRPr="009A23CF">
              <w:rPr>
                <w:rFonts w:ascii="Arial" w:hAnsi="Arial" w:cs="Arial"/>
                <w:sz w:val="24"/>
                <w:szCs w:val="24"/>
              </w:rPr>
              <w:t>Centrul de Creștere a Țestoaselor</w:t>
            </w:r>
          </w:p>
        </w:tc>
        <w:tc>
          <w:tcPr>
            <w:tcW w:w="1843" w:type="dxa"/>
            <w:shd w:val="clear" w:color="auto" w:fill="auto"/>
          </w:tcPr>
          <w:p w14:paraId="20AECE63" w14:textId="77777777" w:rsidR="00A833CA" w:rsidRPr="009A23CF" w:rsidRDefault="00A833CA" w:rsidP="009A23CF">
            <w:pPr>
              <w:spacing w:after="0" w:line="240" w:lineRule="auto"/>
              <w:jc w:val="center"/>
              <w:rPr>
                <w:rFonts w:ascii="Arial" w:hAnsi="Arial" w:cs="Arial"/>
                <w:sz w:val="24"/>
                <w:szCs w:val="24"/>
              </w:rPr>
            </w:pPr>
            <w:r w:rsidRPr="009A23CF">
              <w:rPr>
                <w:rFonts w:ascii="Arial" w:hAnsi="Arial" w:cs="Arial"/>
                <w:sz w:val="24"/>
                <w:szCs w:val="24"/>
              </w:rPr>
              <w:t>Centru de cercetare</w:t>
            </w:r>
          </w:p>
        </w:tc>
      </w:tr>
      <w:tr w:rsidR="00A833CA" w:rsidRPr="009A23CF" w14:paraId="4C7C4DBF" w14:textId="77777777" w:rsidTr="00A833CA">
        <w:tc>
          <w:tcPr>
            <w:tcW w:w="650" w:type="dxa"/>
            <w:shd w:val="clear" w:color="auto" w:fill="auto"/>
          </w:tcPr>
          <w:p w14:paraId="7670A533" w14:textId="77777777" w:rsidR="00A833CA" w:rsidRPr="009A23CF" w:rsidRDefault="00A833CA" w:rsidP="009A23CF">
            <w:pPr>
              <w:spacing w:after="0" w:line="240" w:lineRule="auto"/>
              <w:jc w:val="both"/>
              <w:rPr>
                <w:rFonts w:ascii="Arial" w:hAnsi="Arial" w:cs="Arial"/>
                <w:sz w:val="24"/>
                <w:szCs w:val="24"/>
              </w:rPr>
            </w:pPr>
            <w:r w:rsidRPr="009A23CF">
              <w:rPr>
                <w:rFonts w:ascii="Arial" w:hAnsi="Arial" w:cs="Arial"/>
                <w:sz w:val="24"/>
                <w:szCs w:val="24"/>
              </w:rPr>
              <w:t>69</w:t>
            </w:r>
          </w:p>
        </w:tc>
        <w:tc>
          <w:tcPr>
            <w:tcW w:w="1754" w:type="dxa"/>
            <w:shd w:val="clear" w:color="auto" w:fill="auto"/>
          </w:tcPr>
          <w:p w14:paraId="5A7E87F1" w14:textId="77777777" w:rsidR="00A833CA" w:rsidRPr="009A23CF" w:rsidRDefault="00A833CA" w:rsidP="009A23CF">
            <w:pPr>
              <w:spacing w:after="0" w:line="240" w:lineRule="auto"/>
              <w:jc w:val="both"/>
              <w:rPr>
                <w:rFonts w:ascii="Arial" w:hAnsi="Arial" w:cs="Arial"/>
                <w:sz w:val="24"/>
                <w:szCs w:val="24"/>
              </w:rPr>
            </w:pPr>
            <w:r w:rsidRPr="009A23CF">
              <w:rPr>
                <w:rFonts w:ascii="Arial" w:hAnsi="Arial" w:cs="Arial"/>
                <w:sz w:val="24"/>
                <w:szCs w:val="24"/>
              </w:rPr>
              <w:t>Mehedinți</w:t>
            </w:r>
          </w:p>
        </w:tc>
        <w:tc>
          <w:tcPr>
            <w:tcW w:w="1337" w:type="dxa"/>
            <w:shd w:val="clear" w:color="auto" w:fill="auto"/>
          </w:tcPr>
          <w:p w14:paraId="4332107A" w14:textId="77777777" w:rsidR="00A833CA" w:rsidRPr="009A23CF" w:rsidRDefault="00A833CA" w:rsidP="009A23CF">
            <w:pPr>
              <w:spacing w:after="0" w:line="240" w:lineRule="auto"/>
              <w:jc w:val="both"/>
              <w:rPr>
                <w:rFonts w:ascii="Arial" w:hAnsi="Arial" w:cs="Arial"/>
                <w:sz w:val="24"/>
                <w:szCs w:val="24"/>
              </w:rPr>
            </w:pPr>
            <w:r w:rsidRPr="009A23CF">
              <w:rPr>
                <w:rFonts w:ascii="Arial" w:hAnsi="Arial" w:cs="Arial"/>
                <w:sz w:val="24"/>
                <w:szCs w:val="24"/>
              </w:rPr>
              <w:t>Eșelnița</w:t>
            </w:r>
          </w:p>
        </w:tc>
        <w:tc>
          <w:tcPr>
            <w:tcW w:w="4901" w:type="dxa"/>
            <w:shd w:val="clear" w:color="auto" w:fill="auto"/>
          </w:tcPr>
          <w:p w14:paraId="72AEEFAF" w14:textId="77777777" w:rsidR="00A833CA" w:rsidRPr="009A23CF" w:rsidRDefault="00A833CA" w:rsidP="009A23CF">
            <w:pPr>
              <w:spacing w:after="0" w:line="240" w:lineRule="auto"/>
              <w:jc w:val="both"/>
              <w:rPr>
                <w:rFonts w:ascii="Arial" w:hAnsi="Arial" w:cs="Arial"/>
                <w:sz w:val="24"/>
                <w:szCs w:val="24"/>
              </w:rPr>
            </w:pPr>
            <w:r w:rsidRPr="009A23CF">
              <w:rPr>
                <w:rFonts w:ascii="Arial" w:hAnsi="Arial" w:cs="Arial"/>
                <w:sz w:val="24"/>
                <w:szCs w:val="24"/>
              </w:rPr>
              <w:t>Valea Eșelniței</w:t>
            </w:r>
          </w:p>
        </w:tc>
        <w:tc>
          <w:tcPr>
            <w:tcW w:w="1843" w:type="dxa"/>
            <w:shd w:val="clear" w:color="auto" w:fill="auto"/>
          </w:tcPr>
          <w:p w14:paraId="3C2E04D6" w14:textId="77777777" w:rsidR="00A833CA" w:rsidRPr="009A23CF" w:rsidRDefault="00A833CA" w:rsidP="009A23CF">
            <w:pPr>
              <w:spacing w:after="0" w:line="240" w:lineRule="auto"/>
              <w:jc w:val="center"/>
              <w:rPr>
                <w:rFonts w:ascii="Arial" w:hAnsi="Arial" w:cs="Arial"/>
                <w:sz w:val="24"/>
                <w:szCs w:val="24"/>
              </w:rPr>
            </w:pPr>
            <w:r w:rsidRPr="009A23CF">
              <w:rPr>
                <w:rFonts w:ascii="Arial" w:hAnsi="Arial" w:cs="Arial"/>
                <w:sz w:val="24"/>
                <w:szCs w:val="24"/>
              </w:rPr>
              <w:t>natural</w:t>
            </w:r>
          </w:p>
        </w:tc>
      </w:tr>
      <w:tr w:rsidR="00A833CA" w:rsidRPr="009A23CF" w14:paraId="28BFC90A" w14:textId="77777777" w:rsidTr="00A833CA">
        <w:tc>
          <w:tcPr>
            <w:tcW w:w="650" w:type="dxa"/>
            <w:shd w:val="clear" w:color="auto" w:fill="auto"/>
          </w:tcPr>
          <w:p w14:paraId="57BF8794" w14:textId="77777777" w:rsidR="00A833CA" w:rsidRPr="009A23CF" w:rsidRDefault="00A833CA" w:rsidP="009A23CF">
            <w:pPr>
              <w:spacing w:after="0" w:line="240" w:lineRule="auto"/>
              <w:jc w:val="both"/>
              <w:rPr>
                <w:rFonts w:ascii="Arial" w:hAnsi="Arial" w:cs="Arial"/>
                <w:sz w:val="24"/>
                <w:szCs w:val="24"/>
              </w:rPr>
            </w:pPr>
            <w:r w:rsidRPr="009A23CF">
              <w:rPr>
                <w:rFonts w:ascii="Arial" w:hAnsi="Arial" w:cs="Arial"/>
                <w:sz w:val="24"/>
                <w:szCs w:val="24"/>
              </w:rPr>
              <w:t>70</w:t>
            </w:r>
          </w:p>
        </w:tc>
        <w:tc>
          <w:tcPr>
            <w:tcW w:w="1754" w:type="dxa"/>
            <w:shd w:val="clear" w:color="auto" w:fill="auto"/>
          </w:tcPr>
          <w:p w14:paraId="69C127E2" w14:textId="77777777" w:rsidR="00A833CA" w:rsidRPr="009A23CF" w:rsidRDefault="00A833CA" w:rsidP="009A23CF">
            <w:pPr>
              <w:spacing w:after="0" w:line="240" w:lineRule="auto"/>
              <w:jc w:val="both"/>
              <w:rPr>
                <w:rFonts w:ascii="Arial" w:hAnsi="Arial" w:cs="Arial"/>
                <w:sz w:val="24"/>
                <w:szCs w:val="24"/>
              </w:rPr>
            </w:pPr>
            <w:r w:rsidRPr="009A23CF">
              <w:rPr>
                <w:rFonts w:ascii="Arial" w:hAnsi="Arial" w:cs="Arial"/>
                <w:sz w:val="24"/>
                <w:szCs w:val="24"/>
              </w:rPr>
              <w:t>Mehedinți</w:t>
            </w:r>
          </w:p>
        </w:tc>
        <w:tc>
          <w:tcPr>
            <w:tcW w:w="1337" w:type="dxa"/>
            <w:shd w:val="clear" w:color="auto" w:fill="auto"/>
          </w:tcPr>
          <w:p w14:paraId="3223F141" w14:textId="77777777" w:rsidR="00A833CA" w:rsidRPr="009A23CF" w:rsidRDefault="00A833CA" w:rsidP="009A23CF">
            <w:pPr>
              <w:spacing w:after="0" w:line="240" w:lineRule="auto"/>
              <w:jc w:val="both"/>
              <w:rPr>
                <w:rFonts w:ascii="Arial" w:hAnsi="Arial" w:cs="Arial"/>
                <w:sz w:val="24"/>
                <w:szCs w:val="24"/>
              </w:rPr>
            </w:pPr>
            <w:r w:rsidRPr="009A23CF">
              <w:rPr>
                <w:rFonts w:ascii="Arial" w:hAnsi="Arial" w:cs="Arial"/>
                <w:sz w:val="24"/>
                <w:szCs w:val="24"/>
              </w:rPr>
              <w:t>Eșelnița</w:t>
            </w:r>
          </w:p>
        </w:tc>
        <w:tc>
          <w:tcPr>
            <w:tcW w:w="4901" w:type="dxa"/>
            <w:shd w:val="clear" w:color="auto" w:fill="auto"/>
          </w:tcPr>
          <w:p w14:paraId="27EB1086" w14:textId="77777777" w:rsidR="00A833CA" w:rsidRPr="009A23CF" w:rsidRDefault="00A833CA" w:rsidP="009A23CF">
            <w:pPr>
              <w:spacing w:after="0" w:line="240" w:lineRule="auto"/>
              <w:jc w:val="both"/>
              <w:rPr>
                <w:rFonts w:ascii="Arial" w:hAnsi="Arial" w:cs="Arial"/>
                <w:sz w:val="24"/>
                <w:szCs w:val="24"/>
              </w:rPr>
            </w:pPr>
            <w:r w:rsidRPr="009A23CF">
              <w:rPr>
                <w:rFonts w:ascii="Arial" w:hAnsi="Arial" w:cs="Arial"/>
                <w:sz w:val="24"/>
                <w:szCs w:val="24"/>
              </w:rPr>
              <w:t>Valea Mraconiei</w:t>
            </w:r>
          </w:p>
        </w:tc>
        <w:tc>
          <w:tcPr>
            <w:tcW w:w="1843" w:type="dxa"/>
            <w:shd w:val="clear" w:color="auto" w:fill="auto"/>
          </w:tcPr>
          <w:p w14:paraId="7FE5AA36" w14:textId="77777777" w:rsidR="00A833CA" w:rsidRPr="009A23CF" w:rsidRDefault="00A833CA" w:rsidP="009A23CF">
            <w:pPr>
              <w:spacing w:after="0" w:line="240" w:lineRule="auto"/>
              <w:jc w:val="center"/>
              <w:rPr>
                <w:rFonts w:ascii="Arial" w:hAnsi="Arial" w:cs="Arial"/>
                <w:sz w:val="24"/>
                <w:szCs w:val="24"/>
              </w:rPr>
            </w:pPr>
            <w:r w:rsidRPr="009A23CF">
              <w:rPr>
                <w:rFonts w:ascii="Arial" w:hAnsi="Arial" w:cs="Arial"/>
                <w:sz w:val="24"/>
                <w:szCs w:val="24"/>
              </w:rPr>
              <w:t>Vale, chei</w:t>
            </w:r>
          </w:p>
        </w:tc>
      </w:tr>
      <w:tr w:rsidR="00A833CA" w:rsidRPr="009A23CF" w14:paraId="1FE20E10" w14:textId="77777777" w:rsidTr="00A833CA">
        <w:tc>
          <w:tcPr>
            <w:tcW w:w="650" w:type="dxa"/>
            <w:shd w:val="clear" w:color="auto" w:fill="auto"/>
          </w:tcPr>
          <w:p w14:paraId="60903C01" w14:textId="77777777" w:rsidR="00A833CA" w:rsidRPr="009A23CF" w:rsidRDefault="00A833CA" w:rsidP="009A23CF">
            <w:pPr>
              <w:spacing w:after="0" w:line="240" w:lineRule="auto"/>
              <w:jc w:val="both"/>
              <w:rPr>
                <w:rFonts w:ascii="Arial" w:hAnsi="Arial" w:cs="Arial"/>
                <w:sz w:val="24"/>
                <w:szCs w:val="24"/>
              </w:rPr>
            </w:pPr>
            <w:r w:rsidRPr="009A23CF">
              <w:rPr>
                <w:rFonts w:ascii="Arial" w:hAnsi="Arial" w:cs="Arial"/>
                <w:sz w:val="24"/>
                <w:szCs w:val="24"/>
              </w:rPr>
              <w:t>71</w:t>
            </w:r>
          </w:p>
        </w:tc>
        <w:tc>
          <w:tcPr>
            <w:tcW w:w="1754" w:type="dxa"/>
            <w:shd w:val="clear" w:color="auto" w:fill="auto"/>
          </w:tcPr>
          <w:p w14:paraId="185AD51F" w14:textId="77777777" w:rsidR="00A833CA" w:rsidRPr="009A23CF" w:rsidRDefault="00A833CA" w:rsidP="009A23CF">
            <w:pPr>
              <w:spacing w:after="0" w:line="240" w:lineRule="auto"/>
              <w:jc w:val="both"/>
              <w:rPr>
                <w:rFonts w:ascii="Arial" w:hAnsi="Arial" w:cs="Arial"/>
                <w:sz w:val="24"/>
                <w:szCs w:val="24"/>
              </w:rPr>
            </w:pPr>
            <w:r w:rsidRPr="009A23CF">
              <w:rPr>
                <w:rFonts w:ascii="Arial" w:hAnsi="Arial" w:cs="Arial"/>
                <w:sz w:val="24"/>
                <w:szCs w:val="24"/>
              </w:rPr>
              <w:t>Mehedinți</w:t>
            </w:r>
          </w:p>
        </w:tc>
        <w:tc>
          <w:tcPr>
            <w:tcW w:w="1337" w:type="dxa"/>
            <w:shd w:val="clear" w:color="auto" w:fill="auto"/>
          </w:tcPr>
          <w:p w14:paraId="6FAEC92C" w14:textId="77777777" w:rsidR="00A833CA" w:rsidRPr="009A23CF" w:rsidRDefault="00A833CA" w:rsidP="009A23CF">
            <w:pPr>
              <w:spacing w:after="0" w:line="240" w:lineRule="auto"/>
              <w:jc w:val="both"/>
              <w:rPr>
                <w:rFonts w:ascii="Arial" w:hAnsi="Arial" w:cs="Arial"/>
                <w:sz w:val="24"/>
                <w:szCs w:val="24"/>
              </w:rPr>
            </w:pPr>
            <w:r w:rsidRPr="009A23CF">
              <w:rPr>
                <w:rFonts w:ascii="Arial" w:hAnsi="Arial" w:cs="Arial"/>
                <w:sz w:val="24"/>
                <w:szCs w:val="24"/>
              </w:rPr>
              <w:t>Orșova</w:t>
            </w:r>
          </w:p>
        </w:tc>
        <w:tc>
          <w:tcPr>
            <w:tcW w:w="4901" w:type="dxa"/>
            <w:shd w:val="clear" w:color="auto" w:fill="auto"/>
          </w:tcPr>
          <w:p w14:paraId="1F687EB1" w14:textId="77777777" w:rsidR="00A833CA" w:rsidRPr="009A23CF" w:rsidRDefault="00A833CA" w:rsidP="009A23CF">
            <w:pPr>
              <w:spacing w:after="0" w:line="240" w:lineRule="auto"/>
              <w:jc w:val="both"/>
              <w:rPr>
                <w:rFonts w:ascii="Arial" w:hAnsi="Arial" w:cs="Arial"/>
                <w:sz w:val="24"/>
                <w:szCs w:val="24"/>
              </w:rPr>
            </w:pPr>
            <w:r w:rsidRPr="009A23CF">
              <w:rPr>
                <w:rFonts w:ascii="Arial" w:hAnsi="Arial" w:cs="Arial"/>
                <w:sz w:val="24"/>
                <w:szCs w:val="24"/>
              </w:rPr>
              <w:t>Mânăstirea Sf. Ana</w:t>
            </w:r>
          </w:p>
        </w:tc>
        <w:tc>
          <w:tcPr>
            <w:tcW w:w="1843" w:type="dxa"/>
            <w:shd w:val="clear" w:color="auto" w:fill="auto"/>
          </w:tcPr>
          <w:p w14:paraId="06D120C0" w14:textId="77777777" w:rsidR="00A833CA" w:rsidRPr="009A23CF" w:rsidRDefault="00A833CA" w:rsidP="009A23CF">
            <w:pPr>
              <w:spacing w:after="0" w:line="240" w:lineRule="auto"/>
              <w:jc w:val="center"/>
              <w:rPr>
                <w:rFonts w:ascii="Arial" w:hAnsi="Arial" w:cs="Arial"/>
                <w:sz w:val="24"/>
                <w:szCs w:val="24"/>
              </w:rPr>
            </w:pPr>
            <w:r w:rsidRPr="009A23CF">
              <w:rPr>
                <w:rFonts w:ascii="Arial" w:hAnsi="Arial" w:cs="Arial"/>
                <w:sz w:val="24"/>
                <w:szCs w:val="24"/>
              </w:rPr>
              <w:t>mânăstire</w:t>
            </w:r>
          </w:p>
        </w:tc>
      </w:tr>
      <w:tr w:rsidR="00A833CA" w:rsidRPr="009A23CF" w14:paraId="2D74C7F9" w14:textId="77777777" w:rsidTr="00A833CA">
        <w:tc>
          <w:tcPr>
            <w:tcW w:w="650" w:type="dxa"/>
            <w:shd w:val="clear" w:color="auto" w:fill="auto"/>
          </w:tcPr>
          <w:p w14:paraId="3E424B03" w14:textId="77777777" w:rsidR="00A833CA" w:rsidRPr="009A23CF" w:rsidRDefault="00A833CA" w:rsidP="009A23CF">
            <w:pPr>
              <w:spacing w:after="0" w:line="240" w:lineRule="auto"/>
              <w:jc w:val="both"/>
              <w:rPr>
                <w:rFonts w:ascii="Arial" w:hAnsi="Arial" w:cs="Arial"/>
                <w:sz w:val="24"/>
                <w:szCs w:val="24"/>
              </w:rPr>
            </w:pPr>
            <w:r w:rsidRPr="009A23CF">
              <w:rPr>
                <w:rFonts w:ascii="Arial" w:hAnsi="Arial" w:cs="Arial"/>
                <w:sz w:val="24"/>
                <w:szCs w:val="24"/>
              </w:rPr>
              <w:t>72</w:t>
            </w:r>
          </w:p>
        </w:tc>
        <w:tc>
          <w:tcPr>
            <w:tcW w:w="1754" w:type="dxa"/>
            <w:shd w:val="clear" w:color="auto" w:fill="auto"/>
          </w:tcPr>
          <w:p w14:paraId="10448BB5" w14:textId="77777777" w:rsidR="00A833CA" w:rsidRPr="009A23CF" w:rsidRDefault="00A833CA" w:rsidP="009A23CF">
            <w:pPr>
              <w:spacing w:after="0" w:line="240" w:lineRule="auto"/>
              <w:jc w:val="both"/>
              <w:rPr>
                <w:rFonts w:ascii="Arial" w:hAnsi="Arial" w:cs="Arial"/>
                <w:sz w:val="24"/>
                <w:szCs w:val="24"/>
              </w:rPr>
            </w:pPr>
            <w:r w:rsidRPr="009A23CF">
              <w:rPr>
                <w:rFonts w:ascii="Arial" w:hAnsi="Arial" w:cs="Arial"/>
                <w:sz w:val="24"/>
                <w:szCs w:val="24"/>
              </w:rPr>
              <w:t>Mehedinți</w:t>
            </w:r>
          </w:p>
        </w:tc>
        <w:tc>
          <w:tcPr>
            <w:tcW w:w="1337" w:type="dxa"/>
            <w:shd w:val="clear" w:color="auto" w:fill="auto"/>
          </w:tcPr>
          <w:p w14:paraId="30B05B86" w14:textId="77777777" w:rsidR="00A833CA" w:rsidRPr="009A23CF" w:rsidRDefault="00A833CA" w:rsidP="009A23CF">
            <w:pPr>
              <w:spacing w:after="0" w:line="240" w:lineRule="auto"/>
              <w:jc w:val="both"/>
              <w:rPr>
                <w:rFonts w:ascii="Arial" w:hAnsi="Arial" w:cs="Arial"/>
                <w:sz w:val="24"/>
                <w:szCs w:val="24"/>
              </w:rPr>
            </w:pPr>
            <w:r w:rsidRPr="009A23CF">
              <w:rPr>
                <w:rFonts w:ascii="Arial" w:hAnsi="Arial" w:cs="Arial"/>
                <w:sz w:val="24"/>
                <w:szCs w:val="24"/>
              </w:rPr>
              <w:t>Orșova</w:t>
            </w:r>
          </w:p>
        </w:tc>
        <w:tc>
          <w:tcPr>
            <w:tcW w:w="4901" w:type="dxa"/>
            <w:shd w:val="clear" w:color="auto" w:fill="auto"/>
          </w:tcPr>
          <w:p w14:paraId="78B3E311" w14:textId="77777777" w:rsidR="00A833CA" w:rsidRPr="009A23CF" w:rsidRDefault="00A833CA" w:rsidP="009A23CF">
            <w:pPr>
              <w:spacing w:after="0" w:line="240" w:lineRule="auto"/>
              <w:jc w:val="both"/>
              <w:rPr>
                <w:rFonts w:ascii="Arial" w:hAnsi="Arial" w:cs="Arial"/>
                <w:sz w:val="24"/>
                <w:szCs w:val="24"/>
              </w:rPr>
            </w:pPr>
            <w:r w:rsidRPr="009A23CF">
              <w:rPr>
                <w:rFonts w:ascii="Arial" w:hAnsi="Arial" w:cs="Arial"/>
                <w:sz w:val="24"/>
                <w:szCs w:val="24"/>
              </w:rPr>
              <w:t xml:space="preserve">Catedrala romano-catolică Neprihănita Zămislire </w:t>
            </w:r>
          </w:p>
        </w:tc>
        <w:tc>
          <w:tcPr>
            <w:tcW w:w="1843" w:type="dxa"/>
            <w:shd w:val="clear" w:color="auto" w:fill="auto"/>
          </w:tcPr>
          <w:p w14:paraId="281AF6A4" w14:textId="77777777" w:rsidR="00A833CA" w:rsidRPr="009A23CF" w:rsidRDefault="00A833CA" w:rsidP="009A23CF">
            <w:pPr>
              <w:spacing w:after="0" w:line="240" w:lineRule="auto"/>
              <w:jc w:val="center"/>
              <w:rPr>
                <w:rFonts w:ascii="Arial" w:hAnsi="Arial" w:cs="Arial"/>
                <w:sz w:val="24"/>
                <w:szCs w:val="24"/>
              </w:rPr>
            </w:pPr>
            <w:r w:rsidRPr="009A23CF">
              <w:rPr>
                <w:rFonts w:ascii="Arial" w:hAnsi="Arial" w:cs="Arial"/>
                <w:sz w:val="24"/>
                <w:szCs w:val="24"/>
              </w:rPr>
              <w:t>catedrală</w:t>
            </w:r>
          </w:p>
        </w:tc>
      </w:tr>
      <w:tr w:rsidR="00A833CA" w:rsidRPr="009A23CF" w14:paraId="59AA9ECB" w14:textId="77777777" w:rsidTr="00A833CA">
        <w:tc>
          <w:tcPr>
            <w:tcW w:w="650" w:type="dxa"/>
            <w:shd w:val="clear" w:color="auto" w:fill="auto"/>
          </w:tcPr>
          <w:p w14:paraId="74285F7D" w14:textId="77777777" w:rsidR="00A833CA" w:rsidRPr="009A23CF" w:rsidRDefault="00A833CA" w:rsidP="009A23CF">
            <w:pPr>
              <w:spacing w:after="0" w:line="240" w:lineRule="auto"/>
              <w:jc w:val="both"/>
              <w:rPr>
                <w:rFonts w:ascii="Arial" w:hAnsi="Arial" w:cs="Arial"/>
                <w:sz w:val="24"/>
                <w:szCs w:val="24"/>
              </w:rPr>
            </w:pPr>
            <w:r w:rsidRPr="009A23CF">
              <w:rPr>
                <w:rFonts w:ascii="Arial" w:hAnsi="Arial" w:cs="Arial"/>
                <w:sz w:val="24"/>
                <w:szCs w:val="24"/>
              </w:rPr>
              <w:t>73</w:t>
            </w:r>
          </w:p>
        </w:tc>
        <w:tc>
          <w:tcPr>
            <w:tcW w:w="1754" w:type="dxa"/>
            <w:shd w:val="clear" w:color="auto" w:fill="auto"/>
          </w:tcPr>
          <w:p w14:paraId="4BE43BEA" w14:textId="77777777" w:rsidR="00A833CA" w:rsidRPr="009A23CF" w:rsidRDefault="00A833CA" w:rsidP="009A23CF">
            <w:pPr>
              <w:spacing w:after="0" w:line="240" w:lineRule="auto"/>
              <w:jc w:val="both"/>
              <w:rPr>
                <w:rFonts w:ascii="Arial" w:hAnsi="Arial" w:cs="Arial"/>
                <w:sz w:val="24"/>
                <w:szCs w:val="24"/>
              </w:rPr>
            </w:pPr>
            <w:r w:rsidRPr="009A23CF">
              <w:rPr>
                <w:rFonts w:ascii="Arial" w:hAnsi="Arial" w:cs="Arial"/>
                <w:sz w:val="24"/>
                <w:szCs w:val="24"/>
              </w:rPr>
              <w:t>Mehedinți</w:t>
            </w:r>
          </w:p>
        </w:tc>
        <w:tc>
          <w:tcPr>
            <w:tcW w:w="1337" w:type="dxa"/>
            <w:shd w:val="clear" w:color="auto" w:fill="auto"/>
          </w:tcPr>
          <w:p w14:paraId="0DDB6371" w14:textId="77777777" w:rsidR="00A833CA" w:rsidRPr="009A23CF" w:rsidRDefault="00A833CA" w:rsidP="009A23CF">
            <w:pPr>
              <w:spacing w:after="0" w:line="240" w:lineRule="auto"/>
              <w:jc w:val="both"/>
              <w:rPr>
                <w:rFonts w:ascii="Arial" w:hAnsi="Arial" w:cs="Arial"/>
                <w:sz w:val="24"/>
                <w:szCs w:val="24"/>
              </w:rPr>
            </w:pPr>
            <w:r w:rsidRPr="009A23CF">
              <w:rPr>
                <w:rFonts w:ascii="Arial" w:hAnsi="Arial" w:cs="Arial"/>
                <w:sz w:val="24"/>
                <w:szCs w:val="24"/>
              </w:rPr>
              <w:t>Orșova</w:t>
            </w:r>
          </w:p>
        </w:tc>
        <w:tc>
          <w:tcPr>
            <w:tcW w:w="4901" w:type="dxa"/>
            <w:shd w:val="clear" w:color="auto" w:fill="auto"/>
          </w:tcPr>
          <w:p w14:paraId="34829AF4" w14:textId="77777777" w:rsidR="00A833CA" w:rsidRPr="009A23CF" w:rsidRDefault="00A833CA" w:rsidP="009A23CF">
            <w:pPr>
              <w:spacing w:after="0" w:line="240" w:lineRule="auto"/>
              <w:jc w:val="both"/>
              <w:rPr>
                <w:rFonts w:ascii="Arial" w:hAnsi="Arial" w:cs="Arial"/>
                <w:sz w:val="24"/>
                <w:szCs w:val="24"/>
              </w:rPr>
            </w:pPr>
            <w:r w:rsidRPr="009A23CF">
              <w:rPr>
                <w:rFonts w:ascii="Arial" w:hAnsi="Arial" w:cs="Arial"/>
                <w:sz w:val="24"/>
                <w:szCs w:val="24"/>
              </w:rPr>
              <w:t>Poteca tematică școlară-cunoașterea biodiversității</w:t>
            </w:r>
          </w:p>
        </w:tc>
        <w:tc>
          <w:tcPr>
            <w:tcW w:w="1843" w:type="dxa"/>
            <w:shd w:val="clear" w:color="auto" w:fill="auto"/>
          </w:tcPr>
          <w:p w14:paraId="117F3F43" w14:textId="77777777" w:rsidR="00A833CA" w:rsidRPr="009A23CF" w:rsidRDefault="00A833CA" w:rsidP="009A23CF">
            <w:pPr>
              <w:spacing w:after="0" w:line="240" w:lineRule="auto"/>
              <w:jc w:val="center"/>
              <w:rPr>
                <w:rFonts w:ascii="Arial" w:hAnsi="Arial" w:cs="Arial"/>
                <w:sz w:val="24"/>
                <w:szCs w:val="24"/>
              </w:rPr>
            </w:pPr>
            <w:r w:rsidRPr="009A23CF">
              <w:rPr>
                <w:rFonts w:ascii="Arial" w:hAnsi="Arial" w:cs="Arial"/>
                <w:sz w:val="24"/>
                <w:szCs w:val="24"/>
              </w:rPr>
              <w:t>educativ</w:t>
            </w:r>
          </w:p>
        </w:tc>
      </w:tr>
      <w:tr w:rsidR="00A833CA" w:rsidRPr="009A23CF" w14:paraId="4CC256C4" w14:textId="77777777" w:rsidTr="00A833CA">
        <w:tc>
          <w:tcPr>
            <w:tcW w:w="650" w:type="dxa"/>
            <w:shd w:val="clear" w:color="auto" w:fill="auto"/>
          </w:tcPr>
          <w:p w14:paraId="019AA718" w14:textId="77777777" w:rsidR="00A833CA" w:rsidRPr="009A23CF" w:rsidRDefault="00A833CA" w:rsidP="009A23CF">
            <w:pPr>
              <w:spacing w:after="0" w:line="240" w:lineRule="auto"/>
              <w:jc w:val="both"/>
              <w:rPr>
                <w:rFonts w:ascii="Arial" w:hAnsi="Arial" w:cs="Arial"/>
                <w:sz w:val="24"/>
                <w:szCs w:val="24"/>
              </w:rPr>
            </w:pPr>
            <w:r w:rsidRPr="009A23CF">
              <w:rPr>
                <w:rFonts w:ascii="Arial" w:hAnsi="Arial" w:cs="Arial"/>
                <w:sz w:val="24"/>
                <w:szCs w:val="24"/>
              </w:rPr>
              <w:t>74</w:t>
            </w:r>
          </w:p>
        </w:tc>
        <w:tc>
          <w:tcPr>
            <w:tcW w:w="1754" w:type="dxa"/>
            <w:shd w:val="clear" w:color="auto" w:fill="auto"/>
          </w:tcPr>
          <w:p w14:paraId="2508F2ED" w14:textId="77777777" w:rsidR="00A833CA" w:rsidRPr="009A23CF" w:rsidRDefault="00A833CA" w:rsidP="009A23CF">
            <w:pPr>
              <w:spacing w:after="0" w:line="240" w:lineRule="auto"/>
              <w:jc w:val="both"/>
              <w:rPr>
                <w:rFonts w:ascii="Arial" w:hAnsi="Arial" w:cs="Arial"/>
                <w:sz w:val="24"/>
                <w:szCs w:val="24"/>
              </w:rPr>
            </w:pPr>
            <w:r w:rsidRPr="009A23CF">
              <w:rPr>
                <w:rFonts w:ascii="Arial" w:hAnsi="Arial" w:cs="Arial"/>
                <w:sz w:val="24"/>
                <w:szCs w:val="24"/>
              </w:rPr>
              <w:t>Mehedinți</w:t>
            </w:r>
          </w:p>
        </w:tc>
        <w:tc>
          <w:tcPr>
            <w:tcW w:w="1337" w:type="dxa"/>
            <w:shd w:val="clear" w:color="auto" w:fill="auto"/>
          </w:tcPr>
          <w:p w14:paraId="635C3235" w14:textId="77777777" w:rsidR="00A833CA" w:rsidRPr="009A23CF" w:rsidRDefault="00A833CA" w:rsidP="009A23CF">
            <w:pPr>
              <w:spacing w:after="0" w:line="240" w:lineRule="auto"/>
              <w:jc w:val="both"/>
              <w:rPr>
                <w:rFonts w:ascii="Arial" w:hAnsi="Arial" w:cs="Arial"/>
                <w:sz w:val="24"/>
                <w:szCs w:val="24"/>
              </w:rPr>
            </w:pPr>
            <w:r w:rsidRPr="009A23CF">
              <w:rPr>
                <w:rFonts w:ascii="Arial" w:hAnsi="Arial" w:cs="Arial"/>
                <w:sz w:val="24"/>
                <w:szCs w:val="24"/>
              </w:rPr>
              <w:t>Orșova</w:t>
            </w:r>
          </w:p>
        </w:tc>
        <w:tc>
          <w:tcPr>
            <w:tcW w:w="4901" w:type="dxa"/>
            <w:shd w:val="clear" w:color="auto" w:fill="auto"/>
          </w:tcPr>
          <w:p w14:paraId="62FF04DD" w14:textId="77777777" w:rsidR="00A833CA" w:rsidRPr="009A23CF" w:rsidRDefault="00A833CA" w:rsidP="009A23CF">
            <w:pPr>
              <w:spacing w:after="0" w:line="240" w:lineRule="auto"/>
              <w:jc w:val="both"/>
              <w:rPr>
                <w:rFonts w:ascii="Arial" w:hAnsi="Arial" w:cs="Arial"/>
                <w:sz w:val="24"/>
                <w:szCs w:val="24"/>
              </w:rPr>
            </w:pPr>
            <w:r w:rsidRPr="009A23CF">
              <w:rPr>
                <w:rFonts w:ascii="Arial" w:hAnsi="Arial" w:cs="Arial"/>
                <w:sz w:val="24"/>
                <w:szCs w:val="24"/>
              </w:rPr>
              <w:t>Centrul de Vizitare al Parcului Natural Porțile de Fier</w:t>
            </w:r>
          </w:p>
        </w:tc>
        <w:tc>
          <w:tcPr>
            <w:tcW w:w="1843" w:type="dxa"/>
            <w:shd w:val="clear" w:color="auto" w:fill="auto"/>
          </w:tcPr>
          <w:p w14:paraId="6C6A8021" w14:textId="77777777" w:rsidR="00A833CA" w:rsidRPr="009A23CF" w:rsidRDefault="00A833CA" w:rsidP="009A23CF">
            <w:pPr>
              <w:spacing w:after="0" w:line="240" w:lineRule="auto"/>
              <w:jc w:val="center"/>
              <w:rPr>
                <w:rFonts w:ascii="Arial" w:hAnsi="Arial" w:cs="Arial"/>
                <w:sz w:val="24"/>
                <w:szCs w:val="24"/>
              </w:rPr>
            </w:pPr>
            <w:r w:rsidRPr="009A23CF">
              <w:rPr>
                <w:rFonts w:ascii="Arial" w:hAnsi="Arial" w:cs="Arial"/>
                <w:sz w:val="24"/>
                <w:szCs w:val="24"/>
              </w:rPr>
              <w:t>educativ</w:t>
            </w:r>
          </w:p>
        </w:tc>
      </w:tr>
      <w:tr w:rsidR="00A833CA" w:rsidRPr="009A23CF" w14:paraId="57C88968" w14:textId="77777777" w:rsidTr="00A833CA">
        <w:tc>
          <w:tcPr>
            <w:tcW w:w="650" w:type="dxa"/>
            <w:shd w:val="clear" w:color="auto" w:fill="auto"/>
          </w:tcPr>
          <w:p w14:paraId="568782E1" w14:textId="77777777" w:rsidR="00A833CA" w:rsidRPr="009A23CF" w:rsidRDefault="00A833CA" w:rsidP="009A23CF">
            <w:pPr>
              <w:spacing w:after="0" w:line="240" w:lineRule="auto"/>
              <w:jc w:val="both"/>
              <w:rPr>
                <w:rFonts w:ascii="Arial" w:hAnsi="Arial" w:cs="Arial"/>
                <w:sz w:val="24"/>
                <w:szCs w:val="24"/>
              </w:rPr>
            </w:pPr>
            <w:r w:rsidRPr="009A23CF">
              <w:rPr>
                <w:rFonts w:ascii="Arial" w:hAnsi="Arial" w:cs="Arial"/>
                <w:sz w:val="24"/>
                <w:szCs w:val="24"/>
              </w:rPr>
              <w:t>75</w:t>
            </w:r>
          </w:p>
        </w:tc>
        <w:tc>
          <w:tcPr>
            <w:tcW w:w="1754" w:type="dxa"/>
            <w:shd w:val="clear" w:color="auto" w:fill="auto"/>
          </w:tcPr>
          <w:p w14:paraId="27B4DE3C" w14:textId="77777777" w:rsidR="00A833CA" w:rsidRPr="009A23CF" w:rsidRDefault="00A833CA" w:rsidP="009A23CF">
            <w:pPr>
              <w:spacing w:after="0" w:line="240" w:lineRule="auto"/>
              <w:jc w:val="both"/>
              <w:rPr>
                <w:rFonts w:ascii="Arial" w:hAnsi="Arial" w:cs="Arial"/>
                <w:sz w:val="24"/>
                <w:szCs w:val="24"/>
              </w:rPr>
            </w:pPr>
            <w:r w:rsidRPr="009A23CF">
              <w:rPr>
                <w:rFonts w:ascii="Arial" w:hAnsi="Arial" w:cs="Arial"/>
                <w:sz w:val="24"/>
                <w:szCs w:val="24"/>
              </w:rPr>
              <w:t>Mehedinți</w:t>
            </w:r>
          </w:p>
        </w:tc>
        <w:tc>
          <w:tcPr>
            <w:tcW w:w="1337" w:type="dxa"/>
            <w:shd w:val="clear" w:color="auto" w:fill="auto"/>
          </w:tcPr>
          <w:p w14:paraId="60BE7E3C" w14:textId="77777777" w:rsidR="00A833CA" w:rsidRPr="009A23CF" w:rsidRDefault="00A833CA" w:rsidP="009A23CF">
            <w:pPr>
              <w:spacing w:after="0" w:line="240" w:lineRule="auto"/>
              <w:jc w:val="both"/>
              <w:rPr>
                <w:rFonts w:ascii="Arial" w:hAnsi="Arial" w:cs="Arial"/>
                <w:sz w:val="24"/>
                <w:szCs w:val="24"/>
              </w:rPr>
            </w:pPr>
            <w:r w:rsidRPr="009A23CF">
              <w:rPr>
                <w:rFonts w:ascii="Arial" w:hAnsi="Arial" w:cs="Arial"/>
                <w:sz w:val="24"/>
                <w:szCs w:val="24"/>
              </w:rPr>
              <w:t>Orșova</w:t>
            </w:r>
          </w:p>
        </w:tc>
        <w:tc>
          <w:tcPr>
            <w:tcW w:w="4901" w:type="dxa"/>
            <w:shd w:val="clear" w:color="auto" w:fill="auto"/>
          </w:tcPr>
          <w:p w14:paraId="06FDA6DB" w14:textId="77777777" w:rsidR="00A833CA" w:rsidRPr="009A23CF" w:rsidRDefault="00A833CA" w:rsidP="009A23CF">
            <w:pPr>
              <w:spacing w:after="0" w:line="240" w:lineRule="auto"/>
              <w:jc w:val="both"/>
              <w:rPr>
                <w:rFonts w:ascii="Arial" w:hAnsi="Arial" w:cs="Arial"/>
                <w:sz w:val="24"/>
                <w:szCs w:val="24"/>
              </w:rPr>
            </w:pPr>
            <w:r w:rsidRPr="009A23CF">
              <w:rPr>
                <w:rFonts w:ascii="Arial" w:hAnsi="Arial" w:cs="Arial"/>
                <w:sz w:val="24"/>
                <w:szCs w:val="24"/>
              </w:rPr>
              <w:t>Traseul Turistic Alion</w:t>
            </w:r>
          </w:p>
        </w:tc>
        <w:tc>
          <w:tcPr>
            <w:tcW w:w="1843" w:type="dxa"/>
            <w:shd w:val="clear" w:color="auto" w:fill="auto"/>
          </w:tcPr>
          <w:p w14:paraId="4BF6D7FB" w14:textId="77777777" w:rsidR="00A833CA" w:rsidRPr="009A23CF" w:rsidRDefault="00A833CA" w:rsidP="009A23CF">
            <w:pPr>
              <w:spacing w:after="0" w:line="240" w:lineRule="auto"/>
              <w:jc w:val="center"/>
              <w:rPr>
                <w:rFonts w:ascii="Arial" w:hAnsi="Arial" w:cs="Arial"/>
                <w:sz w:val="24"/>
                <w:szCs w:val="24"/>
              </w:rPr>
            </w:pPr>
            <w:r w:rsidRPr="009A23CF">
              <w:rPr>
                <w:rFonts w:ascii="Arial" w:hAnsi="Arial" w:cs="Arial"/>
                <w:sz w:val="24"/>
                <w:szCs w:val="24"/>
              </w:rPr>
              <w:t>natural</w:t>
            </w:r>
          </w:p>
        </w:tc>
      </w:tr>
      <w:tr w:rsidR="00A833CA" w:rsidRPr="009A23CF" w14:paraId="0FD9D912" w14:textId="77777777" w:rsidTr="00A833CA">
        <w:tc>
          <w:tcPr>
            <w:tcW w:w="650" w:type="dxa"/>
            <w:shd w:val="clear" w:color="auto" w:fill="auto"/>
          </w:tcPr>
          <w:p w14:paraId="434C30B9" w14:textId="77777777" w:rsidR="00A833CA" w:rsidRPr="009A23CF" w:rsidRDefault="00A833CA" w:rsidP="009A23CF">
            <w:pPr>
              <w:spacing w:after="0" w:line="240" w:lineRule="auto"/>
              <w:jc w:val="both"/>
              <w:rPr>
                <w:rFonts w:ascii="Arial" w:hAnsi="Arial" w:cs="Arial"/>
                <w:sz w:val="24"/>
                <w:szCs w:val="24"/>
              </w:rPr>
            </w:pPr>
            <w:r w:rsidRPr="009A23CF">
              <w:rPr>
                <w:rFonts w:ascii="Arial" w:hAnsi="Arial" w:cs="Arial"/>
                <w:sz w:val="24"/>
                <w:szCs w:val="24"/>
              </w:rPr>
              <w:t>76</w:t>
            </w:r>
          </w:p>
        </w:tc>
        <w:tc>
          <w:tcPr>
            <w:tcW w:w="1754" w:type="dxa"/>
            <w:shd w:val="clear" w:color="auto" w:fill="auto"/>
          </w:tcPr>
          <w:p w14:paraId="5CF61028" w14:textId="77777777" w:rsidR="00A833CA" w:rsidRPr="009A23CF" w:rsidRDefault="00A833CA" w:rsidP="009A23CF">
            <w:pPr>
              <w:spacing w:after="0" w:line="240" w:lineRule="auto"/>
              <w:jc w:val="both"/>
              <w:rPr>
                <w:rFonts w:ascii="Arial" w:hAnsi="Arial" w:cs="Arial"/>
                <w:sz w:val="24"/>
                <w:szCs w:val="24"/>
              </w:rPr>
            </w:pPr>
            <w:r w:rsidRPr="009A23CF">
              <w:rPr>
                <w:rFonts w:ascii="Arial" w:hAnsi="Arial" w:cs="Arial"/>
                <w:sz w:val="24"/>
                <w:szCs w:val="24"/>
              </w:rPr>
              <w:t>Mehedinți</w:t>
            </w:r>
          </w:p>
        </w:tc>
        <w:tc>
          <w:tcPr>
            <w:tcW w:w="1337" w:type="dxa"/>
            <w:shd w:val="clear" w:color="auto" w:fill="auto"/>
          </w:tcPr>
          <w:p w14:paraId="66D6BE66" w14:textId="77777777" w:rsidR="00A833CA" w:rsidRPr="009A23CF" w:rsidRDefault="00A833CA" w:rsidP="009A23CF">
            <w:pPr>
              <w:spacing w:after="0" w:line="240" w:lineRule="auto"/>
              <w:jc w:val="both"/>
              <w:rPr>
                <w:rFonts w:ascii="Arial" w:hAnsi="Arial" w:cs="Arial"/>
                <w:sz w:val="24"/>
                <w:szCs w:val="24"/>
              </w:rPr>
            </w:pPr>
            <w:r w:rsidRPr="009A23CF">
              <w:rPr>
                <w:rFonts w:ascii="Arial" w:hAnsi="Arial" w:cs="Arial"/>
                <w:sz w:val="24"/>
                <w:szCs w:val="24"/>
              </w:rPr>
              <w:t>Orșova</w:t>
            </w:r>
          </w:p>
        </w:tc>
        <w:tc>
          <w:tcPr>
            <w:tcW w:w="4901" w:type="dxa"/>
            <w:shd w:val="clear" w:color="auto" w:fill="auto"/>
          </w:tcPr>
          <w:p w14:paraId="57533029" w14:textId="77777777" w:rsidR="00A833CA" w:rsidRPr="009A23CF" w:rsidRDefault="00A833CA" w:rsidP="009A23CF">
            <w:pPr>
              <w:spacing w:after="0" w:line="240" w:lineRule="auto"/>
              <w:jc w:val="both"/>
              <w:rPr>
                <w:rFonts w:ascii="Arial" w:hAnsi="Arial" w:cs="Arial"/>
                <w:sz w:val="24"/>
                <w:szCs w:val="24"/>
              </w:rPr>
            </w:pPr>
            <w:r w:rsidRPr="009A23CF">
              <w:rPr>
                <w:rFonts w:ascii="Arial" w:hAnsi="Arial" w:cs="Arial"/>
                <w:sz w:val="24"/>
                <w:szCs w:val="24"/>
              </w:rPr>
              <w:t>Traseul Turistic Țarovăț</w:t>
            </w:r>
          </w:p>
        </w:tc>
        <w:tc>
          <w:tcPr>
            <w:tcW w:w="1843" w:type="dxa"/>
            <w:shd w:val="clear" w:color="auto" w:fill="auto"/>
          </w:tcPr>
          <w:p w14:paraId="2D6B7E52" w14:textId="77777777" w:rsidR="00A833CA" w:rsidRPr="009A23CF" w:rsidRDefault="00A833CA" w:rsidP="009A23CF">
            <w:pPr>
              <w:spacing w:after="0" w:line="240" w:lineRule="auto"/>
              <w:jc w:val="center"/>
              <w:rPr>
                <w:rFonts w:ascii="Arial" w:hAnsi="Arial" w:cs="Arial"/>
                <w:sz w:val="24"/>
                <w:szCs w:val="24"/>
              </w:rPr>
            </w:pPr>
            <w:r w:rsidRPr="009A23CF">
              <w:rPr>
                <w:rFonts w:ascii="Arial" w:hAnsi="Arial" w:cs="Arial"/>
                <w:sz w:val="24"/>
                <w:szCs w:val="24"/>
              </w:rPr>
              <w:t>natural</w:t>
            </w:r>
          </w:p>
        </w:tc>
      </w:tr>
      <w:tr w:rsidR="00A833CA" w:rsidRPr="009A23CF" w14:paraId="31A8C6D6" w14:textId="77777777" w:rsidTr="00A833CA">
        <w:tc>
          <w:tcPr>
            <w:tcW w:w="650" w:type="dxa"/>
            <w:shd w:val="clear" w:color="auto" w:fill="auto"/>
          </w:tcPr>
          <w:p w14:paraId="336953BE" w14:textId="77777777" w:rsidR="00A833CA" w:rsidRPr="009A23CF" w:rsidRDefault="00A833CA" w:rsidP="009A23CF">
            <w:pPr>
              <w:spacing w:after="0" w:line="240" w:lineRule="auto"/>
              <w:jc w:val="both"/>
              <w:rPr>
                <w:rFonts w:ascii="Arial" w:hAnsi="Arial" w:cs="Arial"/>
                <w:sz w:val="24"/>
                <w:szCs w:val="24"/>
              </w:rPr>
            </w:pPr>
            <w:r w:rsidRPr="009A23CF">
              <w:rPr>
                <w:rFonts w:ascii="Arial" w:hAnsi="Arial" w:cs="Arial"/>
                <w:sz w:val="24"/>
                <w:szCs w:val="24"/>
              </w:rPr>
              <w:t>77</w:t>
            </w:r>
          </w:p>
        </w:tc>
        <w:tc>
          <w:tcPr>
            <w:tcW w:w="1754" w:type="dxa"/>
            <w:shd w:val="clear" w:color="auto" w:fill="auto"/>
          </w:tcPr>
          <w:p w14:paraId="6ABE6F72" w14:textId="77777777" w:rsidR="00A833CA" w:rsidRPr="009A23CF" w:rsidRDefault="00A833CA" w:rsidP="009A23CF">
            <w:pPr>
              <w:spacing w:after="0" w:line="240" w:lineRule="auto"/>
              <w:jc w:val="both"/>
              <w:rPr>
                <w:rFonts w:ascii="Arial" w:hAnsi="Arial" w:cs="Arial"/>
                <w:sz w:val="24"/>
                <w:szCs w:val="24"/>
              </w:rPr>
            </w:pPr>
            <w:r w:rsidRPr="009A23CF">
              <w:rPr>
                <w:rFonts w:ascii="Arial" w:hAnsi="Arial" w:cs="Arial"/>
                <w:sz w:val="24"/>
                <w:szCs w:val="24"/>
              </w:rPr>
              <w:t>Mehedinți</w:t>
            </w:r>
          </w:p>
        </w:tc>
        <w:tc>
          <w:tcPr>
            <w:tcW w:w="1337" w:type="dxa"/>
            <w:shd w:val="clear" w:color="auto" w:fill="auto"/>
          </w:tcPr>
          <w:p w14:paraId="26C656EF" w14:textId="77777777" w:rsidR="00A833CA" w:rsidRPr="009A23CF" w:rsidRDefault="00A833CA" w:rsidP="009A23CF">
            <w:pPr>
              <w:spacing w:after="0" w:line="240" w:lineRule="auto"/>
              <w:jc w:val="both"/>
              <w:rPr>
                <w:rFonts w:ascii="Arial" w:hAnsi="Arial" w:cs="Arial"/>
                <w:sz w:val="24"/>
                <w:szCs w:val="24"/>
              </w:rPr>
            </w:pPr>
            <w:r w:rsidRPr="009A23CF">
              <w:rPr>
                <w:rFonts w:ascii="Arial" w:hAnsi="Arial" w:cs="Arial"/>
                <w:sz w:val="24"/>
                <w:szCs w:val="24"/>
              </w:rPr>
              <w:t>Bahna</w:t>
            </w:r>
          </w:p>
        </w:tc>
        <w:tc>
          <w:tcPr>
            <w:tcW w:w="4901" w:type="dxa"/>
            <w:shd w:val="clear" w:color="auto" w:fill="auto"/>
          </w:tcPr>
          <w:p w14:paraId="2201E598" w14:textId="77777777" w:rsidR="00A833CA" w:rsidRPr="009A23CF" w:rsidRDefault="00A833CA" w:rsidP="009A23CF">
            <w:pPr>
              <w:spacing w:after="0" w:line="240" w:lineRule="auto"/>
              <w:jc w:val="both"/>
              <w:rPr>
                <w:rFonts w:ascii="Arial" w:hAnsi="Arial" w:cs="Arial"/>
                <w:sz w:val="24"/>
                <w:szCs w:val="24"/>
              </w:rPr>
            </w:pPr>
            <w:r w:rsidRPr="009A23CF">
              <w:rPr>
                <w:rFonts w:ascii="Arial" w:hAnsi="Arial" w:cs="Arial"/>
                <w:sz w:val="24"/>
                <w:szCs w:val="24"/>
              </w:rPr>
              <w:t>Rezervația paleontologică Bahna</w:t>
            </w:r>
          </w:p>
        </w:tc>
        <w:tc>
          <w:tcPr>
            <w:tcW w:w="1843" w:type="dxa"/>
            <w:shd w:val="clear" w:color="auto" w:fill="auto"/>
          </w:tcPr>
          <w:p w14:paraId="3DD1B8BC" w14:textId="77777777" w:rsidR="00A833CA" w:rsidRPr="009A23CF" w:rsidRDefault="00A833CA" w:rsidP="009A23CF">
            <w:pPr>
              <w:spacing w:after="0" w:line="240" w:lineRule="auto"/>
              <w:jc w:val="center"/>
              <w:rPr>
                <w:rFonts w:ascii="Arial" w:hAnsi="Arial" w:cs="Arial"/>
                <w:sz w:val="24"/>
                <w:szCs w:val="24"/>
              </w:rPr>
            </w:pPr>
            <w:r w:rsidRPr="009A23CF">
              <w:rPr>
                <w:rFonts w:ascii="Arial" w:hAnsi="Arial" w:cs="Arial"/>
                <w:sz w:val="24"/>
                <w:szCs w:val="24"/>
              </w:rPr>
              <w:t>rezervație</w:t>
            </w:r>
          </w:p>
        </w:tc>
      </w:tr>
      <w:tr w:rsidR="00A833CA" w:rsidRPr="009A23CF" w14:paraId="6E100363" w14:textId="77777777" w:rsidTr="00A833CA">
        <w:tc>
          <w:tcPr>
            <w:tcW w:w="650" w:type="dxa"/>
            <w:shd w:val="clear" w:color="auto" w:fill="auto"/>
          </w:tcPr>
          <w:p w14:paraId="32E0BE9C" w14:textId="77777777" w:rsidR="00A833CA" w:rsidRPr="009A23CF" w:rsidRDefault="00A833CA" w:rsidP="009A23CF">
            <w:pPr>
              <w:spacing w:after="0" w:line="240" w:lineRule="auto"/>
              <w:jc w:val="both"/>
              <w:rPr>
                <w:rFonts w:ascii="Arial" w:hAnsi="Arial" w:cs="Arial"/>
                <w:sz w:val="24"/>
                <w:szCs w:val="24"/>
              </w:rPr>
            </w:pPr>
            <w:r w:rsidRPr="009A23CF">
              <w:rPr>
                <w:rFonts w:ascii="Arial" w:hAnsi="Arial" w:cs="Arial"/>
                <w:sz w:val="24"/>
                <w:szCs w:val="24"/>
              </w:rPr>
              <w:t>78</w:t>
            </w:r>
          </w:p>
        </w:tc>
        <w:tc>
          <w:tcPr>
            <w:tcW w:w="1754" w:type="dxa"/>
            <w:shd w:val="clear" w:color="auto" w:fill="auto"/>
          </w:tcPr>
          <w:p w14:paraId="72FD295B" w14:textId="77777777" w:rsidR="00A833CA" w:rsidRPr="009A23CF" w:rsidRDefault="00A833CA" w:rsidP="009A23CF">
            <w:pPr>
              <w:spacing w:after="0" w:line="240" w:lineRule="auto"/>
              <w:jc w:val="both"/>
              <w:rPr>
                <w:rFonts w:ascii="Arial" w:hAnsi="Arial" w:cs="Arial"/>
                <w:sz w:val="24"/>
                <w:szCs w:val="24"/>
              </w:rPr>
            </w:pPr>
            <w:r w:rsidRPr="009A23CF">
              <w:rPr>
                <w:rFonts w:ascii="Arial" w:hAnsi="Arial" w:cs="Arial"/>
                <w:sz w:val="24"/>
                <w:szCs w:val="24"/>
              </w:rPr>
              <w:t>Mehedinți</w:t>
            </w:r>
          </w:p>
        </w:tc>
        <w:tc>
          <w:tcPr>
            <w:tcW w:w="1337" w:type="dxa"/>
            <w:shd w:val="clear" w:color="auto" w:fill="auto"/>
          </w:tcPr>
          <w:p w14:paraId="75287B38" w14:textId="77777777" w:rsidR="00A833CA" w:rsidRPr="009A23CF" w:rsidRDefault="00A833CA" w:rsidP="009A23CF">
            <w:pPr>
              <w:spacing w:after="0" w:line="240" w:lineRule="auto"/>
              <w:jc w:val="both"/>
              <w:rPr>
                <w:rFonts w:ascii="Arial" w:hAnsi="Arial" w:cs="Arial"/>
                <w:sz w:val="24"/>
                <w:szCs w:val="24"/>
              </w:rPr>
            </w:pPr>
            <w:r w:rsidRPr="009A23CF">
              <w:rPr>
                <w:rFonts w:ascii="Arial" w:hAnsi="Arial" w:cs="Arial"/>
                <w:sz w:val="24"/>
                <w:szCs w:val="24"/>
              </w:rPr>
              <w:t>Ilovița</w:t>
            </w:r>
          </w:p>
        </w:tc>
        <w:tc>
          <w:tcPr>
            <w:tcW w:w="4901" w:type="dxa"/>
            <w:shd w:val="clear" w:color="auto" w:fill="auto"/>
          </w:tcPr>
          <w:p w14:paraId="2D0C1A97" w14:textId="77777777" w:rsidR="00A833CA" w:rsidRPr="009A23CF" w:rsidRDefault="00A833CA" w:rsidP="009A23CF">
            <w:pPr>
              <w:spacing w:after="0" w:line="240" w:lineRule="auto"/>
              <w:jc w:val="both"/>
              <w:rPr>
                <w:rFonts w:ascii="Arial" w:hAnsi="Arial" w:cs="Arial"/>
                <w:sz w:val="24"/>
                <w:szCs w:val="24"/>
              </w:rPr>
            </w:pPr>
            <w:r w:rsidRPr="009A23CF">
              <w:rPr>
                <w:rFonts w:ascii="Arial" w:hAnsi="Arial" w:cs="Arial"/>
                <w:sz w:val="24"/>
                <w:szCs w:val="24"/>
              </w:rPr>
              <w:t>Traseul Turistic Racovăț-Boldovin</w:t>
            </w:r>
          </w:p>
        </w:tc>
        <w:tc>
          <w:tcPr>
            <w:tcW w:w="1843" w:type="dxa"/>
            <w:shd w:val="clear" w:color="auto" w:fill="auto"/>
          </w:tcPr>
          <w:p w14:paraId="4464E773" w14:textId="77777777" w:rsidR="00A833CA" w:rsidRPr="009A23CF" w:rsidRDefault="00A833CA" w:rsidP="009A23CF">
            <w:pPr>
              <w:spacing w:after="0" w:line="240" w:lineRule="auto"/>
              <w:jc w:val="center"/>
              <w:rPr>
                <w:rFonts w:ascii="Arial" w:hAnsi="Arial" w:cs="Arial"/>
                <w:sz w:val="24"/>
                <w:szCs w:val="24"/>
              </w:rPr>
            </w:pPr>
            <w:r w:rsidRPr="009A23CF">
              <w:rPr>
                <w:rFonts w:ascii="Arial" w:hAnsi="Arial" w:cs="Arial"/>
                <w:sz w:val="24"/>
                <w:szCs w:val="24"/>
              </w:rPr>
              <w:t>natural</w:t>
            </w:r>
          </w:p>
        </w:tc>
      </w:tr>
      <w:tr w:rsidR="00A833CA" w:rsidRPr="009A23CF" w14:paraId="79E664F6" w14:textId="77777777" w:rsidTr="00A833CA">
        <w:tc>
          <w:tcPr>
            <w:tcW w:w="650" w:type="dxa"/>
            <w:shd w:val="clear" w:color="auto" w:fill="auto"/>
          </w:tcPr>
          <w:p w14:paraId="775EDA48" w14:textId="77777777" w:rsidR="00A833CA" w:rsidRPr="009A23CF" w:rsidRDefault="00A833CA" w:rsidP="009A23CF">
            <w:pPr>
              <w:spacing w:after="0" w:line="240" w:lineRule="auto"/>
              <w:jc w:val="both"/>
              <w:rPr>
                <w:rFonts w:ascii="Arial" w:hAnsi="Arial" w:cs="Arial"/>
                <w:sz w:val="24"/>
                <w:szCs w:val="24"/>
              </w:rPr>
            </w:pPr>
            <w:r w:rsidRPr="009A23CF">
              <w:rPr>
                <w:rFonts w:ascii="Arial" w:hAnsi="Arial" w:cs="Arial"/>
                <w:sz w:val="24"/>
                <w:szCs w:val="24"/>
              </w:rPr>
              <w:t>79</w:t>
            </w:r>
          </w:p>
        </w:tc>
        <w:tc>
          <w:tcPr>
            <w:tcW w:w="1754" w:type="dxa"/>
            <w:shd w:val="clear" w:color="auto" w:fill="auto"/>
          </w:tcPr>
          <w:p w14:paraId="0CE8FCF6" w14:textId="77777777" w:rsidR="00A833CA" w:rsidRPr="009A23CF" w:rsidRDefault="00A833CA" w:rsidP="009A23CF">
            <w:pPr>
              <w:spacing w:after="0" w:line="240" w:lineRule="auto"/>
              <w:jc w:val="both"/>
              <w:rPr>
                <w:rFonts w:ascii="Arial" w:hAnsi="Arial" w:cs="Arial"/>
                <w:sz w:val="24"/>
                <w:szCs w:val="24"/>
              </w:rPr>
            </w:pPr>
            <w:r w:rsidRPr="009A23CF">
              <w:rPr>
                <w:rFonts w:ascii="Arial" w:hAnsi="Arial" w:cs="Arial"/>
                <w:sz w:val="24"/>
                <w:szCs w:val="24"/>
              </w:rPr>
              <w:t>Mehedinți</w:t>
            </w:r>
          </w:p>
        </w:tc>
        <w:tc>
          <w:tcPr>
            <w:tcW w:w="1337" w:type="dxa"/>
            <w:shd w:val="clear" w:color="auto" w:fill="auto"/>
          </w:tcPr>
          <w:p w14:paraId="613D2622" w14:textId="77777777" w:rsidR="00A833CA" w:rsidRPr="009A23CF" w:rsidRDefault="00A833CA" w:rsidP="009A23CF">
            <w:pPr>
              <w:spacing w:after="0" w:line="240" w:lineRule="auto"/>
              <w:jc w:val="both"/>
              <w:rPr>
                <w:rFonts w:ascii="Arial" w:hAnsi="Arial" w:cs="Arial"/>
                <w:sz w:val="24"/>
                <w:szCs w:val="24"/>
              </w:rPr>
            </w:pPr>
            <w:r w:rsidRPr="009A23CF">
              <w:rPr>
                <w:rFonts w:ascii="Arial" w:hAnsi="Arial" w:cs="Arial"/>
                <w:sz w:val="24"/>
                <w:szCs w:val="24"/>
              </w:rPr>
              <w:t>Drobeta Turnu Severin</w:t>
            </w:r>
          </w:p>
        </w:tc>
        <w:tc>
          <w:tcPr>
            <w:tcW w:w="4901" w:type="dxa"/>
            <w:shd w:val="clear" w:color="auto" w:fill="auto"/>
          </w:tcPr>
          <w:p w14:paraId="01ECCC1C" w14:textId="77777777" w:rsidR="00A833CA" w:rsidRPr="009A23CF" w:rsidRDefault="00A833CA" w:rsidP="009A23CF">
            <w:pPr>
              <w:spacing w:after="0" w:line="240" w:lineRule="auto"/>
              <w:jc w:val="both"/>
              <w:rPr>
                <w:rFonts w:ascii="Arial" w:hAnsi="Arial" w:cs="Arial"/>
                <w:sz w:val="24"/>
                <w:szCs w:val="24"/>
              </w:rPr>
            </w:pPr>
            <w:r w:rsidRPr="009A23CF">
              <w:rPr>
                <w:rFonts w:ascii="Arial" w:hAnsi="Arial" w:cs="Arial"/>
                <w:sz w:val="24"/>
                <w:szCs w:val="24"/>
              </w:rPr>
              <w:t>Traseul Turistic Vodița-Dealul Duhovna</w:t>
            </w:r>
          </w:p>
        </w:tc>
        <w:tc>
          <w:tcPr>
            <w:tcW w:w="1843" w:type="dxa"/>
            <w:shd w:val="clear" w:color="auto" w:fill="auto"/>
          </w:tcPr>
          <w:p w14:paraId="745EF4E8" w14:textId="77777777" w:rsidR="00A833CA" w:rsidRPr="009A23CF" w:rsidRDefault="00A833CA" w:rsidP="009A23CF">
            <w:pPr>
              <w:spacing w:after="0" w:line="240" w:lineRule="auto"/>
              <w:jc w:val="center"/>
              <w:rPr>
                <w:rFonts w:ascii="Arial" w:hAnsi="Arial" w:cs="Arial"/>
                <w:sz w:val="24"/>
                <w:szCs w:val="24"/>
              </w:rPr>
            </w:pPr>
            <w:r w:rsidRPr="009A23CF">
              <w:rPr>
                <w:rFonts w:ascii="Arial" w:hAnsi="Arial" w:cs="Arial"/>
                <w:sz w:val="24"/>
                <w:szCs w:val="24"/>
              </w:rPr>
              <w:t>natural</w:t>
            </w:r>
          </w:p>
        </w:tc>
      </w:tr>
      <w:tr w:rsidR="00A833CA" w:rsidRPr="009A23CF" w14:paraId="697E0BA5" w14:textId="77777777" w:rsidTr="00A833CA">
        <w:tc>
          <w:tcPr>
            <w:tcW w:w="650" w:type="dxa"/>
            <w:shd w:val="clear" w:color="auto" w:fill="auto"/>
          </w:tcPr>
          <w:p w14:paraId="16BC2BE1" w14:textId="77777777" w:rsidR="00A833CA" w:rsidRPr="009A23CF" w:rsidRDefault="00A833CA" w:rsidP="009A23CF">
            <w:pPr>
              <w:spacing w:after="0" w:line="240" w:lineRule="auto"/>
              <w:jc w:val="both"/>
              <w:rPr>
                <w:rFonts w:ascii="Arial" w:hAnsi="Arial" w:cs="Arial"/>
                <w:sz w:val="24"/>
                <w:szCs w:val="24"/>
              </w:rPr>
            </w:pPr>
            <w:r w:rsidRPr="009A23CF">
              <w:rPr>
                <w:rFonts w:ascii="Arial" w:hAnsi="Arial" w:cs="Arial"/>
                <w:sz w:val="24"/>
                <w:szCs w:val="24"/>
              </w:rPr>
              <w:t>80</w:t>
            </w:r>
          </w:p>
        </w:tc>
        <w:tc>
          <w:tcPr>
            <w:tcW w:w="1754" w:type="dxa"/>
            <w:shd w:val="clear" w:color="auto" w:fill="auto"/>
          </w:tcPr>
          <w:p w14:paraId="4BEC099D" w14:textId="77777777" w:rsidR="00A833CA" w:rsidRPr="009A23CF" w:rsidRDefault="00A833CA" w:rsidP="009A23CF">
            <w:pPr>
              <w:spacing w:after="0" w:line="240" w:lineRule="auto"/>
              <w:jc w:val="both"/>
              <w:rPr>
                <w:rFonts w:ascii="Arial" w:hAnsi="Arial" w:cs="Arial"/>
                <w:sz w:val="24"/>
                <w:szCs w:val="24"/>
              </w:rPr>
            </w:pPr>
            <w:r w:rsidRPr="009A23CF">
              <w:rPr>
                <w:rFonts w:ascii="Arial" w:hAnsi="Arial" w:cs="Arial"/>
                <w:sz w:val="24"/>
                <w:szCs w:val="24"/>
              </w:rPr>
              <w:t>Mehedinți</w:t>
            </w:r>
          </w:p>
        </w:tc>
        <w:tc>
          <w:tcPr>
            <w:tcW w:w="1337" w:type="dxa"/>
            <w:shd w:val="clear" w:color="auto" w:fill="auto"/>
          </w:tcPr>
          <w:p w14:paraId="3939B2B0" w14:textId="77777777" w:rsidR="00A833CA" w:rsidRPr="009A23CF" w:rsidRDefault="00A833CA" w:rsidP="009A23CF">
            <w:pPr>
              <w:spacing w:after="0" w:line="240" w:lineRule="auto"/>
              <w:jc w:val="both"/>
              <w:rPr>
                <w:rFonts w:ascii="Arial" w:hAnsi="Arial" w:cs="Arial"/>
                <w:sz w:val="24"/>
                <w:szCs w:val="24"/>
              </w:rPr>
            </w:pPr>
            <w:r w:rsidRPr="009A23CF">
              <w:rPr>
                <w:rFonts w:ascii="Arial" w:hAnsi="Arial" w:cs="Arial"/>
                <w:sz w:val="24"/>
                <w:szCs w:val="24"/>
              </w:rPr>
              <w:t>Drobeta Turnu Severin</w:t>
            </w:r>
          </w:p>
        </w:tc>
        <w:tc>
          <w:tcPr>
            <w:tcW w:w="4901" w:type="dxa"/>
            <w:shd w:val="clear" w:color="auto" w:fill="auto"/>
          </w:tcPr>
          <w:p w14:paraId="7588DDEE" w14:textId="77777777" w:rsidR="00A833CA" w:rsidRPr="009A23CF" w:rsidRDefault="00A833CA" w:rsidP="009A23CF">
            <w:pPr>
              <w:spacing w:after="0" w:line="240" w:lineRule="auto"/>
              <w:jc w:val="both"/>
              <w:rPr>
                <w:rFonts w:ascii="Arial" w:hAnsi="Arial" w:cs="Arial"/>
                <w:sz w:val="24"/>
                <w:szCs w:val="24"/>
              </w:rPr>
            </w:pPr>
            <w:r w:rsidRPr="009A23CF">
              <w:rPr>
                <w:rFonts w:ascii="Arial" w:hAnsi="Arial" w:cs="Arial"/>
                <w:sz w:val="24"/>
                <w:szCs w:val="24"/>
              </w:rPr>
              <w:t>Rezervația Naturală Dealul Duhovna</w:t>
            </w:r>
          </w:p>
        </w:tc>
        <w:tc>
          <w:tcPr>
            <w:tcW w:w="1843" w:type="dxa"/>
            <w:shd w:val="clear" w:color="auto" w:fill="auto"/>
          </w:tcPr>
          <w:p w14:paraId="1EB6E50E" w14:textId="77777777" w:rsidR="00A833CA" w:rsidRPr="009A23CF" w:rsidRDefault="00A833CA" w:rsidP="009A23CF">
            <w:pPr>
              <w:spacing w:after="0" w:line="240" w:lineRule="auto"/>
              <w:jc w:val="center"/>
              <w:rPr>
                <w:rFonts w:ascii="Arial" w:hAnsi="Arial" w:cs="Arial"/>
                <w:sz w:val="24"/>
                <w:szCs w:val="24"/>
              </w:rPr>
            </w:pPr>
            <w:r w:rsidRPr="009A23CF">
              <w:rPr>
                <w:rFonts w:ascii="Arial" w:hAnsi="Arial" w:cs="Arial"/>
                <w:sz w:val="24"/>
                <w:szCs w:val="24"/>
              </w:rPr>
              <w:t>rezervație</w:t>
            </w:r>
          </w:p>
        </w:tc>
      </w:tr>
      <w:tr w:rsidR="00A833CA" w:rsidRPr="009A23CF" w14:paraId="3635C838" w14:textId="77777777" w:rsidTr="00A833CA">
        <w:tc>
          <w:tcPr>
            <w:tcW w:w="650" w:type="dxa"/>
            <w:shd w:val="clear" w:color="auto" w:fill="auto"/>
          </w:tcPr>
          <w:p w14:paraId="2391B6AC" w14:textId="77777777" w:rsidR="00A833CA" w:rsidRPr="009A23CF" w:rsidRDefault="00A833CA" w:rsidP="009A23CF">
            <w:pPr>
              <w:spacing w:after="0" w:line="240" w:lineRule="auto"/>
              <w:jc w:val="both"/>
              <w:rPr>
                <w:rFonts w:ascii="Arial" w:hAnsi="Arial" w:cs="Arial"/>
                <w:sz w:val="24"/>
                <w:szCs w:val="24"/>
              </w:rPr>
            </w:pPr>
            <w:r w:rsidRPr="009A23CF">
              <w:rPr>
                <w:rFonts w:ascii="Arial" w:hAnsi="Arial" w:cs="Arial"/>
                <w:sz w:val="24"/>
                <w:szCs w:val="24"/>
              </w:rPr>
              <w:t>81</w:t>
            </w:r>
          </w:p>
        </w:tc>
        <w:tc>
          <w:tcPr>
            <w:tcW w:w="1754" w:type="dxa"/>
            <w:shd w:val="clear" w:color="auto" w:fill="auto"/>
          </w:tcPr>
          <w:p w14:paraId="2819B662" w14:textId="77777777" w:rsidR="00A833CA" w:rsidRPr="009A23CF" w:rsidRDefault="00A833CA" w:rsidP="009A23CF">
            <w:pPr>
              <w:spacing w:after="0" w:line="240" w:lineRule="auto"/>
              <w:jc w:val="both"/>
              <w:rPr>
                <w:rFonts w:ascii="Arial" w:hAnsi="Arial" w:cs="Arial"/>
                <w:sz w:val="24"/>
                <w:szCs w:val="24"/>
              </w:rPr>
            </w:pPr>
            <w:r w:rsidRPr="009A23CF">
              <w:rPr>
                <w:rFonts w:ascii="Arial" w:hAnsi="Arial" w:cs="Arial"/>
                <w:sz w:val="24"/>
                <w:szCs w:val="24"/>
              </w:rPr>
              <w:t>Mehedinți</w:t>
            </w:r>
          </w:p>
        </w:tc>
        <w:tc>
          <w:tcPr>
            <w:tcW w:w="1337" w:type="dxa"/>
            <w:shd w:val="clear" w:color="auto" w:fill="auto"/>
          </w:tcPr>
          <w:p w14:paraId="7D769588" w14:textId="77777777" w:rsidR="00A833CA" w:rsidRPr="009A23CF" w:rsidRDefault="00A833CA" w:rsidP="009A23CF">
            <w:pPr>
              <w:spacing w:after="0" w:line="240" w:lineRule="auto"/>
              <w:jc w:val="both"/>
              <w:rPr>
                <w:rFonts w:ascii="Arial" w:hAnsi="Arial" w:cs="Arial"/>
                <w:sz w:val="24"/>
                <w:szCs w:val="24"/>
              </w:rPr>
            </w:pPr>
            <w:r w:rsidRPr="009A23CF">
              <w:rPr>
                <w:rFonts w:ascii="Arial" w:hAnsi="Arial" w:cs="Arial"/>
                <w:sz w:val="24"/>
                <w:szCs w:val="24"/>
              </w:rPr>
              <w:t>Drobeta Turnu Severin</w:t>
            </w:r>
          </w:p>
        </w:tc>
        <w:tc>
          <w:tcPr>
            <w:tcW w:w="4901" w:type="dxa"/>
            <w:shd w:val="clear" w:color="auto" w:fill="auto"/>
          </w:tcPr>
          <w:p w14:paraId="49536AA2" w14:textId="77777777" w:rsidR="00A833CA" w:rsidRPr="009A23CF" w:rsidRDefault="00A833CA" w:rsidP="009A23CF">
            <w:pPr>
              <w:spacing w:after="0" w:line="240" w:lineRule="auto"/>
              <w:jc w:val="both"/>
              <w:rPr>
                <w:rFonts w:ascii="Arial" w:hAnsi="Arial" w:cs="Arial"/>
                <w:sz w:val="24"/>
                <w:szCs w:val="24"/>
              </w:rPr>
            </w:pPr>
            <w:r w:rsidRPr="009A23CF">
              <w:rPr>
                <w:rFonts w:ascii="Arial" w:hAnsi="Arial" w:cs="Arial"/>
                <w:sz w:val="24"/>
                <w:szCs w:val="24"/>
              </w:rPr>
              <w:t>Mânăstirea Vodița</w:t>
            </w:r>
          </w:p>
        </w:tc>
        <w:tc>
          <w:tcPr>
            <w:tcW w:w="1843" w:type="dxa"/>
            <w:shd w:val="clear" w:color="auto" w:fill="auto"/>
          </w:tcPr>
          <w:p w14:paraId="202E95CE" w14:textId="77777777" w:rsidR="00A833CA" w:rsidRPr="009A23CF" w:rsidRDefault="00A833CA" w:rsidP="009A23CF">
            <w:pPr>
              <w:spacing w:after="0" w:line="240" w:lineRule="auto"/>
              <w:jc w:val="center"/>
              <w:rPr>
                <w:rFonts w:ascii="Arial" w:hAnsi="Arial" w:cs="Arial"/>
                <w:sz w:val="24"/>
                <w:szCs w:val="24"/>
              </w:rPr>
            </w:pPr>
            <w:r w:rsidRPr="009A23CF">
              <w:rPr>
                <w:rFonts w:ascii="Arial" w:hAnsi="Arial" w:cs="Arial"/>
                <w:sz w:val="24"/>
                <w:szCs w:val="24"/>
              </w:rPr>
              <w:t>mânăstire</w:t>
            </w:r>
          </w:p>
        </w:tc>
      </w:tr>
      <w:tr w:rsidR="00A833CA" w:rsidRPr="009A23CF" w14:paraId="24F5B5E5" w14:textId="77777777" w:rsidTr="00A833CA">
        <w:tc>
          <w:tcPr>
            <w:tcW w:w="650" w:type="dxa"/>
            <w:shd w:val="clear" w:color="auto" w:fill="auto"/>
          </w:tcPr>
          <w:p w14:paraId="484ED1A7" w14:textId="77777777" w:rsidR="00A833CA" w:rsidRPr="009A23CF" w:rsidRDefault="00A833CA" w:rsidP="009A23CF">
            <w:pPr>
              <w:spacing w:after="0" w:line="240" w:lineRule="auto"/>
              <w:jc w:val="both"/>
              <w:rPr>
                <w:rFonts w:ascii="Arial" w:hAnsi="Arial" w:cs="Arial"/>
                <w:sz w:val="24"/>
                <w:szCs w:val="24"/>
              </w:rPr>
            </w:pPr>
            <w:r w:rsidRPr="009A23CF">
              <w:rPr>
                <w:rFonts w:ascii="Arial" w:hAnsi="Arial" w:cs="Arial"/>
                <w:sz w:val="24"/>
                <w:szCs w:val="24"/>
              </w:rPr>
              <w:t>82</w:t>
            </w:r>
          </w:p>
        </w:tc>
        <w:tc>
          <w:tcPr>
            <w:tcW w:w="1754" w:type="dxa"/>
            <w:shd w:val="clear" w:color="auto" w:fill="auto"/>
          </w:tcPr>
          <w:p w14:paraId="12CDCE2F" w14:textId="77777777" w:rsidR="00A833CA" w:rsidRPr="009A23CF" w:rsidRDefault="00A833CA" w:rsidP="009A23CF">
            <w:pPr>
              <w:spacing w:after="0" w:line="240" w:lineRule="auto"/>
              <w:jc w:val="both"/>
              <w:rPr>
                <w:rFonts w:ascii="Arial" w:hAnsi="Arial" w:cs="Arial"/>
                <w:sz w:val="24"/>
                <w:szCs w:val="24"/>
              </w:rPr>
            </w:pPr>
            <w:r w:rsidRPr="009A23CF">
              <w:rPr>
                <w:rFonts w:ascii="Arial" w:hAnsi="Arial" w:cs="Arial"/>
                <w:sz w:val="24"/>
                <w:szCs w:val="24"/>
              </w:rPr>
              <w:t>Mehedinți</w:t>
            </w:r>
          </w:p>
        </w:tc>
        <w:tc>
          <w:tcPr>
            <w:tcW w:w="1337" w:type="dxa"/>
            <w:shd w:val="clear" w:color="auto" w:fill="auto"/>
          </w:tcPr>
          <w:p w14:paraId="7C6BA4BB" w14:textId="77777777" w:rsidR="00A833CA" w:rsidRPr="009A23CF" w:rsidRDefault="00A833CA" w:rsidP="009A23CF">
            <w:pPr>
              <w:spacing w:after="0" w:line="240" w:lineRule="auto"/>
              <w:jc w:val="both"/>
              <w:rPr>
                <w:rFonts w:ascii="Arial" w:hAnsi="Arial" w:cs="Arial"/>
                <w:sz w:val="24"/>
                <w:szCs w:val="24"/>
              </w:rPr>
            </w:pPr>
            <w:r w:rsidRPr="009A23CF">
              <w:rPr>
                <w:rFonts w:ascii="Arial" w:hAnsi="Arial" w:cs="Arial"/>
                <w:sz w:val="24"/>
                <w:szCs w:val="24"/>
              </w:rPr>
              <w:t>Drobeta Turnu Severin</w:t>
            </w:r>
          </w:p>
        </w:tc>
        <w:tc>
          <w:tcPr>
            <w:tcW w:w="4901" w:type="dxa"/>
            <w:shd w:val="clear" w:color="auto" w:fill="auto"/>
          </w:tcPr>
          <w:p w14:paraId="489B9AF6" w14:textId="77777777" w:rsidR="00A833CA" w:rsidRPr="009A23CF" w:rsidRDefault="00A833CA" w:rsidP="009A23CF">
            <w:pPr>
              <w:spacing w:after="0" w:line="240" w:lineRule="auto"/>
              <w:jc w:val="both"/>
              <w:rPr>
                <w:rFonts w:ascii="Arial" w:hAnsi="Arial" w:cs="Arial"/>
                <w:sz w:val="24"/>
                <w:szCs w:val="24"/>
              </w:rPr>
            </w:pPr>
            <w:r w:rsidRPr="009A23CF">
              <w:rPr>
                <w:rFonts w:ascii="Arial" w:hAnsi="Arial" w:cs="Arial"/>
                <w:sz w:val="24"/>
                <w:szCs w:val="24"/>
              </w:rPr>
              <w:t>Rezervația Naturala Cracul Găioara</w:t>
            </w:r>
          </w:p>
        </w:tc>
        <w:tc>
          <w:tcPr>
            <w:tcW w:w="1843" w:type="dxa"/>
            <w:shd w:val="clear" w:color="auto" w:fill="auto"/>
          </w:tcPr>
          <w:p w14:paraId="1494A11E" w14:textId="77777777" w:rsidR="00A833CA" w:rsidRPr="009A23CF" w:rsidRDefault="00A833CA" w:rsidP="009A23CF">
            <w:pPr>
              <w:spacing w:after="0" w:line="240" w:lineRule="auto"/>
              <w:jc w:val="center"/>
              <w:rPr>
                <w:rFonts w:ascii="Arial" w:hAnsi="Arial" w:cs="Arial"/>
                <w:sz w:val="24"/>
                <w:szCs w:val="24"/>
              </w:rPr>
            </w:pPr>
            <w:r w:rsidRPr="009A23CF">
              <w:rPr>
                <w:rFonts w:ascii="Arial" w:hAnsi="Arial" w:cs="Arial"/>
                <w:sz w:val="24"/>
                <w:szCs w:val="24"/>
              </w:rPr>
              <w:t>rezervație</w:t>
            </w:r>
          </w:p>
        </w:tc>
      </w:tr>
      <w:tr w:rsidR="00A833CA" w:rsidRPr="009A23CF" w14:paraId="1BDE931E" w14:textId="77777777" w:rsidTr="00A833CA">
        <w:tc>
          <w:tcPr>
            <w:tcW w:w="650" w:type="dxa"/>
            <w:shd w:val="clear" w:color="auto" w:fill="auto"/>
          </w:tcPr>
          <w:p w14:paraId="014FDC4D" w14:textId="77777777" w:rsidR="00A833CA" w:rsidRPr="009A23CF" w:rsidRDefault="00A833CA" w:rsidP="009A23CF">
            <w:pPr>
              <w:spacing w:after="0" w:line="240" w:lineRule="auto"/>
              <w:jc w:val="both"/>
              <w:rPr>
                <w:rFonts w:ascii="Arial" w:hAnsi="Arial" w:cs="Arial"/>
                <w:sz w:val="24"/>
                <w:szCs w:val="24"/>
              </w:rPr>
            </w:pPr>
            <w:r w:rsidRPr="009A23CF">
              <w:rPr>
                <w:rFonts w:ascii="Arial" w:hAnsi="Arial" w:cs="Arial"/>
                <w:sz w:val="24"/>
                <w:szCs w:val="24"/>
              </w:rPr>
              <w:t>83</w:t>
            </w:r>
          </w:p>
        </w:tc>
        <w:tc>
          <w:tcPr>
            <w:tcW w:w="1754" w:type="dxa"/>
            <w:shd w:val="clear" w:color="auto" w:fill="auto"/>
          </w:tcPr>
          <w:p w14:paraId="6FC31BBC" w14:textId="77777777" w:rsidR="00A833CA" w:rsidRPr="009A23CF" w:rsidRDefault="00A833CA" w:rsidP="009A23CF">
            <w:pPr>
              <w:spacing w:after="0" w:line="240" w:lineRule="auto"/>
              <w:jc w:val="both"/>
              <w:rPr>
                <w:rFonts w:ascii="Arial" w:hAnsi="Arial" w:cs="Arial"/>
                <w:sz w:val="24"/>
                <w:szCs w:val="24"/>
              </w:rPr>
            </w:pPr>
            <w:r w:rsidRPr="009A23CF">
              <w:rPr>
                <w:rFonts w:ascii="Arial" w:hAnsi="Arial" w:cs="Arial"/>
                <w:sz w:val="24"/>
                <w:szCs w:val="24"/>
              </w:rPr>
              <w:t>Mehedinți</w:t>
            </w:r>
          </w:p>
        </w:tc>
        <w:tc>
          <w:tcPr>
            <w:tcW w:w="1337" w:type="dxa"/>
            <w:shd w:val="clear" w:color="auto" w:fill="auto"/>
          </w:tcPr>
          <w:p w14:paraId="2B0BEA1E" w14:textId="77777777" w:rsidR="00A833CA" w:rsidRPr="009A23CF" w:rsidRDefault="00A833CA" w:rsidP="009A23CF">
            <w:pPr>
              <w:spacing w:after="0" w:line="240" w:lineRule="auto"/>
              <w:jc w:val="both"/>
              <w:rPr>
                <w:rFonts w:ascii="Arial" w:hAnsi="Arial" w:cs="Arial"/>
                <w:sz w:val="24"/>
                <w:szCs w:val="24"/>
              </w:rPr>
            </w:pPr>
            <w:r w:rsidRPr="009A23CF">
              <w:rPr>
                <w:rFonts w:ascii="Arial" w:hAnsi="Arial" w:cs="Arial"/>
                <w:sz w:val="24"/>
                <w:szCs w:val="24"/>
              </w:rPr>
              <w:t>Drobeta Turnu Severin</w:t>
            </w:r>
          </w:p>
        </w:tc>
        <w:tc>
          <w:tcPr>
            <w:tcW w:w="4901" w:type="dxa"/>
            <w:shd w:val="clear" w:color="auto" w:fill="auto"/>
          </w:tcPr>
          <w:p w14:paraId="032158CB" w14:textId="77777777" w:rsidR="00A833CA" w:rsidRPr="009A23CF" w:rsidRDefault="00A833CA" w:rsidP="009A23CF">
            <w:pPr>
              <w:spacing w:after="0" w:line="240" w:lineRule="auto"/>
              <w:jc w:val="both"/>
              <w:rPr>
                <w:rFonts w:ascii="Arial" w:hAnsi="Arial" w:cs="Arial"/>
                <w:sz w:val="24"/>
                <w:szCs w:val="24"/>
              </w:rPr>
            </w:pPr>
            <w:r w:rsidRPr="009A23CF">
              <w:rPr>
                <w:rFonts w:ascii="Arial" w:hAnsi="Arial" w:cs="Arial"/>
                <w:sz w:val="24"/>
                <w:szCs w:val="24"/>
              </w:rPr>
              <w:t>Rezervația Naturală Cracul Crucii</w:t>
            </w:r>
          </w:p>
        </w:tc>
        <w:tc>
          <w:tcPr>
            <w:tcW w:w="1843" w:type="dxa"/>
            <w:shd w:val="clear" w:color="auto" w:fill="auto"/>
          </w:tcPr>
          <w:p w14:paraId="315819B2" w14:textId="77777777" w:rsidR="00A833CA" w:rsidRPr="009A23CF" w:rsidRDefault="00A833CA" w:rsidP="009A23CF">
            <w:pPr>
              <w:spacing w:after="0" w:line="240" w:lineRule="auto"/>
              <w:jc w:val="center"/>
              <w:rPr>
                <w:rFonts w:ascii="Arial" w:hAnsi="Arial" w:cs="Arial"/>
                <w:sz w:val="24"/>
                <w:szCs w:val="24"/>
              </w:rPr>
            </w:pPr>
            <w:r w:rsidRPr="009A23CF">
              <w:rPr>
                <w:rFonts w:ascii="Arial" w:hAnsi="Arial" w:cs="Arial"/>
                <w:sz w:val="24"/>
                <w:szCs w:val="24"/>
              </w:rPr>
              <w:t>rezervație</w:t>
            </w:r>
          </w:p>
        </w:tc>
      </w:tr>
      <w:tr w:rsidR="00A833CA" w:rsidRPr="009A23CF" w14:paraId="527C32D2" w14:textId="77777777" w:rsidTr="00A833CA">
        <w:tc>
          <w:tcPr>
            <w:tcW w:w="650" w:type="dxa"/>
            <w:shd w:val="clear" w:color="auto" w:fill="auto"/>
          </w:tcPr>
          <w:p w14:paraId="44BE9B06" w14:textId="77777777" w:rsidR="00A833CA" w:rsidRPr="009A23CF" w:rsidRDefault="00A833CA" w:rsidP="009A23CF">
            <w:pPr>
              <w:spacing w:after="0" w:line="240" w:lineRule="auto"/>
              <w:jc w:val="both"/>
              <w:rPr>
                <w:rFonts w:ascii="Arial" w:hAnsi="Arial" w:cs="Arial"/>
                <w:sz w:val="24"/>
                <w:szCs w:val="24"/>
              </w:rPr>
            </w:pPr>
            <w:r w:rsidRPr="009A23CF">
              <w:rPr>
                <w:rFonts w:ascii="Arial" w:hAnsi="Arial" w:cs="Arial"/>
                <w:sz w:val="24"/>
                <w:szCs w:val="24"/>
              </w:rPr>
              <w:t>84</w:t>
            </w:r>
          </w:p>
        </w:tc>
        <w:tc>
          <w:tcPr>
            <w:tcW w:w="1754" w:type="dxa"/>
            <w:shd w:val="clear" w:color="auto" w:fill="auto"/>
          </w:tcPr>
          <w:p w14:paraId="5F4E06B3" w14:textId="77777777" w:rsidR="00A833CA" w:rsidRPr="009A23CF" w:rsidRDefault="00A833CA" w:rsidP="009A23CF">
            <w:pPr>
              <w:spacing w:after="0" w:line="240" w:lineRule="auto"/>
              <w:jc w:val="both"/>
              <w:rPr>
                <w:rFonts w:ascii="Arial" w:hAnsi="Arial" w:cs="Arial"/>
                <w:sz w:val="24"/>
                <w:szCs w:val="24"/>
              </w:rPr>
            </w:pPr>
            <w:r w:rsidRPr="009A23CF">
              <w:rPr>
                <w:rFonts w:ascii="Arial" w:hAnsi="Arial" w:cs="Arial"/>
                <w:sz w:val="24"/>
                <w:szCs w:val="24"/>
              </w:rPr>
              <w:t>Mehedinți</w:t>
            </w:r>
          </w:p>
        </w:tc>
        <w:tc>
          <w:tcPr>
            <w:tcW w:w="1337" w:type="dxa"/>
            <w:shd w:val="clear" w:color="auto" w:fill="auto"/>
          </w:tcPr>
          <w:p w14:paraId="4F63F2D8" w14:textId="77777777" w:rsidR="00A833CA" w:rsidRPr="009A23CF" w:rsidRDefault="00A833CA" w:rsidP="009A23CF">
            <w:pPr>
              <w:spacing w:after="0" w:line="240" w:lineRule="auto"/>
              <w:jc w:val="both"/>
              <w:rPr>
                <w:rFonts w:ascii="Arial" w:hAnsi="Arial" w:cs="Arial"/>
                <w:sz w:val="24"/>
                <w:szCs w:val="24"/>
              </w:rPr>
            </w:pPr>
            <w:r w:rsidRPr="009A23CF">
              <w:rPr>
                <w:rFonts w:ascii="Arial" w:hAnsi="Arial" w:cs="Arial"/>
                <w:sz w:val="24"/>
                <w:szCs w:val="24"/>
              </w:rPr>
              <w:t>Drobeta Turnu Severin</w:t>
            </w:r>
          </w:p>
        </w:tc>
        <w:tc>
          <w:tcPr>
            <w:tcW w:w="4901" w:type="dxa"/>
            <w:shd w:val="clear" w:color="auto" w:fill="auto"/>
          </w:tcPr>
          <w:p w14:paraId="48681EF0" w14:textId="77777777" w:rsidR="00A833CA" w:rsidRPr="009A23CF" w:rsidRDefault="00A833CA" w:rsidP="009A23CF">
            <w:pPr>
              <w:spacing w:after="0" w:line="240" w:lineRule="auto"/>
              <w:jc w:val="both"/>
              <w:rPr>
                <w:rFonts w:ascii="Arial" w:hAnsi="Arial" w:cs="Arial"/>
                <w:sz w:val="24"/>
                <w:szCs w:val="24"/>
              </w:rPr>
            </w:pPr>
            <w:r w:rsidRPr="009A23CF">
              <w:rPr>
                <w:rFonts w:ascii="Arial" w:hAnsi="Arial" w:cs="Arial"/>
                <w:sz w:val="24"/>
                <w:szCs w:val="24"/>
              </w:rPr>
              <w:t>Rezervația Naturală Valea Oglănicului</w:t>
            </w:r>
          </w:p>
        </w:tc>
        <w:tc>
          <w:tcPr>
            <w:tcW w:w="1843" w:type="dxa"/>
            <w:shd w:val="clear" w:color="auto" w:fill="auto"/>
          </w:tcPr>
          <w:p w14:paraId="5D77A830" w14:textId="77777777" w:rsidR="00A833CA" w:rsidRPr="009A23CF" w:rsidRDefault="00A833CA" w:rsidP="009A23CF">
            <w:pPr>
              <w:spacing w:after="0" w:line="240" w:lineRule="auto"/>
              <w:jc w:val="center"/>
              <w:rPr>
                <w:rFonts w:ascii="Arial" w:hAnsi="Arial" w:cs="Arial"/>
                <w:sz w:val="24"/>
                <w:szCs w:val="24"/>
              </w:rPr>
            </w:pPr>
            <w:r w:rsidRPr="009A23CF">
              <w:rPr>
                <w:rFonts w:ascii="Arial" w:hAnsi="Arial" w:cs="Arial"/>
                <w:sz w:val="24"/>
                <w:szCs w:val="24"/>
              </w:rPr>
              <w:t>Rezervație</w:t>
            </w:r>
          </w:p>
        </w:tc>
      </w:tr>
      <w:tr w:rsidR="00A833CA" w:rsidRPr="009A23CF" w14:paraId="490E97CA" w14:textId="77777777" w:rsidTr="00A833CA">
        <w:tc>
          <w:tcPr>
            <w:tcW w:w="650" w:type="dxa"/>
            <w:shd w:val="clear" w:color="auto" w:fill="auto"/>
          </w:tcPr>
          <w:p w14:paraId="01B68606" w14:textId="77777777" w:rsidR="00A833CA" w:rsidRPr="009A23CF" w:rsidRDefault="00A833CA" w:rsidP="009A23CF">
            <w:pPr>
              <w:spacing w:after="0" w:line="240" w:lineRule="auto"/>
              <w:jc w:val="both"/>
              <w:rPr>
                <w:rFonts w:ascii="Arial" w:hAnsi="Arial" w:cs="Arial"/>
                <w:sz w:val="24"/>
                <w:szCs w:val="24"/>
              </w:rPr>
            </w:pPr>
            <w:r w:rsidRPr="009A23CF">
              <w:rPr>
                <w:rFonts w:ascii="Arial" w:hAnsi="Arial" w:cs="Arial"/>
                <w:sz w:val="24"/>
                <w:szCs w:val="24"/>
              </w:rPr>
              <w:t>85</w:t>
            </w:r>
          </w:p>
        </w:tc>
        <w:tc>
          <w:tcPr>
            <w:tcW w:w="1754" w:type="dxa"/>
            <w:shd w:val="clear" w:color="auto" w:fill="auto"/>
          </w:tcPr>
          <w:p w14:paraId="52403E97" w14:textId="77777777" w:rsidR="00A833CA" w:rsidRPr="009A23CF" w:rsidRDefault="00A833CA" w:rsidP="009A23CF">
            <w:pPr>
              <w:spacing w:after="0" w:line="240" w:lineRule="auto"/>
              <w:jc w:val="both"/>
              <w:rPr>
                <w:rFonts w:ascii="Arial" w:hAnsi="Arial" w:cs="Arial"/>
                <w:sz w:val="24"/>
                <w:szCs w:val="24"/>
              </w:rPr>
            </w:pPr>
            <w:r w:rsidRPr="009A23CF">
              <w:rPr>
                <w:rFonts w:ascii="Arial" w:hAnsi="Arial" w:cs="Arial"/>
                <w:sz w:val="24"/>
                <w:szCs w:val="24"/>
              </w:rPr>
              <w:t>Mehedinți</w:t>
            </w:r>
          </w:p>
        </w:tc>
        <w:tc>
          <w:tcPr>
            <w:tcW w:w="1337" w:type="dxa"/>
            <w:shd w:val="clear" w:color="auto" w:fill="auto"/>
          </w:tcPr>
          <w:p w14:paraId="05ADF95C" w14:textId="77777777" w:rsidR="00A833CA" w:rsidRPr="009A23CF" w:rsidRDefault="00A833CA" w:rsidP="009A23CF">
            <w:pPr>
              <w:spacing w:after="0" w:line="240" w:lineRule="auto"/>
              <w:jc w:val="both"/>
              <w:rPr>
                <w:rFonts w:ascii="Arial" w:hAnsi="Arial" w:cs="Arial"/>
                <w:sz w:val="24"/>
                <w:szCs w:val="24"/>
              </w:rPr>
            </w:pPr>
            <w:r w:rsidRPr="009A23CF">
              <w:rPr>
                <w:rFonts w:ascii="Arial" w:hAnsi="Arial" w:cs="Arial"/>
                <w:sz w:val="24"/>
                <w:szCs w:val="24"/>
              </w:rPr>
              <w:t>Drobeta Turnu Severin</w:t>
            </w:r>
          </w:p>
        </w:tc>
        <w:tc>
          <w:tcPr>
            <w:tcW w:w="4901" w:type="dxa"/>
            <w:shd w:val="clear" w:color="auto" w:fill="auto"/>
          </w:tcPr>
          <w:p w14:paraId="7E43E202" w14:textId="77777777" w:rsidR="00A833CA" w:rsidRPr="009A23CF" w:rsidRDefault="00A833CA" w:rsidP="009A23CF">
            <w:pPr>
              <w:spacing w:after="0" w:line="240" w:lineRule="auto"/>
              <w:jc w:val="both"/>
              <w:rPr>
                <w:rFonts w:ascii="Arial" w:hAnsi="Arial" w:cs="Arial"/>
                <w:sz w:val="24"/>
                <w:szCs w:val="24"/>
              </w:rPr>
            </w:pPr>
            <w:r w:rsidRPr="009A23CF">
              <w:rPr>
                <w:rFonts w:ascii="Arial" w:hAnsi="Arial" w:cs="Arial"/>
                <w:sz w:val="24"/>
                <w:szCs w:val="24"/>
              </w:rPr>
              <w:t>Traseul Turistic Crucea Sf. Petru</w:t>
            </w:r>
          </w:p>
        </w:tc>
        <w:tc>
          <w:tcPr>
            <w:tcW w:w="1843" w:type="dxa"/>
            <w:shd w:val="clear" w:color="auto" w:fill="auto"/>
          </w:tcPr>
          <w:p w14:paraId="0D4271A6" w14:textId="77777777" w:rsidR="00A833CA" w:rsidRPr="009A23CF" w:rsidRDefault="00A833CA" w:rsidP="009A23CF">
            <w:pPr>
              <w:spacing w:after="0" w:line="240" w:lineRule="auto"/>
              <w:jc w:val="center"/>
              <w:rPr>
                <w:rFonts w:ascii="Arial" w:hAnsi="Arial" w:cs="Arial"/>
                <w:sz w:val="24"/>
                <w:szCs w:val="24"/>
              </w:rPr>
            </w:pPr>
            <w:r w:rsidRPr="009A23CF">
              <w:rPr>
                <w:rFonts w:ascii="Arial" w:hAnsi="Arial" w:cs="Arial"/>
                <w:sz w:val="24"/>
                <w:szCs w:val="24"/>
              </w:rPr>
              <w:t>natural</w:t>
            </w:r>
          </w:p>
        </w:tc>
      </w:tr>
      <w:tr w:rsidR="00A833CA" w:rsidRPr="009A23CF" w14:paraId="6711293D" w14:textId="77777777" w:rsidTr="00A833CA">
        <w:tc>
          <w:tcPr>
            <w:tcW w:w="650" w:type="dxa"/>
            <w:shd w:val="clear" w:color="auto" w:fill="auto"/>
          </w:tcPr>
          <w:p w14:paraId="4FE1F9D9" w14:textId="77777777" w:rsidR="00A833CA" w:rsidRPr="009A23CF" w:rsidRDefault="00A833CA" w:rsidP="009A23CF">
            <w:pPr>
              <w:spacing w:after="0" w:line="240" w:lineRule="auto"/>
              <w:jc w:val="both"/>
              <w:rPr>
                <w:rFonts w:ascii="Arial" w:hAnsi="Arial" w:cs="Arial"/>
                <w:sz w:val="24"/>
                <w:szCs w:val="24"/>
              </w:rPr>
            </w:pPr>
            <w:r w:rsidRPr="009A23CF">
              <w:rPr>
                <w:rFonts w:ascii="Arial" w:hAnsi="Arial" w:cs="Arial"/>
                <w:sz w:val="24"/>
                <w:szCs w:val="24"/>
              </w:rPr>
              <w:t>86</w:t>
            </w:r>
          </w:p>
        </w:tc>
        <w:tc>
          <w:tcPr>
            <w:tcW w:w="1754" w:type="dxa"/>
            <w:shd w:val="clear" w:color="auto" w:fill="auto"/>
          </w:tcPr>
          <w:p w14:paraId="2B3ACF07" w14:textId="77777777" w:rsidR="00A833CA" w:rsidRPr="009A23CF" w:rsidRDefault="00A833CA" w:rsidP="009A23CF">
            <w:pPr>
              <w:spacing w:after="0" w:line="240" w:lineRule="auto"/>
              <w:jc w:val="both"/>
              <w:rPr>
                <w:rFonts w:ascii="Arial" w:hAnsi="Arial" w:cs="Arial"/>
                <w:sz w:val="24"/>
                <w:szCs w:val="24"/>
              </w:rPr>
            </w:pPr>
            <w:r w:rsidRPr="009A23CF">
              <w:rPr>
                <w:rFonts w:ascii="Arial" w:hAnsi="Arial" w:cs="Arial"/>
                <w:sz w:val="24"/>
                <w:szCs w:val="24"/>
              </w:rPr>
              <w:t>Mehedinți</w:t>
            </w:r>
          </w:p>
        </w:tc>
        <w:tc>
          <w:tcPr>
            <w:tcW w:w="1337" w:type="dxa"/>
            <w:shd w:val="clear" w:color="auto" w:fill="auto"/>
          </w:tcPr>
          <w:p w14:paraId="0A25072E" w14:textId="77777777" w:rsidR="00A833CA" w:rsidRPr="009A23CF" w:rsidRDefault="00A833CA" w:rsidP="009A23CF">
            <w:pPr>
              <w:spacing w:after="0" w:line="240" w:lineRule="auto"/>
              <w:jc w:val="both"/>
              <w:rPr>
                <w:rFonts w:ascii="Arial" w:hAnsi="Arial" w:cs="Arial"/>
                <w:sz w:val="24"/>
                <w:szCs w:val="24"/>
              </w:rPr>
            </w:pPr>
            <w:r w:rsidRPr="009A23CF">
              <w:rPr>
                <w:rFonts w:ascii="Arial" w:hAnsi="Arial" w:cs="Arial"/>
                <w:sz w:val="24"/>
                <w:szCs w:val="24"/>
              </w:rPr>
              <w:t>Drobeta Turnu Severin</w:t>
            </w:r>
          </w:p>
        </w:tc>
        <w:tc>
          <w:tcPr>
            <w:tcW w:w="4901" w:type="dxa"/>
            <w:shd w:val="clear" w:color="auto" w:fill="auto"/>
          </w:tcPr>
          <w:p w14:paraId="499115B3" w14:textId="77777777" w:rsidR="00A833CA" w:rsidRPr="009A23CF" w:rsidRDefault="00A833CA" w:rsidP="009A23CF">
            <w:pPr>
              <w:spacing w:after="0" w:line="240" w:lineRule="auto"/>
              <w:jc w:val="both"/>
              <w:rPr>
                <w:rFonts w:ascii="Arial" w:hAnsi="Arial" w:cs="Arial"/>
                <w:sz w:val="24"/>
                <w:szCs w:val="24"/>
              </w:rPr>
            </w:pPr>
            <w:r w:rsidRPr="009A23CF">
              <w:rPr>
                <w:rFonts w:ascii="Arial" w:hAnsi="Arial" w:cs="Arial"/>
                <w:sz w:val="24"/>
                <w:szCs w:val="24"/>
              </w:rPr>
              <w:t>Muzeul Hidrocentralei Porțile de Fier I</w:t>
            </w:r>
          </w:p>
        </w:tc>
        <w:tc>
          <w:tcPr>
            <w:tcW w:w="1843" w:type="dxa"/>
            <w:shd w:val="clear" w:color="auto" w:fill="auto"/>
          </w:tcPr>
          <w:p w14:paraId="5DFA5163" w14:textId="77777777" w:rsidR="00A833CA" w:rsidRPr="009A23CF" w:rsidRDefault="00A833CA" w:rsidP="009A23CF">
            <w:pPr>
              <w:spacing w:after="0" w:line="240" w:lineRule="auto"/>
              <w:jc w:val="center"/>
              <w:rPr>
                <w:rFonts w:ascii="Arial" w:hAnsi="Arial" w:cs="Arial"/>
                <w:sz w:val="24"/>
                <w:szCs w:val="24"/>
              </w:rPr>
            </w:pPr>
            <w:r w:rsidRPr="009A23CF">
              <w:rPr>
                <w:rFonts w:ascii="Arial" w:hAnsi="Arial" w:cs="Arial"/>
                <w:sz w:val="24"/>
                <w:szCs w:val="24"/>
              </w:rPr>
              <w:t>muzeu</w:t>
            </w:r>
          </w:p>
        </w:tc>
      </w:tr>
    </w:tbl>
    <w:p w14:paraId="046D9543" w14:textId="289B5C5A" w:rsidR="001708C5" w:rsidRPr="009A23CF" w:rsidRDefault="001708C5" w:rsidP="009A23CF">
      <w:pPr>
        <w:spacing w:after="0" w:line="240" w:lineRule="auto"/>
        <w:jc w:val="both"/>
        <w:rPr>
          <w:rFonts w:ascii="Arial" w:hAnsi="Arial" w:cs="Arial"/>
          <w:sz w:val="24"/>
          <w:szCs w:val="24"/>
        </w:rPr>
      </w:pPr>
    </w:p>
    <w:p w14:paraId="6B32A1CA" w14:textId="1ED48D2D" w:rsidR="00A833CA" w:rsidRPr="009A23CF" w:rsidRDefault="00A833CA" w:rsidP="009A23CF">
      <w:pPr>
        <w:spacing w:after="0" w:line="240" w:lineRule="auto"/>
        <w:ind w:firstLine="708"/>
        <w:jc w:val="both"/>
        <w:rPr>
          <w:rFonts w:ascii="Arial" w:hAnsi="Arial" w:cs="Arial"/>
          <w:sz w:val="24"/>
          <w:szCs w:val="24"/>
        </w:rPr>
      </w:pPr>
      <w:r w:rsidRPr="009A23CF">
        <w:rPr>
          <w:rFonts w:ascii="Arial" w:hAnsi="Arial" w:cs="Arial"/>
          <w:sz w:val="24"/>
          <w:szCs w:val="24"/>
        </w:rPr>
        <w:lastRenderedPageBreak/>
        <w:t>În strategia de vizitare s-au cumulat obiectivele ecumenice, etnografice, rurale muzeale etc. la patrimoniul cultural-istoric, iar rezervațiile naturale, traseele, peșterile, cascadele etc. la patrimoniul natural. Dar analiza este strict una orientativă, pentru că fiecare  obiectiv natural are amprente ale patrimoniului cultural material sau imaterial , precum și fiecare obiectiv turistic inclus în patrimoniul cultural – istoric este localizat în zona cu grad de naturalețe foarte mare.</w:t>
      </w:r>
    </w:p>
    <w:p w14:paraId="3E18F258" w14:textId="77777777" w:rsidR="00A833CA" w:rsidRPr="009A23CF" w:rsidRDefault="00A833CA" w:rsidP="009A23CF">
      <w:pPr>
        <w:spacing w:after="0" w:line="240" w:lineRule="auto"/>
        <w:ind w:firstLine="708"/>
        <w:jc w:val="both"/>
        <w:rPr>
          <w:rFonts w:ascii="Arial" w:hAnsi="Arial" w:cs="Arial"/>
          <w:sz w:val="24"/>
          <w:szCs w:val="24"/>
        </w:rPr>
      </w:pPr>
      <w:r w:rsidRPr="009A23CF">
        <w:rPr>
          <w:rFonts w:ascii="Arial" w:hAnsi="Arial" w:cs="Arial"/>
          <w:noProof/>
          <w:sz w:val="24"/>
          <w:szCs w:val="24"/>
        </w:rPr>
        <w:drawing>
          <wp:inline distT="0" distB="0" distL="0" distR="0" wp14:anchorId="0B879A41" wp14:editId="6C356256">
            <wp:extent cx="5779698" cy="3286665"/>
            <wp:effectExtent l="0" t="0" r="12065" b="9525"/>
            <wp:docPr id="4" name="Diagramă 4">
              <a:extLst xmlns:a="http://schemas.openxmlformats.org/drawingml/2006/main">
                <a:ext uri="{FF2B5EF4-FFF2-40B4-BE49-F238E27FC236}">
                  <a16:creationId xmlns:a16="http://schemas.microsoft.com/office/drawing/2014/main" id="{C50E44D8-1F4B-4590-BA65-C5B8D26FE9F6}"/>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11"/>
              </a:graphicData>
            </a:graphic>
          </wp:inline>
        </w:drawing>
      </w:r>
    </w:p>
    <w:p w14:paraId="5E15F5E7" w14:textId="28DED3B2" w:rsidR="00A833CA" w:rsidRPr="009A23CF" w:rsidRDefault="00A833CA" w:rsidP="009A23CF">
      <w:pPr>
        <w:spacing w:after="0" w:line="240" w:lineRule="auto"/>
        <w:ind w:firstLine="708"/>
        <w:jc w:val="both"/>
        <w:rPr>
          <w:rFonts w:ascii="Arial" w:hAnsi="Arial" w:cs="Arial"/>
          <w:b/>
          <w:bCs/>
          <w:sz w:val="24"/>
          <w:szCs w:val="24"/>
        </w:rPr>
      </w:pPr>
      <w:r w:rsidRPr="009A23CF">
        <w:rPr>
          <w:rFonts w:ascii="Arial" w:hAnsi="Arial" w:cs="Arial"/>
          <w:b/>
          <w:bCs/>
          <w:sz w:val="24"/>
          <w:szCs w:val="24"/>
        </w:rPr>
        <w:t xml:space="preserve">Fig. </w:t>
      </w:r>
      <w:r w:rsidR="00EA503D" w:rsidRPr="009A23CF">
        <w:rPr>
          <w:rFonts w:ascii="Arial" w:hAnsi="Arial" w:cs="Arial"/>
          <w:b/>
          <w:bCs/>
          <w:sz w:val="24"/>
          <w:szCs w:val="24"/>
        </w:rPr>
        <w:t>3</w:t>
      </w:r>
      <w:r w:rsidRPr="009A23CF">
        <w:rPr>
          <w:rFonts w:ascii="Arial" w:hAnsi="Arial" w:cs="Arial"/>
          <w:b/>
          <w:bCs/>
          <w:sz w:val="24"/>
          <w:szCs w:val="24"/>
        </w:rPr>
        <w:t xml:space="preserve"> Analiza obiectivelor turistice din Parcul Natural Porțile de Fier, din punct de vedere al patrimoniului</w:t>
      </w:r>
    </w:p>
    <w:p w14:paraId="5ADC25BE" w14:textId="77777777" w:rsidR="00A833CA" w:rsidRPr="009A23CF" w:rsidRDefault="00A833CA" w:rsidP="009A23CF">
      <w:pPr>
        <w:spacing w:after="0" w:line="240" w:lineRule="auto"/>
        <w:ind w:firstLine="708"/>
        <w:jc w:val="both"/>
        <w:rPr>
          <w:rFonts w:ascii="Arial" w:hAnsi="Arial" w:cs="Arial"/>
          <w:sz w:val="24"/>
          <w:szCs w:val="24"/>
        </w:rPr>
        <w:sectPr w:rsidR="00A833CA" w:rsidRPr="009A23CF">
          <w:pgSz w:w="11906" w:h="16838"/>
          <w:pgMar w:top="1417" w:right="1417" w:bottom="1417" w:left="1417" w:header="708" w:footer="708" w:gutter="0"/>
          <w:cols w:space="708"/>
          <w:docGrid w:linePitch="360"/>
        </w:sectPr>
      </w:pPr>
    </w:p>
    <w:p w14:paraId="332F8383" w14:textId="5A265609" w:rsidR="00A833CA" w:rsidRPr="009A23CF" w:rsidRDefault="00A833CA" w:rsidP="009A23CF">
      <w:pPr>
        <w:spacing w:after="0" w:line="240" w:lineRule="auto"/>
        <w:ind w:firstLine="708"/>
        <w:jc w:val="both"/>
        <w:rPr>
          <w:rFonts w:ascii="Arial" w:hAnsi="Arial" w:cs="Arial"/>
          <w:b/>
          <w:bCs/>
          <w:sz w:val="24"/>
          <w:szCs w:val="24"/>
        </w:rPr>
        <w:sectPr w:rsidR="00A833CA" w:rsidRPr="009A23CF" w:rsidSect="00A833CA">
          <w:pgSz w:w="16838" w:h="11906" w:orient="landscape"/>
          <w:pgMar w:top="1417" w:right="1417" w:bottom="1417" w:left="1417" w:header="708" w:footer="708" w:gutter="0"/>
          <w:cols w:space="708"/>
          <w:docGrid w:linePitch="360"/>
        </w:sectPr>
      </w:pPr>
      <w:r w:rsidRPr="009A23CF">
        <w:rPr>
          <w:rFonts w:ascii="Arial" w:hAnsi="Arial" w:cs="Arial"/>
          <w:b/>
          <w:bCs/>
          <w:noProof/>
          <w:sz w:val="24"/>
          <w:szCs w:val="24"/>
        </w:rPr>
        <w:lastRenderedPageBreak/>
        <w:drawing>
          <wp:anchor distT="0" distB="0" distL="114300" distR="114300" simplePos="0" relativeHeight="251659264" behindDoc="0" locked="0" layoutInCell="1" allowOverlap="1" wp14:anchorId="15DFB771" wp14:editId="1177DC96">
            <wp:simplePos x="0" y="0"/>
            <wp:positionH relativeFrom="margin">
              <wp:posOffset>-419735</wp:posOffset>
            </wp:positionH>
            <wp:positionV relativeFrom="paragraph">
              <wp:posOffset>63500</wp:posOffset>
            </wp:positionV>
            <wp:extent cx="10212070" cy="5232400"/>
            <wp:effectExtent l="0" t="0" r="0" b="6350"/>
            <wp:wrapSquare wrapText="bothSides"/>
            <wp:docPr id="5" name="Imagin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10212070" cy="5232400"/>
                    </a:xfrm>
                    <a:prstGeom prst="rect">
                      <a:avLst/>
                    </a:prstGeom>
                    <a:noFill/>
                    <a:ln>
                      <a:noFill/>
                    </a:ln>
                  </pic:spPr>
                </pic:pic>
              </a:graphicData>
            </a:graphic>
            <wp14:sizeRelH relativeFrom="page">
              <wp14:pctWidth>0</wp14:pctWidth>
            </wp14:sizeRelH>
            <wp14:sizeRelV relativeFrom="page">
              <wp14:pctHeight>0</wp14:pctHeight>
            </wp14:sizeRelV>
          </wp:anchor>
        </w:drawing>
      </w:r>
      <w:r w:rsidRPr="009A23CF">
        <w:rPr>
          <w:rFonts w:ascii="Arial" w:hAnsi="Arial" w:cs="Arial"/>
          <w:b/>
          <w:bCs/>
          <w:sz w:val="24"/>
          <w:szCs w:val="24"/>
        </w:rPr>
        <w:t xml:space="preserve">Fig. </w:t>
      </w:r>
      <w:r w:rsidR="00EA503D" w:rsidRPr="009A23CF">
        <w:rPr>
          <w:rFonts w:ascii="Arial" w:hAnsi="Arial" w:cs="Arial"/>
          <w:b/>
          <w:bCs/>
          <w:sz w:val="24"/>
          <w:szCs w:val="24"/>
        </w:rPr>
        <w:t>4</w:t>
      </w:r>
      <w:r w:rsidRPr="009A23CF">
        <w:rPr>
          <w:rFonts w:ascii="Arial" w:hAnsi="Arial" w:cs="Arial"/>
          <w:b/>
          <w:bCs/>
          <w:sz w:val="24"/>
          <w:szCs w:val="24"/>
        </w:rPr>
        <w:t xml:space="preserve">  Harta distribuției obiectivelor </w:t>
      </w:r>
      <w:r w:rsidR="00AE4AF3" w:rsidRPr="009A23CF">
        <w:rPr>
          <w:rFonts w:ascii="Arial" w:hAnsi="Arial" w:cs="Arial"/>
          <w:b/>
          <w:bCs/>
          <w:sz w:val="24"/>
          <w:szCs w:val="24"/>
        </w:rPr>
        <w:t>turistice</w:t>
      </w:r>
      <w:r w:rsidRPr="009A23CF">
        <w:rPr>
          <w:rFonts w:ascii="Arial" w:hAnsi="Arial" w:cs="Arial"/>
          <w:b/>
          <w:bCs/>
          <w:sz w:val="24"/>
          <w:szCs w:val="24"/>
        </w:rPr>
        <w:t xml:space="preserve"> (extras din Planul de Management al Parcului Natural Porțile de Fier </w:t>
      </w:r>
      <w:r w:rsidRPr="009A23CF">
        <w:rPr>
          <w:rFonts w:ascii="Arial" w:hAnsi="Arial" w:cs="Arial"/>
          <w:b/>
          <w:bCs/>
          <w:sz w:val="24"/>
          <w:szCs w:val="24"/>
        </w:rPr>
        <w:lastRenderedPageBreak/>
        <w:t>revizuit 2020)</w:t>
      </w:r>
    </w:p>
    <w:p w14:paraId="5B38B53D" w14:textId="4B35BA05" w:rsidR="00A833CA" w:rsidRPr="009A23CF" w:rsidRDefault="00C643E6" w:rsidP="009A23CF">
      <w:pPr>
        <w:pStyle w:val="Listparagraf"/>
        <w:numPr>
          <w:ilvl w:val="0"/>
          <w:numId w:val="1"/>
        </w:numPr>
        <w:spacing w:after="0" w:line="240" w:lineRule="auto"/>
        <w:jc w:val="both"/>
        <w:rPr>
          <w:rFonts w:ascii="Arial" w:hAnsi="Arial" w:cs="Arial"/>
          <w:b/>
          <w:bCs/>
          <w:sz w:val="24"/>
          <w:szCs w:val="24"/>
        </w:rPr>
      </w:pPr>
      <w:r w:rsidRPr="009A23CF">
        <w:rPr>
          <w:rFonts w:ascii="Arial" w:hAnsi="Arial" w:cs="Arial"/>
          <w:b/>
          <w:bCs/>
          <w:sz w:val="24"/>
          <w:szCs w:val="24"/>
        </w:rPr>
        <w:lastRenderedPageBreak/>
        <w:t>Analiza situației actuale și viitoare a vizitatorilor în zona ariei naturale protejate</w:t>
      </w:r>
    </w:p>
    <w:p w14:paraId="672E1DCB" w14:textId="02231CDF" w:rsidR="00832A0D" w:rsidRPr="009A23CF" w:rsidRDefault="00832A0D" w:rsidP="009A23CF">
      <w:pPr>
        <w:spacing w:after="0" w:line="240" w:lineRule="auto"/>
        <w:ind w:left="360"/>
        <w:jc w:val="both"/>
        <w:rPr>
          <w:rFonts w:ascii="Arial" w:hAnsi="Arial" w:cs="Arial"/>
          <w:sz w:val="24"/>
          <w:szCs w:val="24"/>
        </w:rPr>
      </w:pPr>
      <w:r w:rsidRPr="009A23CF">
        <w:rPr>
          <w:rFonts w:ascii="Arial" w:hAnsi="Arial" w:cs="Arial"/>
          <w:sz w:val="24"/>
          <w:szCs w:val="24"/>
        </w:rPr>
        <w:t>II.1</w:t>
      </w:r>
      <w:r w:rsidRPr="009A23CF">
        <w:rPr>
          <w:rFonts w:ascii="Arial" w:hAnsi="Arial" w:cs="Arial"/>
          <w:b/>
          <w:bCs/>
          <w:sz w:val="24"/>
          <w:szCs w:val="24"/>
        </w:rPr>
        <w:t xml:space="preserve"> Generalități</w:t>
      </w:r>
    </w:p>
    <w:p w14:paraId="49E9A456" w14:textId="43E52088" w:rsidR="00C643E6" w:rsidRPr="009A23CF" w:rsidRDefault="00C643E6" w:rsidP="009A23CF">
      <w:pPr>
        <w:spacing w:after="0" w:line="240" w:lineRule="auto"/>
        <w:ind w:left="360"/>
        <w:jc w:val="both"/>
        <w:rPr>
          <w:rFonts w:ascii="Arial" w:hAnsi="Arial" w:cs="Arial"/>
          <w:sz w:val="24"/>
          <w:szCs w:val="24"/>
        </w:rPr>
      </w:pPr>
    </w:p>
    <w:p w14:paraId="79E33A51" w14:textId="77777777" w:rsidR="00864C90" w:rsidRPr="009A23CF" w:rsidRDefault="00C643E6" w:rsidP="009A23CF">
      <w:pPr>
        <w:spacing w:after="0" w:line="240" w:lineRule="auto"/>
        <w:ind w:firstLine="708"/>
        <w:jc w:val="both"/>
        <w:rPr>
          <w:rFonts w:ascii="Arial" w:hAnsi="Arial" w:cs="Arial"/>
          <w:sz w:val="24"/>
          <w:szCs w:val="24"/>
        </w:rPr>
      </w:pPr>
      <w:r w:rsidRPr="009A23CF">
        <w:rPr>
          <w:rFonts w:ascii="Arial" w:hAnsi="Arial" w:cs="Arial"/>
          <w:sz w:val="24"/>
          <w:szCs w:val="24"/>
        </w:rPr>
        <w:t>Dacă în perioada precedentă a Strategiei de Vizitare a parcului Natual Porțile de Fier, turismul era slab dezvoltat, atât din punct de vedere al promovării, cât și al insfratructurii turistice, situația s-a schimbat foarte mult. În perioada 2010-20</w:t>
      </w:r>
      <w:r w:rsidR="00864C90" w:rsidRPr="009A23CF">
        <w:rPr>
          <w:rFonts w:ascii="Arial" w:hAnsi="Arial" w:cs="Arial"/>
          <w:sz w:val="24"/>
          <w:szCs w:val="24"/>
        </w:rPr>
        <w:t xml:space="preserve">20, turismul în Clisura Dunării a cunoscut o creștere exponențială, atracția principală fiind Cazanele Dunării. </w:t>
      </w:r>
    </w:p>
    <w:p w14:paraId="481DE3F0" w14:textId="5A779B82" w:rsidR="00C643E6" w:rsidRPr="009A23CF" w:rsidRDefault="00864C90" w:rsidP="009A23CF">
      <w:pPr>
        <w:spacing w:after="0" w:line="240" w:lineRule="auto"/>
        <w:ind w:firstLine="708"/>
        <w:jc w:val="both"/>
        <w:rPr>
          <w:rFonts w:ascii="Arial" w:hAnsi="Arial" w:cs="Arial"/>
          <w:sz w:val="24"/>
          <w:szCs w:val="24"/>
        </w:rPr>
      </w:pPr>
      <w:r w:rsidRPr="009A23CF">
        <w:rPr>
          <w:rFonts w:ascii="Arial" w:hAnsi="Arial" w:cs="Arial"/>
          <w:sz w:val="24"/>
          <w:szCs w:val="24"/>
        </w:rPr>
        <w:t xml:space="preserve">Un aport esențial la creșterea numărul de turiști a fost reprezentat și de implicarea administrației parcului în gestionarea unuai dintre cele mai cunoscute obiective turistice din Clisură, respectiv Peștera Veteranii. </w:t>
      </w:r>
      <w:r w:rsidRPr="009A23CF">
        <w:rPr>
          <w:rFonts w:ascii="Arial" w:hAnsi="Arial" w:cs="Arial"/>
          <w:sz w:val="24"/>
          <w:szCs w:val="24"/>
          <w:highlight w:val="yellow"/>
        </w:rPr>
        <w:t xml:space="preserve">Începând cu 2011, numărul vizitatorilor a crescut </w:t>
      </w:r>
      <w:r w:rsidR="003A19DB" w:rsidRPr="009A23CF">
        <w:rPr>
          <w:rFonts w:ascii="Arial" w:hAnsi="Arial" w:cs="Arial"/>
          <w:sz w:val="24"/>
          <w:szCs w:val="24"/>
          <w:highlight w:val="yellow"/>
        </w:rPr>
        <w:t>foarte mult până în anul 2018, de când se observă o linie constantă.</w:t>
      </w:r>
      <w:r w:rsidR="00C643E6" w:rsidRPr="009A23CF">
        <w:rPr>
          <w:rFonts w:ascii="Arial" w:hAnsi="Arial" w:cs="Arial"/>
          <w:sz w:val="24"/>
          <w:szCs w:val="24"/>
        </w:rPr>
        <w:t xml:space="preserve"> </w:t>
      </w:r>
      <w:r w:rsidR="003A19DB" w:rsidRPr="009A23CF">
        <w:rPr>
          <w:rFonts w:ascii="Arial" w:hAnsi="Arial" w:cs="Arial"/>
          <w:sz w:val="24"/>
          <w:szCs w:val="24"/>
        </w:rPr>
        <w:t>Aceiași implicare are efecte pozitive și în zona Caraș-Severin prin promovarea unui turism de calitate în Ostrovul Moldova Veche, care aduce din ce în ce mai mulți vizitatori în zonă.</w:t>
      </w:r>
    </w:p>
    <w:p w14:paraId="3995A8C9" w14:textId="5FF1DAB7" w:rsidR="003A19DB" w:rsidRPr="009A23CF" w:rsidRDefault="003A19DB" w:rsidP="009A23CF">
      <w:pPr>
        <w:spacing w:after="0" w:line="240" w:lineRule="auto"/>
        <w:ind w:firstLine="708"/>
        <w:jc w:val="both"/>
        <w:rPr>
          <w:rFonts w:ascii="Arial" w:hAnsi="Arial" w:cs="Arial"/>
          <w:sz w:val="24"/>
          <w:szCs w:val="24"/>
        </w:rPr>
      </w:pPr>
      <w:r w:rsidRPr="009A23CF">
        <w:rPr>
          <w:rFonts w:ascii="Arial" w:hAnsi="Arial" w:cs="Arial"/>
          <w:sz w:val="24"/>
          <w:szCs w:val="24"/>
        </w:rPr>
        <w:t xml:space="preserve">Viziunea administrațiilor locale s-a schimbat de asemenea, în ultimii ani realizându-se o cooperare mai accentuată, concretizată fir prin crearea Grupului de Acțiune Locală Clisura Dunării, fie prin proiecte intercomunale. </w:t>
      </w:r>
    </w:p>
    <w:p w14:paraId="5C608BB9" w14:textId="181752A9" w:rsidR="003A19DB" w:rsidRPr="009A23CF" w:rsidRDefault="00397398" w:rsidP="009A23CF">
      <w:pPr>
        <w:spacing w:after="0" w:line="240" w:lineRule="auto"/>
        <w:ind w:firstLine="708"/>
        <w:jc w:val="both"/>
        <w:rPr>
          <w:rFonts w:ascii="Arial" w:hAnsi="Arial" w:cs="Arial"/>
          <w:sz w:val="24"/>
          <w:szCs w:val="24"/>
        </w:rPr>
      </w:pPr>
      <w:r w:rsidRPr="009A23CF">
        <w:rPr>
          <w:rFonts w:ascii="Arial" w:hAnsi="Arial" w:cs="Arial"/>
          <w:sz w:val="24"/>
          <w:szCs w:val="24"/>
        </w:rPr>
        <w:t>De asemenea, vecinătatea cu alte arii naturale protejate la fel de spectaculoase atrega din ce în ce mai mulți turiști, care au pe lista de vizitare în sejurul lor cât mai multe obiective, fie naturale, fie antropice, dar care cuprind întreaga regiune de sud-vest a țării.</w:t>
      </w:r>
    </w:p>
    <w:p w14:paraId="51CACEA4" w14:textId="6C664887" w:rsidR="00832A0D" w:rsidRPr="009A23CF" w:rsidRDefault="00832A0D" w:rsidP="009A23CF">
      <w:pPr>
        <w:spacing w:after="0" w:line="240" w:lineRule="auto"/>
        <w:jc w:val="both"/>
        <w:rPr>
          <w:rFonts w:ascii="Arial" w:hAnsi="Arial" w:cs="Arial"/>
          <w:sz w:val="24"/>
          <w:szCs w:val="24"/>
        </w:rPr>
      </w:pPr>
    </w:p>
    <w:p w14:paraId="2AF960B3" w14:textId="0E0B73D9" w:rsidR="00832A0D" w:rsidRPr="009A23CF" w:rsidRDefault="00832A0D" w:rsidP="009A23CF">
      <w:pPr>
        <w:spacing w:after="0" w:line="240" w:lineRule="auto"/>
        <w:jc w:val="both"/>
        <w:rPr>
          <w:rFonts w:ascii="Arial" w:hAnsi="Arial" w:cs="Arial"/>
          <w:b/>
          <w:bCs/>
          <w:sz w:val="24"/>
          <w:szCs w:val="24"/>
        </w:rPr>
      </w:pPr>
      <w:r w:rsidRPr="009A23CF">
        <w:rPr>
          <w:rFonts w:ascii="Arial" w:hAnsi="Arial" w:cs="Arial"/>
          <w:b/>
          <w:bCs/>
          <w:sz w:val="24"/>
          <w:szCs w:val="24"/>
        </w:rPr>
        <w:t>II.2 Activități turistice</w:t>
      </w:r>
    </w:p>
    <w:p w14:paraId="0FD99F20" w14:textId="750076A4" w:rsidR="00C643E6" w:rsidRPr="009A23CF" w:rsidRDefault="00C643E6" w:rsidP="009A23CF">
      <w:pPr>
        <w:spacing w:after="0" w:line="240" w:lineRule="auto"/>
        <w:ind w:firstLine="708"/>
        <w:jc w:val="both"/>
        <w:rPr>
          <w:rFonts w:ascii="Arial" w:hAnsi="Arial" w:cs="Arial"/>
          <w:bCs/>
          <w:sz w:val="24"/>
          <w:szCs w:val="24"/>
        </w:rPr>
      </w:pPr>
      <w:r w:rsidRPr="009A23CF">
        <w:rPr>
          <w:rFonts w:ascii="Arial" w:hAnsi="Arial" w:cs="Arial"/>
          <w:bCs/>
          <w:sz w:val="24"/>
          <w:szCs w:val="24"/>
        </w:rPr>
        <w:t>Printre activităţile turistice ce pot fi desf</w:t>
      </w:r>
      <w:r w:rsidR="00E47A74" w:rsidRPr="009A23CF">
        <w:rPr>
          <w:rFonts w:ascii="Arial" w:hAnsi="Arial" w:cs="Arial"/>
          <w:bCs/>
          <w:sz w:val="24"/>
          <w:szCs w:val="24"/>
        </w:rPr>
        <w:t>ă</w:t>
      </w:r>
      <w:r w:rsidRPr="009A23CF">
        <w:rPr>
          <w:rFonts w:ascii="Arial" w:hAnsi="Arial" w:cs="Arial"/>
          <w:bCs/>
          <w:sz w:val="24"/>
          <w:szCs w:val="24"/>
        </w:rPr>
        <w:t>şurate în Parcul Natural Porţile de Fier pot fi menţionate:</w:t>
      </w:r>
    </w:p>
    <w:p w14:paraId="2ABA5B34" w14:textId="77777777" w:rsidR="00C643E6" w:rsidRPr="009A23CF" w:rsidRDefault="00C643E6" w:rsidP="009A23CF">
      <w:pPr>
        <w:spacing w:after="0" w:line="240" w:lineRule="auto"/>
        <w:jc w:val="both"/>
        <w:rPr>
          <w:rFonts w:ascii="Arial" w:hAnsi="Arial" w:cs="Arial"/>
          <w:bCs/>
          <w:sz w:val="24"/>
          <w:szCs w:val="24"/>
        </w:rPr>
      </w:pPr>
      <w:r w:rsidRPr="009A23CF">
        <w:rPr>
          <w:rFonts w:ascii="Arial" w:hAnsi="Arial" w:cs="Arial"/>
          <w:bCs/>
          <w:sz w:val="24"/>
          <w:szCs w:val="24"/>
        </w:rPr>
        <w:t>-turism montan (trasee turistice marcate: există un numar de 10 trasee turistice în parte de est a parcului );</w:t>
      </w:r>
    </w:p>
    <w:p w14:paraId="4A49A5CB" w14:textId="77777777" w:rsidR="00C643E6" w:rsidRPr="009A23CF" w:rsidRDefault="00C643E6" w:rsidP="009A23CF">
      <w:pPr>
        <w:spacing w:after="0" w:line="240" w:lineRule="auto"/>
        <w:jc w:val="both"/>
        <w:rPr>
          <w:rFonts w:ascii="Arial" w:hAnsi="Arial" w:cs="Arial"/>
          <w:bCs/>
          <w:sz w:val="24"/>
          <w:szCs w:val="24"/>
          <w:lang w:val="it-IT"/>
        </w:rPr>
      </w:pPr>
      <w:r w:rsidRPr="009A23CF">
        <w:rPr>
          <w:rFonts w:ascii="Arial" w:hAnsi="Arial" w:cs="Arial"/>
          <w:bCs/>
          <w:sz w:val="24"/>
          <w:szCs w:val="24"/>
          <w:lang w:val="it-IT"/>
        </w:rPr>
        <w:t>-croaziere pe Dunăre (plecare din Orşova);</w:t>
      </w:r>
    </w:p>
    <w:p w14:paraId="066A36AA" w14:textId="77777777" w:rsidR="00C643E6" w:rsidRPr="009A23CF" w:rsidRDefault="00C643E6" w:rsidP="009A23CF">
      <w:pPr>
        <w:spacing w:after="0" w:line="240" w:lineRule="auto"/>
        <w:jc w:val="both"/>
        <w:rPr>
          <w:rFonts w:ascii="Arial" w:hAnsi="Arial" w:cs="Arial"/>
          <w:bCs/>
          <w:sz w:val="24"/>
          <w:szCs w:val="24"/>
          <w:lang w:val="it-IT"/>
        </w:rPr>
      </w:pPr>
      <w:r w:rsidRPr="009A23CF">
        <w:rPr>
          <w:rFonts w:ascii="Arial" w:hAnsi="Arial" w:cs="Arial"/>
          <w:bCs/>
          <w:sz w:val="24"/>
          <w:szCs w:val="24"/>
          <w:lang w:val="it-IT"/>
        </w:rPr>
        <w:t>-turism ştiinţific (pentru habitatele şi speciile de plante şi animale protejate);</w:t>
      </w:r>
    </w:p>
    <w:p w14:paraId="33BFCA09" w14:textId="77777777" w:rsidR="00C643E6" w:rsidRPr="009A23CF" w:rsidRDefault="00C643E6" w:rsidP="009A23CF">
      <w:pPr>
        <w:spacing w:after="0" w:line="240" w:lineRule="auto"/>
        <w:jc w:val="both"/>
        <w:rPr>
          <w:rFonts w:ascii="Arial" w:hAnsi="Arial" w:cs="Arial"/>
          <w:bCs/>
          <w:sz w:val="24"/>
          <w:szCs w:val="24"/>
          <w:lang w:val="it-IT"/>
        </w:rPr>
      </w:pPr>
      <w:r w:rsidRPr="009A23CF">
        <w:rPr>
          <w:rFonts w:ascii="Arial" w:hAnsi="Arial" w:cs="Arial"/>
          <w:bCs/>
          <w:sz w:val="24"/>
          <w:szCs w:val="24"/>
          <w:lang w:val="it-IT"/>
        </w:rPr>
        <w:t>-turism speologic şi geologic (în zonele calcaroase din Parc: Cazanele Dunării, Coronini-  Moldova Nouă- Gârnic, Sirinia);</w:t>
      </w:r>
      <w:r w:rsidRPr="009A23CF">
        <w:rPr>
          <w:rFonts w:ascii="Arial" w:hAnsi="Arial" w:cs="Arial"/>
          <w:bCs/>
          <w:sz w:val="24"/>
          <w:szCs w:val="24"/>
        </w:rPr>
        <w:t xml:space="preserve"> </w:t>
      </w:r>
    </w:p>
    <w:p w14:paraId="5FB69089" w14:textId="77777777" w:rsidR="00C643E6" w:rsidRPr="009A23CF" w:rsidRDefault="00C643E6" w:rsidP="009A23CF">
      <w:pPr>
        <w:spacing w:after="0" w:line="240" w:lineRule="auto"/>
        <w:jc w:val="both"/>
        <w:rPr>
          <w:rFonts w:ascii="Arial" w:hAnsi="Arial" w:cs="Arial"/>
          <w:bCs/>
          <w:sz w:val="24"/>
          <w:szCs w:val="24"/>
          <w:lang w:val="it-IT"/>
        </w:rPr>
      </w:pPr>
      <w:r w:rsidRPr="009A23CF">
        <w:rPr>
          <w:rFonts w:ascii="Arial" w:hAnsi="Arial" w:cs="Arial"/>
          <w:bCs/>
          <w:sz w:val="24"/>
          <w:szCs w:val="24"/>
          <w:lang w:val="it-IT"/>
        </w:rPr>
        <w:t>-birdwaching ( în zonele umede din partea de vest a Parcului);</w:t>
      </w:r>
    </w:p>
    <w:p w14:paraId="79D3CCBB" w14:textId="77777777" w:rsidR="00C643E6" w:rsidRPr="009A23CF" w:rsidRDefault="00C643E6" w:rsidP="009A23CF">
      <w:pPr>
        <w:spacing w:after="0" w:line="240" w:lineRule="auto"/>
        <w:jc w:val="both"/>
        <w:rPr>
          <w:rFonts w:ascii="Arial" w:hAnsi="Arial" w:cs="Arial"/>
          <w:bCs/>
          <w:sz w:val="24"/>
          <w:szCs w:val="24"/>
          <w:lang w:val="it-IT"/>
        </w:rPr>
      </w:pPr>
      <w:r w:rsidRPr="009A23CF">
        <w:rPr>
          <w:rFonts w:ascii="Arial" w:hAnsi="Arial" w:cs="Arial"/>
          <w:bCs/>
          <w:sz w:val="24"/>
          <w:szCs w:val="24"/>
          <w:lang w:val="it-IT"/>
        </w:rPr>
        <w:t>-pescuit sportiv (pe Dunăre – somn, crap, şalău, cegă, etc, iar pe râurile interioare  - păstrăv, mreană, clean etc.);</w:t>
      </w:r>
    </w:p>
    <w:p w14:paraId="4D621087" w14:textId="77777777" w:rsidR="00C643E6" w:rsidRPr="009A23CF" w:rsidRDefault="00C643E6" w:rsidP="009A23CF">
      <w:pPr>
        <w:spacing w:after="0" w:line="240" w:lineRule="auto"/>
        <w:jc w:val="both"/>
        <w:rPr>
          <w:rFonts w:ascii="Arial" w:hAnsi="Arial" w:cs="Arial"/>
          <w:bCs/>
          <w:sz w:val="24"/>
          <w:szCs w:val="24"/>
          <w:lang w:val="it-IT"/>
        </w:rPr>
      </w:pPr>
      <w:r w:rsidRPr="009A23CF">
        <w:rPr>
          <w:rFonts w:ascii="Arial" w:hAnsi="Arial" w:cs="Arial"/>
          <w:bCs/>
          <w:sz w:val="24"/>
          <w:szCs w:val="24"/>
          <w:lang w:val="it-IT"/>
        </w:rPr>
        <w:t>-festivităţi şi sărbatori tradiţionale (Nedei, sărbători ale minorităţilor,festivaluri</w:t>
      </w:r>
      <w:r w:rsidRPr="009A23CF">
        <w:rPr>
          <w:rFonts w:ascii="Arial" w:hAnsi="Arial" w:cs="Arial"/>
          <w:bCs/>
          <w:sz w:val="24"/>
          <w:szCs w:val="24"/>
        </w:rPr>
        <w:t xml:space="preserve"> </w:t>
      </w:r>
      <w:r w:rsidRPr="009A23CF">
        <w:rPr>
          <w:rFonts w:ascii="Arial" w:hAnsi="Arial" w:cs="Arial"/>
          <w:bCs/>
          <w:sz w:val="24"/>
          <w:szCs w:val="24"/>
          <w:lang w:val="it-IT"/>
        </w:rPr>
        <w:t>cultural-artistice);</w:t>
      </w:r>
    </w:p>
    <w:p w14:paraId="4620E8C7" w14:textId="77777777" w:rsidR="00C643E6" w:rsidRPr="009A23CF" w:rsidRDefault="00C643E6" w:rsidP="009A23CF">
      <w:pPr>
        <w:spacing w:after="0" w:line="240" w:lineRule="auto"/>
        <w:jc w:val="both"/>
        <w:rPr>
          <w:rFonts w:ascii="Arial" w:hAnsi="Arial" w:cs="Arial"/>
          <w:bCs/>
          <w:sz w:val="24"/>
          <w:szCs w:val="24"/>
          <w:lang w:val="it-IT"/>
        </w:rPr>
      </w:pPr>
      <w:r w:rsidRPr="009A23CF">
        <w:rPr>
          <w:rFonts w:ascii="Arial" w:hAnsi="Arial" w:cs="Arial"/>
          <w:bCs/>
          <w:sz w:val="24"/>
          <w:szCs w:val="24"/>
          <w:lang w:val="it-IT"/>
        </w:rPr>
        <w:t>-bucătăria tradiţională (specialităţi din peşte, carne de capra, produse lactate, legume, dulciuri);</w:t>
      </w:r>
    </w:p>
    <w:p w14:paraId="778EFD0C" w14:textId="77777777" w:rsidR="00C643E6" w:rsidRPr="009A23CF" w:rsidRDefault="00C643E6" w:rsidP="009A23CF">
      <w:pPr>
        <w:spacing w:after="0" w:line="240" w:lineRule="auto"/>
        <w:jc w:val="both"/>
        <w:rPr>
          <w:rFonts w:ascii="Arial" w:hAnsi="Arial" w:cs="Arial"/>
          <w:bCs/>
          <w:sz w:val="24"/>
          <w:szCs w:val="24"/>
          <w:lang w:val="it-IT"/>
        </w:rPr>
      </w:pPr>
      <w:r w:rsidRPr="009A23CF">
        <w:rPr>
          <w:rFonts w:ascii="Arial" w:hAnsi="Arial" w:cs="Arial"/>
          <w:bCs/>
          <w:sz w:val="24"/>
          <w:szCs w:val="24"/>
          <w:lang w:val="it-IT"/>
        </w:rPr>
        <w:t>-turism nautic internaţional (croaziere pe diferite sectoare ale Dunării);</w:t>
      </w:r>
    </w:p>
    <w:p w14:paraId="438E9EA2" w14:textId="77777777" w:rsidR="00C643E6" w:rsidRPr="009A23CF" w:rsidRDefault="00C643E6" w:rsidP="009A23CF">
      <w:pPr>
        <w:spacing w:after="0" w:line="240" w:lineRule="auto"/>
        <w:jc w:val="both"/>
        <w:rPr>
          <w:rFonts w:ascii="Arial" w:hAnsi="Arial" w:cs="Arial"/>
          <w:bCs/>
          <w:sz w:val="24"/>
          <w:szCs w:val="24"/>
          <w:lang w:val="it-IT"/>
        </w:rPr>
      </w:pPr>
      <w:r w:rsidRPr="009A23CF">
        <w:rPr>
          <w:rFonts w:ascii="Arial" w:hAnsi="Arial" w:cs="Arial"/>
          <w:bCs/>
          <w:sz w:val="24"/>
          <w:szCs w:val="24"/>
          <w:lang w:val="it-IT"/>
        </w:rPr>
        <w:t>-sporturi nautice pe Dunăre (canotaj, caiac-canoe, ski-jet);</w:t>
      </w:r>
    </w:p>
    <w:p w14:paraId="51688EA2" w14:textId="77777777" w:rsidR="00C643E6" w:rsidRPr="009A23CF" w:rsidRDefault="00C643E6" w:rsidP="009A23CF">
      <w:pPr>
        <w:spacing w:after="0" w:line="240" w:lineRule="auto"/>
        <w:jc w:val="both"/>
        <w:rPr>
          <w:rFonts w:ascii="Arial" w:hAnsi="Arial" w:cs="Arial"/>
          <w:bCs/>
          <w:sz w:val="24"/>
          <w:szCs w:val="24"/>
          <w:lang w:val="it-IT"/>
        </w:rPr>
      </w:pPr>
      <w:r w:rsidRPr="009A23CF">
        <w:rPr>
          <w:rFonts w:ascii="Arial" w:hAnsi="Arial" w:cs="Arial"/>
          <w:bCs/>
          <w:sz w:val="24"/>
          <w:szCs w:val="24"/>
          <w:lang w:val="it-IT"/>
        </w:rPr>
        <w:t>-ciclism de tură şi mountain-bike;</w:t>
      </w:r>
    </w:p>
    <w:p w14:paraId="3334B844" w14:textId="77777777" w:rsidR="00C643E6" w:rsidRPr="009A23CF" w:rsidRDefault="00C643E6" w:rsidP="009A23CF">
      <w:pPr>
        <w:spacing w:after="0" w:line="240" w:lineRule="auto"/>
        <w:jc w:val="both"/>
        <w:rPr>
          <w:rFonts w:ascii="Arial" w:hAnsi="Arial" w:cs="Arial"/>
          <w:bCs/>
          <w:sz w:val="24"/>
          <w:szCs w:val="24"/>
          <w:lang w:val="it-IT"/>
        </w:rPr>
      </w:pPr>
      <w:r w:rsidRPr="009A23CF">
        <w:rPr>
          <w:rFonts w:ascii="Arial" w:hAnsi="Arial" w:cs="Arial"/>
          <w:bCs/>
          <w:sz w:val="24"/>
          <w:szCs w:val="24"/>
          <w:lang w:val="it-IT"/>
        </w:rPr>
        <w:t>-vizitarea obiectivelor culturale (arheologice, religioase);</w:t>
      </w:r>
    </w:p>
    <w:p w14:paraId="088DD343" w14:textId="77777777" w:rsidR="00C643E6" w:rsidRPr="009A23CF" w:rsidRDefault="00C643E6" w:rsidP="009A23CF">
      <w:pPr>
        <w:spacing w:after="0" w:line="240" w:lineRule="auto"/>
        <w:jc w:val="both"/>
        <w:rPr>
          <w:rFonts w:ascii="Arial" w:hAnsi="Arial" w:cs="Arial"/>
          <w:bCs/>
          <w:sz w:val="24"/>
          <w:szCs w:val="24"/>
          <w:lang w:val="it-IT"/>
        </w:rPr>
      </w:pPr>
      <w:r w:rsidRPr="009A23CF">
        <w:rPr>
          <w:rFonts w:ascii="Arial" w:hAnsi="Arial" w:cs="Arial"/>
          <w:bCs/>
          <w:sz w:val="24"/>
          <w:szCs w:val="24"/>
          <w:lang w:val="it-IT"/>
        </w:rPr>
        <w:t>-vizitarea muzeelor şi colecţiilor (muzee şi colecţii etnografice şi religioase);</w:t>
      </w:r>
      <w:r w:rsidRPr="009A23CF">
        <w:rPr>
          <w:rFonts w:ascii="Arial" w:hAnsi="Arial" w:cs="Arial"/>
          <w:bCs/>
          <w:sz w:val="24"/>
          <w:szCs w:val="24"/>
        </w:rPr>
        <w:t xml:space="preserve"> </w:t>
      </w:r>
    </w:p>
    <w:p w14:paraId="43EE5A8D" w14:textId="77777777" w:rsidR="00C643E6" w:rsidRPr="009A23CF" w:rsidRDefault="00C643E6" w:rsidP="009A23CF">
      <w:pPr>
        <w:spacing w:after="0" w:line="240" w:lineRule="auto"/>
        <w:jc w:val="both"/>
        <w:rPr>
          <w:rFonts w:ascii="Arial" w:hAnsi="Arial" w:cs="Arial"/>
          <w:bCs/>
          <w:sz w:val="24"/>
          <w:szCs w:val="24"/>
          <w:lang w:val="it-IT"/>
        </w:rPr>
      </w:pPr>
      <w:r w:rsidRPr="009A23CF">
        <w:rPr>
          <w:rFonts w:ascii="Arial" w:hAnsi="Arial" w:cs="Arial"/>
          <w:bCs/>
          <w:sz w:val="24"/>
          <w:szCs w:val="24"/>
          <w:lang w:val="it-IT"/>
        </w:rPr>
        <w:t>-vizitarea morilor de apă de pe văile Elişeva, Povalina, Cameniţa;</w:t>
      </w:r>
    </w:p>
    <w:p w14:paraId="5C47E08F" w14:textId="4B6B4867" w:rsidR="00C643E6" w:rsidRPr="009A23CF" w:rsidRDefault="00C643E6" w:rsidP="009A23CF">
      <w:pPr>
        <w:spacing w:after="0" w:line="240" w:lineRule="auto"/>
        <w:jc w:val="both"/>
        <w:rPr>
          <w:rFonts w:ascii="Arial" w:hAnsi="Arial" w:cs="Arial"/>
          <w:bCs/>
          <w:sz w:val="24"/>
          <w:szCs w:val="24"/>
          <w:lang w:val="it-IT"/>
        </w:rPr>
      </w:pPr>
      <w:r w:rsidRPr="009A23CF">
        <w:rPr>
          <w:rFonts w:ascii="Arial" w:hAnsi="Arial" w:cs="Arial"/>
          <w:bCs/>
          <w:sz w:val="24"/>
          <w:szCs w:val="24"/>
          <w:lang w:val="it-IT"/>
        </w:rPr>
        <w:t>-vizitarea localităţilor populate de etniile sârba şi cehă (există trasee turistice ce vizitează aceste localităţi);</w:t>
      </w:r>
    </w:p>
    <w:p w14:paraId="48EA75EB" w14:textId="77777777" w:rsidR="00E47A74" w:rsidRPr="009A23CF" w:rsidRDefault="00E47A74" w:rsidP="009A23CF">
      <w:pPr>
        <w:spacing w:after="0" w:line="240" w:lineRule="auto"/>
        <w:ind w:firstLine="720"/>
        <w:jc w:val="both"/>
        <w:rPr>
          <w:rFonts w:ascii="Arial" w:hAnsi="Arial" w:cs="Arial"/>
          <w:sz w:val="24"/>
          <w:szCs w:val="24"/>
          <w:lang w:val="it-IT"/>
        </w:rPr>
      </w:pPr>
      <w:r w:rsidRPr="009A23CF">
        <w:rPr>
          <w:rFonts w:ascii="Arial" w:hAnsi="Arial" w:cs="Arial"/>
          <w:sz w:val="24"/>
          <w:szCs w:val="24"/>
          <w:lang w:val="it-IT"/>
        </w:rPr>
        <w:t>Anumite forme de turism (în special ecoturismul) sunt necesare a fi promovate în ariile naturale protejate  având în vedere principiile care le stau la bază, respectiv:</w:t>
      </w:r>
    </w:p>
    <w:p w14:paraId="65BA920F" w14:textId="77777777" w:rsidR="00E47A74" w:rsidRPr="009A23CF" w:rsidRDefault="00E47A74" w:rsidP="009A23CF">
      <w:pPr>
        <w:spacing w:after="0" w:line="240" w:lineRule="auto"/>
        <w:ind w:firstLine="708"/>
        <w:jc w:val="both"/>
        <w:rPr>
          <w:rFonts w:ascii="Arial" w:hAnsi="Arial" w:cs="Arial"/>
          <w:sz w:val="24"/>
          <w:szCs w:val="24"/>
          <w:lang w:val="it-IT"/>
        </w:rPr>
      </w:pPr>
      <w:r w:rsidRPr="009A23CF">
        <w:rPr>
          <w:rFonts w:ascii="Arial" w:hAnsi="Arial" w:cs="Arial"/>
          <w:sz w:val="24"/>
          <w:szCs w:val="24"/>
          <w:lang w:val="it-IT"/>
        </w:rPr>
        <w:t>-au în structură elemente din natură;</w:t>
      </w:r>
    </w:p>
    <w:p w14:paraId="4182338C" w14:textId="77777777" w:rsidR="00E47A74" w:rsidRPr="009A23CF" w:rsidRDefault="00E47A74" w:rsidP="009A23CF">
      <w:pPr>
        <w:spacing w:after="0" w:line="240" w:lineRule="auto"/>
        <w:ind w:firstLine="708"/>
        <w:jc w:val="both"/>
        <w:rPr>
          <w:rFonts w:ascii="Arial" w:hAnsi="Arial" w:cs="Arial"/>
          <w:sz w:val="24"/>
          <w:szCs w:val="24"/>
          <w:lang w:val="it-IT"/>
        </w:rPr>
      </w:pPr>
      <w:r w:rsidRPr="009A23CF">
        <w:rPr>
          <w:rFonts w:ascii="Arial" w:hAnsi="Arial" w:cs="Arial"/>
          <w:sz w:val="24"/>
          <w:szCs w:val="24"/>
          <w:lang w:val="it-IT"/>
        </w:rPr>
        <w:t>-este durabil din punct de vedere ecologic;</w:t>
      </w:r>
    </w:p>
    <w:p w14:paraId="3B00637E" w14:textId="77777777" w:rsidR="00E47A74" w:rsidRPr="009A23CF" w:rsidRDefault="00E47A74" w:rsidP="009A23CF">
      <w:pPr>
        <w:spacing w:after="0" w:line="240" w:lineRule="auto"/>
        <w:ind w:firstLine="708"/>
        <w:jc w:val="both"/>
        <w:rPr>
          <w:rFonts w:ascii="Arial" w:hAnsi="Arial" w:cs="Arial"/>
          <w:sz w:val="24"/>
          <w:szCs w:val="24"/>
          <w:lang w:val="it-IT"/>
        </w:rPr>
      </w:pPr>
      <w:r w:rsidRPr="009A23CF">
        <w:rPr>
          <w:rFonts w:ascii="Arial" w:hAnsi="Arial" w:cs="Arial"/>
          <w:sz w:val="24"/>
          <w:szCs w:val="24"/>
          <w:lang w:val="it-IT"/>
        </w:rPr>
        <w:lastRenderedPageBreak/>
        <w:t>-includ o componenta ecologic educativă;</w:t>
      </w:r>
    </w:p>
    <w:p w14:paraId="18F5A641" w14:textId="77777777" w:rsidR="00E47A74" w:rsidRPr="009A23CF" w:rsidRDefault="00E47A74" w:rsidP="009A23CF">
      <w:pPr>
        <w:spacing w:after="0" w:line="240" w:lineRule="auto"/>
        <w:ind w:firstLine="708"/>
        <w:jc w:val="both"/>
        <w:rPr>
          <w:rFonts w:ascii="Arial" w:hAnsi="Arial" w:cs="Arial"/>
          <w:sz w:val="24"/>
          <w:szCs w:val="24"/>
          <w:lang w:val="it-IT"/>
        </w:rPr>
      </w:pPr>
      <w:r w:rsidRPr="009A23CF">
        <w:rPr>
          <w:rFonts w:ascii="Arial" w:hAnsi="Arial" w:cs="Arial"/>
          <w:sz w:val="24"/>
          <w:szCs w:val="24"/>
          <w:lang w:val="it-IT"/>
        </w:rPr>
        <w:t>-sunt profitabile pentru comunitatea locala;</w:t>
      </w:r>
    </w:p>
    <w:p w14:paraId="22F7B80C" w14:textId="77777777" w:rsidR="00E47A74" w:rsidRPr="009A23CF" w:rsidRDefault="00E47A74" w:rsidP="009A23CF">
      <w:pPr>
        <w:spacing w:after="0" w:line="240" w:lineRule="auto"/>
        <w:ind w:firstLine="708"/>
        <w:jc w:val="both"/>
        <w:rPr>
          <w:rFonts w:ascii="Arial" w:hAnsi="Arial" w:cs="Arial"/>
          <w:sz w:val="24"/>
          <w:szCs w:val="24"/>
          <w:lang w:val="it-IT"/>
        </w:rPr>
      </w:pPr>
      <w:r w:rsidRPr="009A23CF">
        <w:rPr>
          <w:rFonts w:ascii="Arial" w:hAnsi="Arial" w:cs="Arial"/>
          <w:sz w:val="24"/>
          <w:szCs w:val="24"/>
          <w:lang w:val="it-IT"/>
        </w:rPr>
        <w:t>-generează satisfacţie turistului.</w:t>
      </w:r>
    </w:p>
    <w:p w14:paraId="145C7330" w14:textId="77777777" w:rsidR="00E47A74" w:rsidRPr="009A23CF" w:rsidRDefault="00E47A74" w:rsidP="009A23CF">
      <w:pPr>
        <w:spacing w:after="0" w:line="240" w:lineRule="auto"/>
        <w:ind w:firstLine="720"/>
        <w:jc w:val="both"/>
        <w:rPr>
          <w:rFonts w:ascii="Arial" w:hAnsi="Arial" w:cs="Arial"/>
          <w:sz w:val="24"/>
          <w:szCs w:val="24"/>
        </w:rPr>
      </w:pPr>
      <w:r w:rsidRPr="009A23CF">
        <w:rPr>
          <w:rFonts w:ascii="Arial" w:hAnsi="Arial" w:cs="Arial"/>
          <w:sz w:val="24"/>
          <w:szCs w:val="24"/>
        </w:rPr>
        <w:t>Activităţile turistice ce se pot desfăşura, ca forme de ecoturism, în arealul acestei zone protejate constau în:</w:t>
      </w:r>
    </w:p>
    <w:p w14:paraId="39BBAF36" w14:textId="77777777" w:rsidR="00E47A74" w:rsidRPr="009A23CF" w:rsidRDefault="00E47A74" w:rsidP="009A23CF">
      <w:pPr>
        <w:spacing w:after="0" w:line="240" w:lineRule="auto"/>
        <w:ind w:firstLine="720"/>
        <w:jc w:val="both"/>
        <w:rPr>
          <w:rFonts w:ascii="Arial" w:hAnsi="Arial" w:cs="Arial"/>
          <w:bCs/>
          <w:sz w:val="24"/>
          <w:szCs w:val="24"/>
        </w:rPr>
      </w:pPr>
      <w:r w:rsidRPr="009A23CF">
        <w:rPr>
          <w:rFonts w:ascii="Arial" w:hAnsi="Arial" w:cs="Arial"/>
          <w:b/>
          <w:sz w:val="24"/>
          <w:szCs w:val="24"/>
        </w:rPr>
        <w:t>-turismul ştiinţific</w:t>
      </w:r>
      <w:r w:rsidRPr="009A23CF">
        <w:rPr>
          <w:rFonts w:ascii="Arial" w:hAnsi="Arial" w:cs="Arial"/>
          <w:sz w:val="24"/>
          <w:szCs w:val="24"/>
        </w:rPr>
        <w:t xml:space="preserve">, </w:t>
      </w:r>
      <w:r w:rsidRPr="009A23CF">
        <w:rPr>
          <w:rFonts w:ascii="Arial" w:hAnsi="Arial" w:cs="Arial"/>
          <w:bCs/>
          <w:sz w:val="24"/>
          <w:szCs w:val="24"/>
        </w:rPr>
        <w:t>poate fi considerat o alternativă viabilă de dezvoltare a turismului, spaţiul Parcului Natural Porţile de Fier prezetând un adevărat potenţial dat de existenţa unori valori naturale de importanţă natională şi internaţională.</w:t>
      </w:r>
    </w:p>
    <w:p w14:paraId="703D7BFD" w14:textId="77777777" w:rsidR="00E47A74" w:rsidRPr="009A23CF" w:rsidRDefault="00E47A74" w:rsidP="009A23CF">
      <w:pPr>
        <w:spacing w:after="0" w:line="240" w:lineRule="auto"/>
        <w:ind w:firstLine="720"/>
        <w:jc w:val="both"/>
        <w:rPr>
          <w:rFonts w:ascii="Arial" w:hAnsi="Arial" w:cs="Arial"/>
          <w:bCs/>
          <w:sz w:val="24"/>
          <w:szCs w:val="24"/>
        </w:rPr>
      </w:pPr>
      <w:r w:rsidRPr="009A23CF">
        <w:rPr>
          <w:rFonts w:ascii="Arial" w:hAnsi="Arial" w:cs="Arial"/>
          <w:bCs/>
          <w:sz w:val="24"/>
          <w:szCs w:val="24"/>
        </w:rPr>
        <w:t>Pe teritoriul parcului exista un număr de 18 rezervaţii naturale şi arii de protecţie specială avifaunistică, cuprinzând elemente reprezentative de interes ştintific sub aspect floristic, faunistic, geologic, speologic, paleontologic.</w:t>
      </w:r>
    </w:p>
    <w:p w14:paraId="01CA7CCB" w14:textId="77777777" w:rsidR="00E47A74" w:rsidRPr="009A23CF" w:rsidRDefault="00E47A74" w:rsidP="009A23CF">
      <w:pPr>
        <w:spacing w:after="0" w:line="240" w:lineRule="auto"/>
        <w:ind w:firstLine="720"/>
        <w:jc w:val="both"/>
        <w:rPr>
          <w:rFonts w:ascii="Arial" w:hAnsi="Arial" w:cs="Arial"/>
          <w:sz w:val="24"/>
          <w:szCs w:val="24"/>
        </w:rPr>
      </w:pPr>
      <w:r w:rsidRPr="009A23CF">
        <w:rPr>
          <w:rFonts w:ascii="Arial" w:hAnsi="Arial" w:cs="Arial"/>
          <w:sz w:val="24"/>
          <w:szCs w:val="24"/>
        </w:rPr>
        <w:t>Diversitatea ridicată a asociaţiilor vegetale şi  dezvoltarea diferitelor tipuri de ecosisteme, impresionează nu atât prin numarul lor cât prin interesul ştiinţific remarcabil ( există un numar mare de specii şi asociaţii vegetale endemice, unele fiind chiar de interes comunitar, din categoria celor periclitate, rare sau vulnerabile).</w:t>
      </w:r>
    </w:p>
    <w:p w14:paraId="5022302B" w14:textId="77777777" w:rsidR="00E47A74" w:rsidRPr="009A23CF" w:rsidRDefault="00E47A74" w:rsidP="009A23CF">
      <w:pPr>
        <w:spacing w:after="0" w:line="240" w:lineRule="auto"/>
        <w:ind w:firstLine="720"/>
        <w:jc w:val="both"/>
        <w:rPr>
          <w:rFonts w:ascii="Arial" w:hAnsi="Arial" w:cs="Arial"/>
          <w:bCs/>
          <w:sz w:val="24"/>
          <w:szCs w:val="24"/>
        </w:rPr>
      </w:pPr>
      <w:r w:rsidRPr="009A23CF">
        <w:rPr>
          <w:rFonts w:ascii="Arial" w:hAnsi="Arial" w:cs="Arial"/>
          <w:bCs/>
          <w:sz w:val="24"/>
          <w:szCs w:val="24"/>
        </w:rPr>
        <w:t>Astfel, din cele 18 rezervaţii, un număr de 11 sunt rezervaţii botanice sau forestiere,  două rezervaţii sunt paleontologice, patru sunt arii speciale de protecţie avifaunistică, iar o rezervaţie este complexă.</w:t>
      </w:r>
    </w:p>
    <w:p w14:paraId="4A9EB2D8" w14:textId="77777777" w:rsidR="00E47A74" w:rsidRPr="009A23CF" w:rsidRDefault="00E47A74" w:rsidP="009A23CF">
      <w:pPr>
        <w:spacing w:after="0" w:line="240" w:lineRule="auto"/>
        <w:ind w:firstLine="720"/>
        <w:jc w:val="both"/>
        <w:rPr>
          <w:rFonts w:ascii="Arial" w:hAnsi="Arial" w:cs="Arial"/>
          <w:bCs/>
          <w:sz w:val="24"/>
          <w:szCs w:val="24"/>
        </w:rPr>
      </w:pPr>
      <w:r w:rsidRPr="009A23CF">
        <w:rPr>
          <w:rFonts w:ascii="Arial" w:hAnsi="Arial" w:cs="Arial"/>
          <w:bCs/>
          <w:sz w:val="24"/>
          <w:szCs w:val="24"/>
        </w:rPr>
        <w:t>-</w:t>
      </w:r>
      <w:r w:rsidRPr="009A23CF">
        <w:rPr>
          <w:rFonts w:ascii="Arial" w:hAnsi="Arial" w:cs="Arial"/>
          <w:b/>
          <w:bCs/>
          <w:sz w:val="24"/>
          <w:szCs w:val="24"/>
        </w:rPr>
        <w:t>turismul speologic</w:t>
      </w:r>
      <w:r w:rsidRPr="009A23CF">
        <w:rPr>
          <w:rFonts w:ascii="Arial" w:hAnsi="Arial" w:cs="Arial"/>
          <w:bCs/>
          <w:sz w:val="24"/>
          <w:szCs w:val="24"/>
        </w:rPr>
        <w:t>, se poate dezvolta  în zone calcaroase din Parc, unde există toate formele exocarstice şi endocarstice demne de a fi cunoscute şi ocrotite: chei, doline,uvale, lapiezuri, peşteri şi avene ;</w:t>
      </w:r>
    </w:p>
    <w:p w14:paraId="453FF56A" w14:textId="77777777" w:rsidR="00E47A74" w:rsidRPr="009A23CF" w:rsidRDefault="00E47A74" w:rsidP="009A23CF">
      <w:pPr>
        <w:spacing w:after="0" w:line="240" w:lineRule="auto"/>
        <w:ind w:firstLine="720"/>
        <w:jc w:val="both"/>
        <w:rPr>
          <w:rFonts w:ascii="Arial" w:hAnsi="Arial" w:cs="Arial"/>
          <w:bCs/>
          <w:sz w:val="24"/>
          <w:szCs w:val="24"/>
        </w:rPr>
      </w:pPr>
      <w:r w:rsidRPr="009A23CF">
        <w:rPr>
          <w:rFonts w:ascii="Arial" w:hAnsi="Arial" w:cs="Arial"/>
          <w:bCs/>
          <w:sz w:val="24"/>
          <w:szCs w:val="24"/>
        </w:rPr>
        <w:t>-</w:t>
      </w:r>
      <w:r w:rsidRPr="009A23CF">
        <w:rPr>
          <w:rFonts w:ascii="Arial" w:hAnsi="Arial" w:cs="Arial"/>
          <w:b/>
          <w:bCs/>
          <w:sz w:val="24"/>
          <w:szCs w:val="24"/>
        </w:rPr>
        <w:t>birdwatching</w:t>
      </w:r>
      <w:r w:rsidRPr="009A23CF">
        <w:rPr>
          <w:rFonts w:ascii="Arial" w:hAnsi="Arial" w:cs="Arial"/>
          <w:bCs/>
          <w:sz w:val="24"/>
          <w:szCs w:val="24"/>
        </w:rPr>
        <w:t>, formă de turism aproape inexistentă în arealul parcului, se poate iniţia şi dezvolta în special în partea de vest a parcului, în zonele umede (ariile de protecţie specială avifaunistică), unde  se pot vizualiza şi monitoriza un numar mare de specii de păsări ocrotite.</w:t>
      </w:r>
    </w:p>
    <w:p w14:paraId="41B6C165" w14:textId="77777777" w:rsidR="00E47A74" w:rsidRPr="009A23CF" w:rsidRDefault="00E47A74" w:rsidP="009A23CF">
      <w:pPr>
        <w:spacing w:after="0" w:line="240" w:lineRule="auto"/>
        <w:ind w:firstLine="720"/>
        <w:jc w:val="both"/>
        <w:rPr>
          <w:rFonts w:ascii="Arial" w:hAnsi="Arial" w:cs="Arial"/>
          <w:bCs/>
          <w:sz w:val="24"/>
          <w:szCs w:val="24"/>
        </w:rPr>
      </w:pPr>
      <w:r w:rsidRPr="009A23CF">
        <w:rPr>
          <w:rFonts w:ascii="Arial" w:hAnsi="Arial" w:cs="Arial"/>
          <w:bCs/>
          <w:sz w:val="24"/>
          <w:szCs w:val="24"/>
        </w:rPr>
        <w:t>Reintroducerea unor specii dispărute din arealul parcului poate contribui la mărirea razei de implementare a acestei forme de turism.</w:t>
      </w:r>
    </w:p>
    <w:p w14:paraId="1B260A06" w14:textId="77777777" w:rsidR="00E47A74" w:rsidRPr="009A23CF" w:rsidRDefault="00E47A74" w:rsidP="009A23CF">
      <w:pPr>
        <w:spacing w:after="0" w:line="240" w:lineRule="auto"/>
        <w:ind w:firstLine="720"/>
        <w:jc w:val="both"/>
        <w:rPr>
          <w:rFonts w:ascii="Arial" w:hAnsi="Arial" w:cs="Arial"/>
          <w:sz w:val="24"/>
          <w:szCs w:val="24"/>
        </w:rPr>
      </w:pPr>
      <w:r w:rsidRPr="009A23CF">
        <w:rPr>
          <w:rFonts w:ascii="Arial" w:hAnsi="Arial" w:cs="Arial"/>
          <w:bCs/>
          <w:sz w:val="24"/>
          <w:szCs w:val="24"/>
        </w:rPr>
        <w:t>-</w:t>
      </w:r>
      <w:r w:rsidRPr="009A23CF">
        <w:rPr>
          <w:rFonts w:ascii="Arial" w:hAnsi="Arial" w:cs="Arial"/>
          <w:b/>
          <w:bCs/>
          <w:sz w:val="24"/>
          <w:szCs w:val="24"/>
        </w:rPr>
        <w:t>turismul de drumeţie</w:t>
      </w:r>
      <w:r w:rsidRPr="009A23CF">
        <w:rPr>
          <w:rFonts w:ascii="Arial" w:hAnsi="Arial" w:cs="Arial"/>
          <w:bCs/>
          <w:sz w:val="24"/>
          <w:szCs w:val="24"/>
        </w:rPr>
        <w:t xml:space="preserve">, este necesar a se dezvolta pe baza </w:t>
      </w:r>
      <w:r w:rsidRPr="009A23CF">
        <w:rPr>
          <w:rFonts w:ascii="Arial" w:hAnsi="Arial" w:cs="Arial"/>
          <w:sz w:val="24"/>
          <w:szCs w:val="24"/>
        </w:rPr>
        <w:t>stabilirii şi amenajării unor itinerarii stricte care să realizeze expunerea cât mai multor atracţii turistice, cum sunt cele de peisaj şi cele etno-culturale.</w:t>
      </w:r>
    </w:p>
    <w:p w14:paraId="1D5B42DA" w14:textId="77777777" w:rsidR="00E47A74" w:rsidRPr="009A23CF" w:rsidRDefault="00E47A74" w:rsidP="009A23CF">
      <w:pPr>
        <w:spacing w:after="0" w:line="240" w:lineRule="auto"/>
        <w:ind w:firstLine="720"/>
        <w:jc w:val="both"/>
        <w:rPr>
          <w:rFonts w:ascii="Arial" w:hAnsi="Arial" w:cs="Arial"/>
          <w:sz w:val="24"/>
          <w:szCs w:val="24"/>
        </w:rPr>
      </w:pPr>
      <w:r w:rsidRPr="009A23CF">
        <w:rPr>
          <w:rFonts w:ascii="Arial" w:hAnsi="Arial" w:cs="Arial"/>
          <w:sz w:val="24"/>
          <w:szCs w:val="24"/>
        </w:rPr>
        <w:t>În prezent, în arealul parcului există un număr de 10 trasee turistice marcate, efectuate prin proiecte cu finanţare externă în colaborare cu alte instituţii ( Muzeul Regiunii Porţilor de Fier, Consiliul Judeţean Mehedinţi) precum şi un număr de 3 trasee turistice marcate ce traversează comunităţile locale de etnie cehă.</w:t>
      </w:r>
    </w:p>
    <w:p w14:paraId="51206149" w14:textId="77777777" w:rsidR="00E47A74" w:rsidRPr="009A23CF" w:rsidRDefault="00E47A74" w:rsidP="009A23CF">
      <w:pPr>
        <w:spacing w:after="0" w:line="240" w:lineRule="auto"/>
        <w:ind w:firstLine="720"/>
        <w:jc w:val="both"/>
        <w:rPr>
          <w:rFonts w:ascii="Arial" w:hAnsi="Arial" w:cs="Arial"/>
          <w:sz w:val="24"/>
          <w:szCs w:val="24"/>
        </w:rPr>
      </w:pPr>
      <w:r w:rsidRPr="009A23CF">
        <w:rPr>
          <w:rFonts w:ascii="Arial" w:hAnsi="Arial" w:cs="Arial"/>
          <w:b/>
          <w:sz w:val="24"/>
          <w:szCs w:val="24"/>
        </w:rPr>
        <w:t>-turismul itinerant</w:t>
      </w:r>
      <w:r w:rsidRPr="009A23CF">
        <w:rPr>
          <w:rFonts w:ascii="Arial" w:hAnsi="Arial" w:cs="Arial"/>
          <w:sz w:val="24"/>
          <w:szCs w:val="24"/>
        </w:rPr>
        <w:t>, realizată printr-o gamă largă de excursii tematice, se poate dezvolta atât pentru cunoaşterea  cât mai bine a istoricului acestor zone, prin vizitarea vestigiilor civilizaţiei romane şi dacice, a ruinelor fortificaţiilor medievale, cât şi pentru cunoşterea valorilor etno-culturale locale prin vizitarea obiectivelor culturale ( muzee şi colecţii etnografice şi religioase) , a ocupaţiilor tradiţionale ( morile de apă cu ciutură, războaie de ţesut) precum şi a manifestărilor tradiţionale (festivaluri , baluri, nedei).</w:t>
      </w:r>
    </w:p>
    <w:p w14:paraId="62412148" w14:textId="77777777" w:rsidR="00E47A74" w:rsidRPr="009A23CF" w:rsidRDefault="00E47A74" w:rsidP="009A23CF">
      <w:pPr>
        <w:spacing w:after="0" w:line="240" w:lineRule="auto"/>
        <w:ind w:firstLine="720"/>
        <w:jc w:val="both"/>
        <w:rPr>
          <w:rFonts w:ascii="Arial" w:hAnsi="Arial" w:cs="Arial"/>
          <w:sz w:val="24"/>
          <w:szCs w:val="24"/>
        </w:rPr>
      </w:pPr>
      <w:r w:rsidRPr="009A23CF">
        <w:rPr>
          <w:rFonts w:ascii="Arial" w:hAnsi="Arial" w:cs="Arial"/>
          <w:b/>
          <w:sz w:val="24"/>
          <w:szCs w:val="24"/>
        </w:rPr>
        <w:t xml:space="preserve">-cicloturismul </w:t>
      </w:r>
      <w:r w:rsidRPr="009A23CF">
        <w:rPr>
          <w:rFonts w:ascii="Arial" w:hAnsi="Arial" w:cs="Arial"/>
          <w:sz w:val="24"/>
          <w:szCs w:val="24"/>
        </w:rPr>
        <w:t>este una dintre formele de turism cele mai practicate în prezent, în ţările europene, cu perspective reale de desfaşurare şi dezvoltare şi în arealul Parcului Natural Porţile de Fier.</w:t>
      </w:r>
    </w:p>
    <w:p w14:paraId="77A6B958" w14:textId="77777777" w:rsidR="00E47A74" w:rsidRPr="009A23CF" w:rsidRDefault="00E47A74" w:rsidP="009A23CF">
      <w:pPr>
        <w:spacing w:after="0" w:line="240" w:lineRule="auto"/>
        <w:ind w:firstLine="720"/>
        <w:jc w:val="both"/>
        <w:rPr>
          <w:rFonts w:ascii="Arial" w:hAnsi="Arial" w:cs="Arial"/>
          <w:sz w:val="24"/>
          <w:szCs w:val="24"/>
        </w:rPr>
      </w:pPr>
      <w:r w:rsidRPr="009A23CF">
        <w:rPr>
          <w:rFonts w:ascii="Arial" w:hAnsi="Arial" w:cs="Arial"/>
          <w:sz w:val="24"/>
          <w:szCs w:val="24"/>
        </w:rPr>
        <w:t>Se pot concepe şi desfăşura produse turistice speciale pentru cicloturism, produse ce pot integra toată multitudinea de valori a parcului.</w:t>
      </w:r>
    </w:p>
    <w:p w14:paraId="6C494121" w14:textId="77777777" w:rsidR="00E47A74" w:rsidRPr="009A23CF" w:rsidRDefault="00E47A74" w:rsidP="009A23CF">
      <w:pPr>
        <w:spacing w:after="0" w:line="240" w:lineRule="auto"/>
        <w:ind w:firstLine="708"/>
        <w:jc w:val="both"/>
        <w:rPr>
          <w:rFonts w:ascii="Arial" w:hAnsi="Arial" w:cs="Arial"/>
          <w:sz w:val="24"/>
          <w:szCs w:val="24"/>
        </w:rPr>
      </w:pPr>
      <w:r w:rsidRPr="009A23CF">
        <w:rPr>
          <w:rFonts w:ascii="Arial" w:hAnsi="Arial" w:cs="Arial"/>
          <w:sz w:val="24"/>
          <w:szCs w:val="24"/>
        </w:rPr>
        <w:t xml:space="preserve">Asociația Banatul Montan din Caraș-Severin realizează în acest moment un sondaj de opinie </w:t>
      </w:r>
      <w:r w:rsidRPr="009A23CF">
        <w:rPr>
          <w:rFonts w:ascii="Arial" w:hAnsi="Arial" w:cs="Arial"/>
          <w:color w:val="000000"/>
          <w:sz w:val="24"/>
          <w:szCs w:val="24"/>
        </w:rPr>
        <w:t xml:space="preserve">cu privire la așteptările turiștilor față de Banatul Montan ca destinație turistică și identificarea gradului </w:t>
      </w:r>
      <w:r w:rsidRPr="009A23CF">
        <w:rPr>
          <w:rFonts w:ascii="Arial" w:hAnsi="Arial" w:cs="Arial"/>
          <w:color w:val="000000"/>
          <w:sz w:val="24"/>
          <w:szCs w:val="24"/>
        </w:rPr>
        <w:lastRenderedPageBreak/>
        <w:t>de cunoaștere a ofertei turistice din județul Caraș-Severin</w:t>
      </w:r>
      <w:r w:rsidRPr="009A23CF">
        <w:rPr>
          <w:rFonts w:ascii="Arial" w:hAnsi="Arial" w:cs="Arial"/>
          <w:sz w:val="24"/>
          <w:szCs w:val="24"/>
        </w:rPr>
        <w:t xml:space="preserve"> (Turismul în județul Caraș-Severin -  analiză preliminară - draft), iar printre rezultatele preliminare s-a putut constata că în zona Banatului Montan, care include toată Clisura Dunării, inclusiv Orșova, cei mai mulți turiști vin pentru vizitarea unor obiective turistice și pentru practicarea turismului de drumeție, odihnă. Astfel, dezvoltarea unui produs transfrontalier bazat pe promovarea obiectivelor de patrimoniu natural și cultural este cât se poate de oportun.</w:t>
      </w:r>
    </w:p>
    <w:p w14:paraId="515492F0" w14:textId="77777777" w:rsidR="00E47A74" w:rsidRPr="009A23CF" w:rsidRDefault="00E47A74" w:rsidP="009A23CF">
      <w:pPr>
        <w:spacing w:after="0" w:line="240" w:lineRule="auto"/>
        <w:jc w:val="both"/>
        <w:rPr>
          <w:rFonts w:ascii="Arial" w:hAnsi="Arial" w:cs="Arial"/>
          <w:sz w:val="24"/>
          <w:szCs w:val="24"/>
        </w:rPr>
      </w:pPr>
      <w:r w:rsidRPr="009A23CF">
        <w:rPr>
          <w:rFonts w:ascii="Arial" w:hAnsi="Arial" w:cs="Arial"/>
          <w:noProof/>
          <w:sz w:val="24"/>
          <w:szCs w:val="24"/>
        </w:rPr>
        <w:drawing>
          <wp:inline distT="0" distB="0" distL="0" distR="0" wp14:anchorId="71504D6D" wp14:editId="30B749EE">
            <wp:extent cx="6645910" cy="3929380"/>
            <wp:effectExtent l="0" t="0" r="2540" b="0"/>
            <wp:docPr id="22" name="Imagin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a:extLst>
                        <a:ext uri="{28A0092B-C50C-407E-A947-70E740481C1C}">
                          <a14:useLocalDpi xmlns:a14="http://schemas.microsoft.com/office/drawing/2010/main" val="0"/>
                        </a:ext>
                      </a:extLst>
                    </a:blip>
                    <a:stretch>
                      <a:fillRect/>
                    </a:stretch>
                  </pic:blipFill>
                  <pic:spPr>
                    <a:xfrm>
                      <a:off x="0" y="0"/>
                      <a:ext cx="6645910" cy="3929380"/>
                    </a:xfrm>
                    <a:prstGeom prst="rect">
                      <a:avLst/>
                    </a:prstGeom>
                  </pic:spPr>
                </pic:pic>
              </a:graphicData>
            </a:graphic>
          </wp:inline>
        </w:drawing>
      </w:r>
    </w:p>
    <w:p w14:paraId="3495D615" w14:textId="4E4B63D6" w:rsidR="00E47A74" w:rsidRPr="009A23CF" w:rsidRDefault="00E47A74" w:rsidP="009A23CF">
      <w:pPr>
        <w:spacing w:after="0" w:line="240" w:lineRule="auto"/>
        <w:jc w:val="both"/>
        <w:rPr>
          <w:rFonts w:ascii="Arial" w:hAnsi="Arial" w:cs="Arial"/>
          <w:b/>
          <w:bCs/>
          <w:sz w:val="24"/>
          <w:szCs w:val="24"/>
        </w:rPr>
      </w:pPr>
      <w:r w:rsidRPr="009A23CF">
        <w:rPr>
          <w:rFonts w:ascii="Arial" w:hAnsi="Arial" w:cs="Arial"/>
          <w:b/>
          <w:bCs/>
          <w:sz w:val="24"/>
          <w:szCs w:val="24"/>
        </w:rPr>
        <w:t xml:space="preserve">Fig. </w:t>
      </w:r>
      <w:r w:rsidR="00EA503D" w:rsidRPr="009A23CF">
        <w:rPr>
          <w:rFonts w:ascii="Arial" w:hAnsi="Arial" w:cs="Arial"/>
          <w:b/>
          <w:bCs/>
          <w:sz w:val="24"/>
          <w:szCs w:val="24"/>
        </w:rPr>
        <w:t>5</w:t>
      </w:r>
      <w:r w:rsidRPr="009A23CF">
        <w:rPr>
          <w:rFonts w:ascii="Arial" w:hAnsi="Arial" w:cs="Arial"/>
          <w:b/>
          <w:bCs/>
          <w:sz w:val="24"/>
          <w:szCs w:val="24"/>
        </w:rPr>
        <w:t xml:space="preserve"> Analiza principalelor motive de vizitare a banatului Montan (județul Caraș-Severin și zona Cazanele Dunării -Orșova) </w:t>
      </w:r>
    </w:p>
    <w:p w14:paraId="7342B5BF" w14:textId="77777777" w:rsidR="00E47A74" w:rsidRPr="009A23CF" w:rsidRDefault="00E47A74" w:rsidP="009A23CF">
      <w:pPr>
        <w:spacing w:after="0" w:line="240" w:lineRule="auto"/>
        <w:jc w:val="both"/>
        <w:rPr>
          <w:rFonts w:ascii="Arial" w:hAnsi="Arial" w:cs="Arial"/>
          <w:sz w:val="24"/>
          <w:szCs w:val="24"/>
        </w:rPr>
      </w:pPr>
    </w:p>
    <w:p w14:paraId="6DC56617" w14:textId="78E68BC2" w:rsidR="00E47A74" w:rsidRPr="009A23CF" w:rsidRDefault="00E47A74" w:rsidP="009A23CF">
      <w:pPr>
        <w:spacing w:after="0" w:line="240" w:lineRule="auto"/>
        <w:jc w:val="both"/>
        <w:rPr>
          <w:rFonts w:ascii="Arial" w:hAnsi="Arial" w:cs="Arial"/>
          <w:sz w:val="24"/>
          <w:szCs w:val="24"/>
        </w:rPr>
      </w:pPr>
      <w:r w:rsidRPr="009A23CF">
        <w:rPr>
          <w:rFonts w:ascii="Arial" w:hAnsi="Arial" w:cs="Arial"/>
          <w:sz w:val="24"/>
          <w:szCs w:val="24"/>
        </w:rPr>
        <w:tab/>
        <w:t xml:space="preserve">Din analiza aceluiași document, se poate constata pe de o parte că majoritatea turiștilor vin în zona </w:t>
      </w:r>
      <w:r w:rsidR="00832A0D" w:rsidRPr="009A23CF">
        <w:rPr>
          <w:rFonts w:ascii="Arial" w:hAnsi="Arial" w:cs="Arial"/>
          <w:sz w:val="24"/>
          <w:szCs w:val="24"/>
        </w:rPr>
        <w:t>B</w:t>
      </w:r>
      <w:r w:rsidRPr="009A23CF">
        <w:rPr>
          <w:rFonts w:ascii="Arial" w:hAnsi="Arial" w:cs="Arial"/>
          <w:sz w:val="24"/>
          <w:szCs w:val="24"/>
        </w:rPr>
        <w:t>anatului Montan pentru atracțiile naturale, obținând informații de la cunoscuți, prin recomandări de vizitare, iar așteptările legate de vacanță sunt legate în cea mai mare pondere de o infrastructură turistică adecvată și o zonă curată.</w:t>
      </w:r>
    </w:p>
    <w:p w14:paraId="3F8C8A56" w14:textId="0DA3DEA3" w:rsidR="00832A0D" w:rsidRPr="009A23CF" w:rsidRDefault="00832A0D" w:rsidP="009A23CF">
      <w:pPr>
        <w:spacing w:after="0" w:line="240" w:lineRule="auto"/>
        <w:jc w:val="both"/>
        <w:rPr>
          <w:rFonts w:ascii="Arial" w:hAnsi="Arial" w:cs="Arial"/>
          <w:sz w:val="24"/>
          <w:szCs w:val="24"/>
        </w:rPr>
      </w:pPr>
    </w:p>
    <w:p w14:paraId="62A0BB13" w14:textId="26D04DC5" w:rsidR="00832A0D" w:rsidRPr="009A23CF" w:rsidRDefault="00832A0D" w:rsidP="009A23CF">
      <w:pPr>
        <w:spacing w:after="0" w:line="240" w:lineRule="auto"/>
        <w:jc w:val="both"/>
        <w:rPr>
          <w:rFonts w:ascii="Arial" w:hAnsi="Arial" w:cs="Arial"/>
          <w:b/>
          <w:bCs/>
          <w:sz w:val="24"/>
          <w:szCs w:val="24"/>
        </w:rPr>
      </w:pPr>
      <w:r w:rsidRPr="009A23CF">
        <w:rPr>
          <w:rFonts w:ascii="Arial" w:hAnsi="Arial" w:cs="Arial"/>
          <w:b/>
          <w:bCs/>
          <w:sz w:val="24"/>
          <w:szCs w:val="24"/>
        </w:rPr>
        <w:t>II.3 Infrastructură turistică</w:t>
      </w:r>
    </w:p>
    <w:p w14:paraId="2044490C" w14:textId="0106AAB0" w:rsidR="00832A0D" w:rsidRPr="009A23CF" w:rsidRDefault="00832A0D" w:rsidP="009A23CF">
      <w:pPr>
        <w:spacing w:after="0" w:line="240" w:lineRule="auto"/>
        <w:jc w:val="both"/>
        <w:rPr>
          <w:rFonts w:ascii="Arial" w:hAnsi="Arial" w:cs="Arial"/>
          <w:b/>
          <w:bCs/>
          <w:sz w:val="24"/>
          <w:szCs w:val="24"/>
        </w:rPr>
      </w:pPr>
      <w:r w:rsidRPr="009A23CF">
        <w:rPr>
          <w:rFonts w:ascii="Arial" w:hAnsi="Arial" w:cs="Arial"/>
          <w:b/>
          <w:bCs/>
          <w:sz w:val="24"/>
          <w:szCs w:val="24"/>
        </w:rPr>
        <w:t>II.3.1 Infrastructură rutieră</w:t>
      </w:r>
    </w:p>
    <w:p w14:paraId="77CECFB7" w14:textId="26608C0D" w:rsidR="00832A0D" w:rsidRPr="009A23CF" w:rsidRDefault="00832A0D" w:rsidP="009A23CF">
      <w:pPr>
        <w:spacing w:after="0" w:line="240" w:lineRule="auto"/>
        <w:jc w:val="both"/>
        <w:rPr>
          <w:rFonts w:ascii="Arial" w:hAnsi="Arial" w:cs="Arial"/>
          <w:sz w:val="24"/>
          <w:szCs w:val="24"/>
        </w:rPr>
      </w:pPr>
      <w:r w:rsidRPr="009A23CF">
        <w:rPr>
          <w:rFonts w:ascii="Arial" w:hAnsi="Arial" w:cs="Arial"/>
          <w:sz w:val="24"/>
          <w:szCs w:val="24"/>
        </w:rPr>
        <w:tab/>
        <w:t xml:space="preserve">Principalul ax rutier care traversează Parcul Natural Porțile de Fier de la est la vest este reprezentat de DN57, drum asfaltat, care se prezintă </w:t>
      </w:r>
      <w:r w:rsidR="00181E44" w:rsidRPr="009A23CF">
        <w:rPr>
          <w:rFonts w:ascii="Arial" w:hAnsi="Arial" w:cs="Arial"/>
          <w:sz w:val="24"/>
          <w:szCs w:val="24"/>
        </w:rPr>
        <w:t>sub o formă acceptabilă de mers, cu orice tip de vehicul.</w:t>
      </w:r>
    </w:p>
    <w:p w14:paraId="58669A84" w14:textId="60E992FB" w:rsidR="00181E44" w:rsidRPr="009A23CF" w:rsidRDefault="00181E44" w:rsidP="009A23CF">
      <w:pPr>
        <w:spacing w:after="0" w:line="240" w:lineRule="auto"/>
        <w:ind w:firstLine="708"/>
        <w:jc w:val="both"/>
        <w:rPr>
          <w:rFonts w:ascii="Arial" w:hAnsi="Arial" w:cs="Arial"/>
          <w:sz w:val="24"/>
          <w:szCs w:val="24"/>
        </w:rPr>
      </w:pPr>
      <w:r w:rsidRPr="009A23CF">
        <w:rPr>
          <w:rFonts w:ascii="Arial" w:hAnsi="Arial" w:cs="Arial"/>
          <w:sz w:val="24"/>
          <w:szCs w:val="24"/>
        </w:rPr>
        <w:t>Drumurile județene, în contrast adesea cu drumurile comunale sau de exploatație agricolă, sunt într-o stare mai proastă, în cele mai multe cazuri fiind de fapt drumuri de pământ, pietruite. În schimb, drumurile comunale au beneficiat de fonduri guvernamentale sau europene, fiind într-o stare bună din punct de vedere al covorului asfaltic, deși înguste.</w:t>
      </w:r>
    </w:p>
    <w:p w14:paraId="3F43CC17" w14:textId="2FDA1547" w:rsidR="00181E44" w:rsidRPr="009A23CF" w:rsidRDefault="00181E44" w:rsidP="009A23CF">
      <w:pPr>
        <w:spacing w:after="0" w:line="240" w:lineRule="auto"/>
        <w:jc w:val="both"/>
        <w:rPr>
          <w:rFonts w:ascii="Arial" w:hAnsi="Arial" w:cs="Arial"/>
          <w:b/>
          <w:bCs/>
          <w:sz w:val="24"/>
          <w:szCs w:val="24"/>
        </w:rPr>
      </w:pPr>
      <w:r w:rsidRPr="009A23CF">
        <w:rPr>
          <w:rFonts w:ascii="Arial" w:hAnsi="Arial" w:cs="Arial"/>
          <w:b/>
          <w:bCs/>
          <w:sz w:val="24"/>
          <w:szCs w:val="24"/>
        </w:rPr>
        <w:t>II.3.2 Infrastructură de cazare</w:t>
      </w:r>
      <w:r w:rsidR="00AD028B" w:rsidRPr="009A23CF">
        <w:rPr>
          <w:rFonts w:ascii="Arial" w:hAnsi="Arial" w:cs="Arial"/>
          <w:b/>
          <w:bCs/>
          <w:sz w:val="24"/>
          <w:szCs w:val="24"/>
        </w:rPr>
        <w:t>/masă</w:t>
      </w:r>
    </w:p>
    <w:p w14:paraId="490604F1" w14:textId="34434DD1" w:rsidR="009E0F71" w:rsidRPr="009A23CF" w:rsidRDefault="00AD028B" w:rsidP="009A23CF">
      <w:pPr>
        <w:spacing w:after="0" w:line="240" w:lineRule="auto"/>
        <w:jc w:val="both"/>
        <w:rPr>
          <w:rFonts w:ascii="Arial" w:hAnsi="Arial" w:cs="Arial"/>
          <w:sz w:val="24"/>
          <w:szCs w:val="24"/>
          <w:shd w:val="clear" w:color="auto" w:fill="FFFFFF"/>
        </w:rPr>
      </w:pPr>
      <w:r w:rsidRPr="009A23CF">
        <w:rPr>
          <w:rFonts w:ascii="Arial" w:hAnsi="Arial" w:cs="Arial"/>
          <w:sz w:val="24"/>
          <w:szCs w:val="24"/>
        </w:rPr>
        <w:lastRenderedPageBreak/>
        <w:tab/>
      </w:r>
      <w:r w:rsidR="009E0F71" w:rsidRPr="009A23CF">
        <w:rPr>
          <w:rFonts w:ascii="Arial" w:hAnsi="Arial" w:cs="Arial"/>
          <w:sz w:val="24"/>
          <w:szCs w:val="24"/>
          <w:shd w:val="clear" w:color="auto" w:fill="FFFFFF"/>
        </w:rPr>
        <w:t xml:space="preserve">Indicatorii turistici, din punct de vedere al capacității de primire turistică, care au relevanță în </w:t>
      </w:r>
      <w:r w:rsidR="00BC0506" w:rsidRPr="009A23CF">
        <w:rPr>
          <w:rFonts w:ascii="Arial" w:hAnsi="Arial" w:cs="Arial"/>
          <w:sz w:val="24"/>
          <w:szCs w:val="24"/>
          <w:shd w:val="clear" w:color="auto" w:fill="FFFFFF"/>
        </w:rPr>
        <w:t xml:space="preserve">prezenta strategie </w:t>
      </w:r>
      <w:r w:rsidR="009E0F71" w:rsidRPr="009A23CF">
        <w:rPr>
          <w:rFonts w:ascii="Arial" w:hAnsi="Arial" w:cs="Arial"/>
          <w:sz w:val="24"/>
          <w:szCs w:val="24"/>
          <w:shd w:val="clear" w:color="auto" w:fill="FFFFFF"/>
        </w:rPr>
        <w:t xml:space="preserve">sunt: </w:t>
      </w:r>
    </w:p>
    <w:p w14:paraId="06F8639A" w14:textId="77777777" w:rsidR="009E0F71" w:rsidRPr="009A23CF" w:rsidRDefault="009E0F71" w:rsidP="009A23CF">
      <w:pPr>
        <w:spacing w:after="0" w:line="240" w:lineRule="auto"/>
        <w:jc w:val="both"/>
        <w:rPr>
          <w:rFonts w:ascii="Arial" w:hAnsi="Arial" w:cs="Arial"/>
          <w:sz w:val="24"/>
          <w:szCs w:val="24"/>
          <w:shd w:val="clear" w:color="auto" w:fill="FFFFFF"/>
        </w:rPr>
      </w:pPr>
      <w:r w:rsidRPr="009A23CF">
        <w:rPr>
          <w:rFonts w:ascii="Arial" w:hAnsi="Arial" w:cs="Arial"/>
          <w:sz w:val="24"/>
          <w:szCs w:val="24"/>
          <w:shd w:val="clear" w:color="auto" w:fill="FFFFFF"/>
        </w:rPr>
        <w:t>- Structuri de primire turistică, pe tipuri și localități;</w:t>
      </w:r>
    </w:p>
    <w:p w14:paraId="0211BA74" w14:textId="77777777" w:rsidR="009E0F71" w:rsidRPr="009A23CF" w:rsidRDefault="009E0F71" w:rsidP="009A23CF">
      <w:pPr>
        <w:spacing w:after="0" w:line="240" w:lineRule="auto"/>
        <w:jc w:val="both"/>
        <w:rPr>
          <w:rFonts w:ascii="Arial" w:hAnsi="Arial" w:cs="Arial"/>
          <w:sz w:val="24"/>
          <w:szCs w:val="24"/>
          <w:shd w:val="clear" w:color="auto" w:fill="FFFFFF"/>
        </w:rPr>
      </w:pPr>
      <w:r w:rsidRPr="009A23CF">
        <w:rPr>
          <w:rFonts w:ascii="Arial" w:hAnsi="Arial" w:cs="Arial"/>
          <w:sz w:val="24"/>
          <w:szCs w:val="24"/>
          <w:shd w:val="clear" w:color="auto" w:fill="FFFFFF"/>
        </w:rPr>
        <w:t>- Capacitatea de cazare turistică pe structuri de primire turistică și localități</w:t>
      </w:r>
    </w:p>
    <w:p w14:paraId="1181D00B" w14:textId="2F2755C7" w:rsidR="009E0F71" w:rsidRPr="009A23CF" w:rsidRDefault="009E0F71" w:rsidP="009A23CF">
      <w:pPr>
        <w:spacing w:after="0" w:line="240" w:lineRule="auto"/>
        <w:jc w:val="both"/>
        <w:rPr>
          <w:rFonts w:ascii="Arial" w:hAnsi="Arial" w:cs="Arial"/>
          <w:sz w:val="24"/>
          <w:szCs w:val="24"/>
        </w:rPr>
      </w:pPr>
      <w:r w:rsidRPr="009A23CF">
        <w:rPr>
          <w:rFonts w:ascii="Arial" w:hAnsi="Arial" w:cs="Arial"/>
          <w:sz w:val="24"/>
          <w:szCs w:val="24"/>
        </w:rPr>
        <w:tab/>
        <w:t>Din punct de vedere al structuri de primire turistică, pensiuni agroturistice reprezintă procentul cel mai mare, cele mai multe fiind localizate în Eșelnița, conform datelor prelucrate de pe site-ul Institutului de Statistică (</w:t>
      </w:r>
      <w:hyperlink r:id="rId14" w:anchor="/pages/tables/insse-table" w:history="1">
        <w:r w:rsidRPr="009A23CF">
          <w:rPr>
            <w:rStyle w:val="Hyperlink"/>
            <w:rFonts w:ascii="Arial" w:hAnsi="Arial" w:cs="Arial"/>
            <w:color w:val="auto"/>
            <w:sz w:val="24"/>
            <w:szCs w:val="24"/>
          </w:rPr>
          <w:t>TEMPO Online (insse.ro)</w:t>
        </w:r>
      </w:hyperlink>
      <w:r w:rsidRPr="009A23CF">
        <w:rPr>
          <w:rFonts w:ascii="Arial" w:hAnsi="Arial" w:cs="Arial"/>
          <w:sz w:val="24"/>
          <w:szCs w:val="24"/>
        </w:rPr>
        <w:t xml:space="preserve"> )</w:t>
      </w:r>
    </w:p>
    <w:p w14:paraId="2A34FEB2" w14:textId="77777777" w:rsidR="006456BF" w:rsidRPr="009A23CF" w:rsidRDefault="006456BF" w:rsidP="009A23CF">
      <w:pPr>
        <w:spacing w:after="0" w:line="240" w:lineRule="auto"/>
        <w:ind w:firstLine="360"/>
        <w:jc w:val="both"/>
        <w:rPr>
          <w:rFonts w:ascii="Arial" w:hAnsi="Arial" w:cs="Arial"/>
          <w:sz w:val="24"/>
          <w:szCs w:val="24"/>
        </w:rPr>
      </w:pPr>
    </w:p>
    <w:p w14:paraId="4E2C043D" w14:textId="3D41F9CF" w:rsidR="006456BF" w:rsidRPr="009A23CF" w:rsidRDefault="006456BF" w:rsidP="009A23CF">
      <w:pPr>
        <w:spacing w:after="0" w:line="240" w:lineRule="auto"/>
        <w:jc w:val="both"/>
        <w:rPr>
          <w:rFonts w:ascii="Arial" w:hAnsi="Arial" w:cs="Arial"/>
          <w:b/>
          <w:bCs/>
          <w:sz w:val="24"/>
          <w:szCs w:val="24"/>
        </w:rPr>
      </w:pPr>
      <w:r w:rsidRPr="009A23CF">
        <w:rPr>
          <w:rFonts w:ascii="Arial" w:hAnsi="Arial" w:cs="Arial"/>
          <w:b/>
          <w:bCs/>
          <w:sz w:val="24"/>
          <w:szCs w:val="24"/>
        </w:rPr>
        <w:t>Tabel nr.</w:t>
      </w:r>
      <w:r w:rsidR="00EA503D" w:rsidRPr="009A23CF">
        <w:rPr>
          <w:rFonts w:ascii="Arial" w:hAnsi="Arial" w:cs="Arial"/>
          <w:b/>
          <w:bCs/>
          <w:sz w:val="24"/>
          <w:szCs w:val="24"/>
        </w:rPr>
        <w:t>4</w:t>
      </w:r>
      <w:r w:rsidRPr="009A23CF">
        <w:rPr>
          <w:rFonts w:ascii="Arial" w:hAnsi="Arial" w:cs="Arial"/>
          <w:b/>
          <w:bCs/>
          <w:sz w:val="24"/>
          <w:szCs w:val="24"/>
        </w:rPr>
        <w:t xml:space="preserve"> Analiza structurilor de primire turistică pe localități și tipuri de structuri, județul Caraș-Severin, între anii 2010-2020 (INS) (</w:t>
      </w:r>
      <w:r w:rsidR="002944A6" w:rsidRPr="009A23CF">
        <w:rPr>
          <w:rFonts w:ascii="Arial" w:hAnsi="Arial" w:cs="Arial"/>
          <w:b/>
          <w:bCs/>
          <w:sz w:val="24"/>
          <w:szCs w:val="24"/>
        </w:rPr>
        <w:t>unitate de măsură – număr structuri</w:t>
      </w:r>
      <w:r w:rsidRPr="009A23CF">
        <w:rPr>
          <w:rFonts w:ascii="Arial" w:hAnsi="Arial" w:cs="Arial"/>
          <w:b/>
          <w:bCs/>
          <w:sz w:val="24"/>
          <w:szCs w:val="24"/>
        </w:rPr>
        <w:t>)</w:t>
      </w:r>
    </w:p>
    <w:tbl>
      <w:tblPr>
        <w:tblW w:w="10211"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500"/>
        <w:gridCol w:w="1394"/>
        <w:gridCol w:w="687"/>
        <w:gridCol w:w="688"/>
        <w:gridCol w:w="688"/>
        <w:gridCol w:w="688"/>
        <w:gridCol w:w="688"/>
        <w:gridCol w:w="688"/>
        <w:gridCol w:w="688"/>
        <w:gridCol w:w="688"/>
        <w:gridCol w:w="688"/>
        <w:gridCol w:w="688"/>
        <w:gridCol w:w="688"/>
      </w:tblGrid>
      <w:tr w:rsidR="006456BF" w:rsidRPr="009A23CF" w14:paraId="1019BEA7" w14:textId="77777777" w:rsidTr="00B90DBE">
        <w:trPr>
          <w:trHeight w:val="290"/>
        </w:trPr>
        <w:tc>
          <w:tcPr>
            <w:tcW w:w="1418" w:type="dxa"/>
            <w:shd w:val="clear" w:color="auto" w:fill="auto"/>
            <w:vAlign w:val="center"/>
            <w:hideMark/>
          </w:tcPr>
          <w:p w14:paraId="34A2A2BA" w14:textId="53FCB842" w:rsidR="006456BF" w:rsidRPr="009A23CF" w:rsidRDefault="006456BF" w:rsidP="009A23CF">
            <w:pPr>
              <w:spacing w:after="0" w:line="240" w:lineRule="auto"/>
              <w:rPr>
                <w:rFonts w:ascii="Arial" w:eastAsia="Times New Roman" w:hAnsi="Arial" w:cs="Arial"/>
                <w:sz w:val="24"/>
                <w:szCs w:val="24"/>
                <w:lang w:eastAsia="ro-RO"/>
              </w:rPr>
            </w:pPr>
            <w:r w:rsidRPr="009A23CF">
              <w:rPr>
                <w:rFonts w:ascii="Arial" w:eastAsia="Times New Roman" w:hAnsi="Arial" w:cs="Arial"/>
                <w:sz w:val="24"/>
                <w:szCs w:val="24"/>
                <w:lang w:eastAsia="ro-RO"/>
              </w:rPr>
              <w:t>Tip de structură</w:t>
            </w:r>
          </w:p>
        </w:tc>
        <w:tc>
          <w:tcPr>
            <w:tcW w:w="1434" w:type="dxa"/>
            <w:shd w:val="clear" w:color="auto" w:fill="auto"/>
            <w:vAlign w:val="center"/>
            <w:hideMark/>
          </w:tcPr>
          <w:p w14:paraId="5E498685" w14:textId="77140144" w:rsidR="006456BF" w:rsidRPr="009A23CF" w:rsidRDefault="006456BF" w:rsidP="009A23CF">
            <w:pPr>
              <w:spacing w:after="0" w:line="240" w:lineRule="auto"/>
              <w:jc w:val="center"/>
              <w:rPr>
                <w:rFonts w:ascii="Arial" w:eastAsia="Times New Roman" w:hAnsi="Arial" w:cs="Arial"/>
                <w:sz w:val="24"/>
                <w:szCs w:val="24"/>
                <w:lang w:eastAsia="ro-RO"/>
              </w:rPr>
            </w:pPr>
            <w:r w:rsidRPr="009A23CF">
              <w:rPr>
                <w:rFonts w:ascii="Arial" w:eastAsia="Times New Roman" w:hAnsi="Arial" w:cs="Arial"/>
                <w:sz w:val="24"/>
                <w:szCs w:val="24"/>
                <w:lang w:eastAsia="ro-RO"/>
              </w:rPr>
              <w:t>Localitate</w:t>
            </w:r>
          </w:p>
        </w:tc>
        <w:tc>
          <w:tcPr>
            <w:tcW w:w="669" w:type="dxa"/>
            <w:shd w:val="clear" w:color="000000" w:fill="FFEB9C"/>
            <w:vAlign w:val="center"/>
            <w:hideMark/>
          </w:tcPr>
          <w:p w14:paraId="45BA8B0F" w14:textId="77777777" w:rsidR="006456BF" w:rsidRPr="009A23CF" w:rsidRDefault="006456BF" w:rsidP="009A23CF">
            <w:pPr>
              <w:spacing w:after="0" w:line="240" w:lineRule="auto"/>
              <w:jc w:val="center"/>
              <w:rPr>
                <w:rFonts w:ascii="Arial" w:eastAsia="Times New Roman" w:hAnsi="Arial" w:cs="Arial"/>
                <w:b/>
                <w:bCs/>
                <w:color w:val="9C5700"/>
                <w:sz w:val="24"/>
                <w:szCs w:val="24"/>
                <w:lang w:eastAsia="ro-RO"/>
              </w:rPr>
            </w:pPr>
            <w:r w:rsidRPr="009A23CF">
              <w:rPr>
                <w:rFonts w:ascii="Arial" w:eastAsia="Times New Roman" w:hAnsi="Arial" w:cs="Arial"/>
                <w:b/>
                <w:bCs/>
                <w:color w:val="9C5700"/>
                <w:sz w:val="24"/>
                <w:szCs w:val="24"/>
                <w:lang w:eastAsia="ro-RO"/>
              </w:rPr>
              <w:t>2010</w:t>
            </w:r>
          </w:p>
        </w:tc>
        <w:tc>
          <w:tcPr>
            <w:tcW w:w="669" w:type="dxa"/>
            <w:shd w:val="clear" w:color="000000" w:fill="FFEB9C"/>
            <w:vAlign w:val="center"/>
            <w:hideMark/>
          </w:tcPr>
          <w:p w14:paraId="2075AA20" w14:textId="77777777" w:rsidR="006456BF" w:rsidRPr="009A23CF" w:rsidRDefault="006456BF" w:rsidP="009A23CF">
            <w:pPr>
              <w:spacing w:after="0" w:line="240" w:lineRule="auto"/>
              <w:jc w:val="center"/>
              <w:rPr>
                <w:rFonts w:ascii="Arial" w:eastAsia="Times New Roman" w:hAnsi="Arial" w:cs="Arial"/>
                <w:b/>
                <w:bCs/>
                <w:color w:val="9C5700"/>
                <w:sz w:val="24"/>
                <w:szCs w:val="24"/>
                <w:lang w:eastAsia="ro-RO"/>
              </w:rPr>
            </w:pPr>
            <w:r w:rsidRPr="009A23CF">
              <w:rPr>
                <w:rFonts w:ascii="Arial" w:eastAsia="Times New Roman" w:hAnsi="Arial" w:cs="Arial"/>
                <w:b/>
                <w:bCs/>
                <w:color w:val="9C5700"/>
                <w:sz w:val="24"/>
                <w:szCs w:val="24"/>
                <w:lang w:eastAsia="ro-RO"/>
              </w:rPr>
              <w:t>2011</w:t>
            </w:r>
          </w:p>
        </w:tc>
        <w:tc>
          <w:tcPr>
            <w:tcW w:w="669" w:type="dxa"/>
            <w:shd w:val="clear" w:color="000000" w:fill="FFEB9C"/>
            <w:vAlign w:val="center"/>
            <w:hideMark/>
          </w:tcPr>
          <w:p w14:paraId="5D0C41C6" w14:textId="77777777" w:rsidR="006456BF" w:rsidRPr="009A23CF" w:rsidRDefault="006456BF" w:rsidP="009A23CF">
            <w:pPr>
              <w:spacing w:after="0" w:line="240" w:lineRule="auto"/>
              <w:jc w:val="center"/>
              <w:rPr>
                <w:rFonts w:ascii="Arial" w:eastAsia="Times New Roman" w:hAnsi="Arial" w:cs="Arial"/>
                <w:b/>
                <w:bCs/>
                <w:color w:val="9C5700"/>
                <w:sz w:val="24"/>
                <w:szCs w:val="24"/>
                <w:lang w:eastAsia="ro-RO"/>
              </w:rPr>
            </w:pPr>
            <w:r w:rsidRPr="009A23CF">
              <w:rPr>
                <w:rFonts w:ascii="Arial" w:eastAsia="Times New Roman" w:hAnsi="Arial" w:cs="Arial"/>
                <w:b/>
                <w:bCs/>
                <w:color w:val="9C5700"/>
                <w:sz w:val="24"/>
                <w:szCs w:val="24"/>
                <w:lang w:eastAsia="ro-RO"/>
              </w:rPr>
              <w:t>2012</w:t>
            </w:r>
          </w:p>
        </w:tc>
        <w:tc>
          <w:tcPr>
            <w:tcW w:w="669" w:type="dxa"/>
            <w:shd w:val="clear" w:color="000000" w:fill="FFEB9C"/>
            <w:vAlign w:val="center"/>
            <w:hideMark/>
          </w:tcPr>
          <w:p w14:paraId="3A4432F4" w14:textId="77777777" w:rsidR="006456BF" w:rsidRPr="009A23CF" w:rsidRDefault="006456BF" w:rsidP="009A23CF">
            <w:pPr>
              <w:spacing w:after="0" w:line="240" w:lineRule="auto"/>
              <w:jc w:val="center"/>
              <w:rPr>
                <w:rFonts w:ascii="Arial" w:eastAsia="Times New Roman" w:hAnsi="Arial" w:cs="Arial"/>
                <w:b/>
                <w:bCs/>
                <w:color w:val="9C5700"/>
                <w:sz w:val="24"/>
                <w:szCs w:val="24"/>
                <w:lang w:eastAsia="ro-RO"/>
              </w:rPr>
            </w:pPr>
            <w:r w:rsidRPr="009A23CF">
              <w:rPr>
                <w:rFonts w:ascii="Arial" w:eastAsia="Times New Roman" w:hAnsi="Arial" w:cs="Arial"/>
                <w:b/>
                <w:bCs/>
                <w:color w:val="9C5700"/>
                <w:sz w:val="24"/>
                <w:szCs w:val="24"/>
                <w:lang w:eastAsia="ro-RO"/>
              </w:rPr>
              <w:t>2013</w:t>
            </w:r>
          </w:p>
        </w:tc>
        <w:tc>
          <w:tcPr>
            <w:tcW w:w="669" w:type="dxa"/>
            <w:shd w:val="clear" w:color="000000" w:fill="FFEB9C"/>
            <w:vAlign w:val="center"/>
            <w:hideMark/>
          </w:tcPr>
          <w:p w14:paraId="6563954D" w14:textId="77777777" w:rsidR="006456BF" w:rsidRPr="009A23CF" w:rsidRDefault="006456BF" w:rsidP="009A23CF">
            <w:pPr>
              <w:spacing w:after="0" w:line="240" w:lineRule="auto"/>
              <w:jc w:val="center"/>
              <w:rPr>
                <w:rFonts w:ascii="Arial" w:eastAsia="Times New Roman" w:hAnsi="Arial" w:cs="Arial"/>
                <w:b/>
                <w:bCs/>
                <w:color w:val="9C5700"/>
                <w:sz w:val="24"/>
                <w:szCs w:val="24"/>
                <w:lang w:eastAsia="ro-RO"/>
              </w:rPr>
            </w:pPr>
            <w:r w:rsidRPr="009A23CF">
              <w:rPr>
                <w:rFonts w:ascii="Arial" w:eastAsia="Times New Roman" w:hAnsi="Arial" w:cs="Arial"/>
                <w:b/>
                <w:bCs/>
                <w:color w:val="9C5700"/>
                <w:sz w:val="24"/>
                <w:szCs w:val="24"/>
                <w:lang w:eastAsia="ro-RO"/>
              </w:rPr>
              <w:t>2014</w:t>
            </w:r>
          </w:p>
        </w:tc>
        <w:tc>
          <w:tcPr>
            <w:tcW w:w="669" w:type="dxa"/>
            <w:shd w:val="clear" w:color="000000" w:fill="FFEB9C"/>
            <w:vAlign w:val="center"/>
            <w:hideMark/>
          </w:tcPr>
          <w:p w14:paraId="3863A2EF" w14:textId="77777777" w:rsidR="006456BF" w:rsidRPr="009A23CF" w:rsidRDefault="006456BF" w:rsidP="009A23CF">
            <w:pPr>
              <w:spacing w:after="0" w:line="240" w:lineRule="auto"/>
              <w:jc w:val="center"/>
              <w:rPr>
                <w:rFonts w:ascii="Arial" w:eastAsia="Times New Roman" w:hAnsi="Arial" w:cs="Arial"/>
                <w:b/>
                <w:bCs/>
                <w:color w:val="9C5700"/>
                <w:sz w:val="24"/>
                <w:szCs w:val="24"/>
                <w:lang w:eastAsia="ro-RO"/>
              </w:rPr>
            </w:pPr>
            <w:r w:rsidRPr="009A23CF">
              <w:rPr>
                <w:rFonts w:ascii="Arial" w:eastAsia="Times New Roman" w:hAnsi="Arial" w:cs="Arial"/>
                <w:b/>
                <w:bCs/>
                <w:color w:val="9C5700"/>
                <w:sz w:val="24"/>
                <w:szCs w:val="24"/>
                <w:lang w:eastAsia="ro-RO"/>
              </w:rPr>
              <w:t>2015</w:t>
            </w:r>
          </w:p>
        </w:tc>
        <w:tc>
          <w:tcPr>
            <w:tcW w:w="669" w:type="dxa"/>
            <w:shd w:val="clear" w:color="000000" w:fill="FFEB9C"/>
            <w:vAlign w:val="center"/>
            <w:hideMark/>
          </w:tcPr>
          <w:p w14:paraId="616E7D3E" w14:textId="77777777" w:rsidR="006456BF" w:rsidRPr="009A23CF" w:rsidRDefault="006456BF" w:rsidP="009A23CF">
            <w:pPr>
              <w:spacing w:after="0" w:line="240" w:lineRule="auto"/>
              <w:jc w:val="center"/>
              <w:rPr>
                <w:rFonts w:ascii="Arial" w:eastAsia="Times New Roman" w:hAnsi="Arial" w:cs="Arial"/>
                <w:b/>
                <w:bCs/>
                <w:color w:val="9C5700"/>
                <w:sz w:val="24"/>
                <w:szCs w:val="24"/>
                <w:lang w:eastAsia="ro-RO"/>
              </w:rPr>
            </w:pPr>
            <w:r w:rsidRPr="009A23CF">
              <w:rPr>
                <w:rFonts w:ascii="Arial" w:eastAsia="Times New Roman" w:hAnsi="Arial" w:cs="Arial"/>
                <w:b/>
                <w:bCs/>
                <w:color w:val="9C5700"/>
                <w:sz w:val="24"/>
                <w:szCs w:val="24"/>
                <w:lang w:eastAsia="ro-RO"/>
              </w:rPr>
              <w:t>2016</w:t>
            </w:r>
          </w:p>
        </w:tc>
        <w:tc>
          <w:tcPr>
            <w:tcW w:w="669" w:type="dxa"/>
            <w:shd w:val="clear" w:color="000000" w:fill="FFEB9C"/>
            <w:vAlign w:val="center"/>
            <w:hideMark/>
          </w:tcPr>
          <w:p w14:paraId="66C7AC3B" w14:textId="77777777" w:rsidR="006456BF" w:rsidRPr="009A23CF" w:rsidRDefault="006456BF" w:rsidP="009A23CF">
            <w:pPr>
              <w:spacing w:after="0" w:line="240" w:lineRule="auto"/>
              <w:jc w:val="center"/>
              <w:rPr>
                <w:rFonts w:ascii="Arial" w:eastAsia="Times New Roman" w:hAnsi="Arial" w:cs="Arial"/>
                <w:b/>
                <w:bCs/>
                <w:color w:val="9C5700"/>
                <w:sz w:val="24"/>
                <w:szCs w:val="24"/>
                <w:lang w:eastAsia="ro-RO"/>
              </w:rPr>
            </w:pPr>
            <w:r w:rsidRPr="009A23CF">
              <w:rPr>
                <w:rFonts w:ascii="Arial" w:eastAsia="Times New Roman" w:hAnsi="Arial" w:cs="Arial"/>
                <w:b/>
                <w:bCs/>
                <w:color w:val="9C5700"/>
                <w:sz w:val="24"/>
                <w:szCs w:val="24"/>
                <w:lang w:eastAsia="ro-RO"/>
              </w:rPr>
              <w:t>2017</w:t>
            </w:r>
          </w:p>
        </w:tc>
        <w:tc>
          <w:tcPr>
            <w:tcW w:w="669" w:type="dxa"/>
            <w:shd w:val="clear" w:color="000000" w:fill="FFEB9C"/>
            <w:vAlign w:val="center"/>
            <w:hideMark/>
          </w:tcPr>
          <w:p w14:paraId="1527452D" w14:textId="77777777" w:rsidR="006456BF" w:rsidRPr="009A23CF" w:rsidRDefault="006456BF" w:rsidP="009A23CF">
            <w:pPr>
              <w:spacing w:after="0" w:line="240" w:lineRule="auto"/>
              <w:jc w:val="center"/>
              <w:rPr>
                <w:rFonts w:ascii="Arial" w:eastAsia="Times New Roman" w:hAnsi="Arial" w:cs="Arial"/>
                <w:b/>
                <w:bCs/>
                <w:color w:val="9C5700"/>
                <w:sz w:val="24"/>
                <w:szCs w:val="24"/>
                <w:lang w:eastAsia="ro-RO"/>
              </w:rPr>
            </w:pPr>
            <w:r w:rsidRPr="009A23CF">
              <w:rPr>
                <w:rFonts w:ascii="Arial" w:eastAsia="Times New Roman" w:hAnsi="Arial" w:cs="Arial"/>
                <w:b/>
                <w:bCs/>
                <w:color w:val="9C5700"/>
                <w:sz w:val="24"/>
                <w:szCs w:val="24"/>
                <w:lang w:eastAsia="ro-RO"/>
              </w:rPr>
              <w:t>2018</w:t>
            </w:r>
          </w:p>
        </w:tc>
        <w:tc>
          <w:tcPr>
            <w:tcW w:w="669" w:type="dxa"/>
            <w:shd w:val="clear" w:color="000000" w:fill="FFEB9C"/>
            <w:vAlign w:val="center"/>
            <w:hideMark/>
          </w:tcPr>
          <w:p w14:paraId="1E959ED9" w14:textId="77777777" w:rsidR="006456BF" w:rsidRPr="009A23CF" w:rsidRDefault="006456BF" w:rsidP="009A23CF">
            <w:pPr>
              <w:spacing w:after="0" w:line="240" w:lineRule="auto"/>
              <w:jc w:val="center"/>
              <w:rPr>
                <w:rFonts w:ascii="Arial" w:eastAsia="Times New Roman" w:hAnsi="Arial" w:cs="Arial"/>
                <w:b/>
                <w:bCs/>
                <w:color w:val="9C5700"/>
                <w:sz w:val="24"/>
                <w:szCs w:val="24"/>
                <w:lang w:eastAsia="ro-RO"/>
              </w:rPr>
            </w:pPr>
            <w:r w:rsidRPr="009A23CF">
              <w:rPr>
                <w:rFonts w:ascii="Arial" w:eastAsia="Times New Roman" w:hAnsi="Arial" w:cs="Arial"/>
                <w:b/>
                <w:bCs/>
                <w:color w:val="9C5700"/>
                <w:sz w:val="24"/>
                <w:szCs w:val="24"/>
                <w:lang w:eastAsia="ro-RO"/>
              </w:rPr>
              <w:t>2019</w:t>
            </w:r>
          </w:p>
        </w:tc>
        <w:tc>
          <w:tcPr>
            <w:tcW w:w="669" w:type="dxa"/>
            <w:shd w:val="clear" w:color="000000" w:fill="FFEB9C"/>
            <w:vAlign w:val="center"/>
            <w:hideMark/>
          </w:tcPr>
          <w:p w14:paraId="6CFBB9F4" w14:textId="77777777" w:rsidR="006456BF" w:rsidRPr="009A23CF" w:rsidRDefault="006456BF" w:rsidP="009A23CF">
            <w:pPr>
              <w:spacing w:after="0" w:line="240" w:lineRule="auto"/>
              <w:jc w:val="center"/>
              <w:rPr>
                <w:rFonts w:ascii="Arial" w:eastAsia="Times New Roman" w:hAnsi="Arial" w:cs="Arial"/>
                <w:b/>
                <w:bCs/>
                <w:color w:val="9C5700"/>
                <w:sz w:val="24"/>
                <w:szCs w:val="24"/>
                <w:lang w:eastAsia="ro-RO"/>
              </w:rPr>
            </w:pPr>
            <w:r w:rsidRPr="009A23CF">
              <w:rPr>
                <w:rFonts w:ascii="Arial" w:eastAsia="Times New Roman" w:hAnsi="Arial" w:cs="Arial"/>
                <w:b/>
                <w:bCs/>
                <w:color w:val="9C5700"/>
                <w:sz w:val="24"/>
                <w:szCs w:val="24"/>
                <w:lang w:eastAsia="ro-RO"/>
              </w:rPr>
              <w:t>2020</w:t>
            </w:r>
          </w:p>
        </w:tc>
      </w:tr>
      <w:tr w:rsidR="006456BF" w:rsidRPr="009A23CF" w14:paraId="0889BCB3" w14:textId="77777777" w:rsidTr="00B90DBE">
        <w:trPr>
          <w:trHeight w:val="290"/>
        </w:trPr>
        <w:tc>
          <w:tcPr>
            <w:tcW w:w="1418" w:type="dxa"/>
            <w:shd w:val="clear" w:color="auto" w:fill="auto"/>
            <w:vAlign w:val="center"/>
            <w:hideMark/>
          </w:tcPr>
          <w:p w14:paraId="46B3CDA1" w14:textId="77777777" w:rsidR="006456BF" w:rsidRPr="009A23CF" w:rsidRDefault="006456BF" w:rsidP="009A23CF">
            <w:pPr>
              <w:spacing w:after="0" w:line="240" w:lineRule="auto"/>
              <w:jc w:val="center"/>
              <w:rPr>
                <w:rFonts w:ascii="Arial" w:eastAsia="Times New Roman" w:hAnsi="Arial" w:cs="Arial"/>
                <w:b/>
                <w:bCs/>
                <w:color w:val="000000"/>
                <w:sz w:val="24"/>
                <w:szCs w:val="24"/>
                <w:lang w:eastAsia="ro-RO"/>
              </w:rPr>
            </w:pPr>
            <w:r w:rsidRPr="009A23CF">
              <w:rPr>
                <w:rFonts w:ascii="Arial" w:eastAsia="Times New Roman" w:hAnsi="Arial" w:cs="Arial"/>
                <w:b/>
                <w:bCs/>
                <w:color w:val="000000"/>
                <w:sz w:val="24"/>
                <w:szCs w:val="24"/>
                <w:lang w:eastAsia="ro-RO"/>
              </w:rPr>
              <w:t>Hosteluri</w:t>
            </w:r>
          </w:p>
        </w:tc>
        <w:tc>
          <w:tcPr>
            <w:tcW w:w="1434" w:type="dxa"/>
            <w:shd w:val="clear" w:color="000000" w:fill="FFEB9C"/>
            <w:vAlign w:val="center"/>
            <w:hideMark/>
          </w:tcPr>
          <w:p w14:paraId="7AE485D5" w14:textId="77777777" w:rsidR="006456BF" w:rsidRPr="009A23CF" w:rsidRDefault="006456BF" w:rsidP="009A23CF">
            <w:pPr>
              <w:spacing w:after="0" w:line="240" w:lineRule="auto"/>
              <w:jc w:val="center"/>
              <w:rPr>
                <w:rFonts w:ascii="Arial" w:eastAsia="Times New Roman" w:hAnsi="Arial" w:cs="Arial"/>
                <w:b/>
                <w:bCs/>
                <w:color w:val="9C5700"/>
                <w:sz w:val="24"/>
                <w:szCs w:val="24"/>
                <w:lang w:eastAsia="ro-RO"/>
              </w:rPr>
            </w:pPr>
            <w:r w:rsidRPr="009A23CF">
              <w:rPr>
                <w:rFonts w:ascii="Arial" w:eastAsia="Times New Roman" w:hAnsi="Arial" w:cs="Arial"/>
                <w:b/>
                <w:bCs/>
                <w:color w:val="9C5700"/>
                <w:sz w:val="24"/>
                <w:szCs w:val="24"/>
                <w:lang w:eastAsia="ro-RO"/>
              </w:rPr>
              <w:t>53489 CORONINI</w:t>
            </w:r>
          </w:p>
        </w:tc>
        <w:tc>
          <w:tcPr>
            <w:tcW w:w="669" w:type="dxa"/>
            <w:shd w:val="clear" w:color="000000" w:fill="FFEB9C"/>
            <w:vAlign w:val="bottom"/>
            <w:hideMark/>
          </w:tcPr>
          <w:p w14:paraId="2BEF2F3F" w14:textId="77777777" w:rsidR="006456BF" w:rsidRPr="009A23CF" w:rsidRDefault="006456BF" w:rsidP="009A23CF">
            <w:pPr>
              <w:spacing w:after="0" w:line="240" w:lineRule="auto"/>
              <w:jc w:val="right"/>
              <w:rPr>
                <w:rFonts w:ascii="Arial" w:eastAsia="Times New Roman" w:hAnsi="Arial" w:cs="Arial"/>
                <w:color w:val="9C5700"/>
                <w:sz w:val="24"/>
                <w:szCs w:val="24"/>
                <w:lang w:eastAsia="ro-RO"/>
              </w:rPr>
            </w:pPr>
            <w:r w:rsidRPr="009A23CF">
              <w:rPr>
                <w:rFonts w:ascii="Arial" w:eastAsia="Times New Roman" w:hAnsi="Arial" w:cs="Arial"/>
                <w:color w:val="9C5700"/>
                <w:sz w:val="24"/>
                <w:szCs w:val="24"/>
                <w:lang w:eastAsia="ro-RO"/>
              </w:rPr>
              <w:t>:</w:t>
            </w:r>
          </w:p>
        </w:tc>
        <w:tc>
          <w:tcPr>
            <w:tcW w:w="669" w:type="dxa"/>
            <w:shd w:val="clear" w:color="000000" w:fill="FFEB9C"/>
            <w:vAlign w:val="bottom"/>
            <w:hideMark/>
          </w:tcPr>
          <w:p w14:paraId="11F448E6" w14:textId="77777777" w:rsidR="006456BF" w:rsidRPr="009A23CF" w:rsidRDefault="006456BF" w:rsidP="009A23CF">
            <w:pPr>
              <w:spacing w:after="0" w:line="240" w:lineRule="auto"/>
              <w:jc w:val="right"/>
              <w:rPr>
                <w:rFonts w:ascii="Arial" w:eastAsia="Times New Roman" w:hAnsi="Arial" w:cs="Arial"/>
                <w:color w:val="9C5700"/>
                <w:sz w:val="24"/>
                <w:szCs w:val="24"/>
                <w:lang w:eastAsia="ro-RO"/>
              </w:rPr>
            </w:pPr>
            <w:r w:rsidRPr="009A23CF">
              <w:rPr>
                <w:rFonts w:ascii="Arial" w:eastAsia="Times New Roman" w:hAnsi="Arial" w:cs="Arial"/>
                <w:color w:val="9C5700"/>
                <w:sz w:val="24"/>
                <w:szCs w:val="24"/>
                <w:lang w:eastAsia="ro-RO"/>
              </w:rPr>
              <w:t>:</w:t>
            </w:r>
          </w:p>
        </w:tc>
        <w:tc>
          <w:tcPr>
            <w:tcW w:w="669" w:type="dxa"/>
            <w:shd w:val="clear" w:color="000000" w:fill="FFEB9C"/>
            <w:vAlign w:val="bottom"/>
            <w:hideMark/>
          </w:tcPr>
          <w:p w14:paraId="639D5E31" w14:textId="77777777" w:rsidR="006456BF" w:rsidRPr="009A23CF" w:rsidRDefault="006456BF" w:rsidP="009A23CF">
            <w:pPr>
              <w:spacing w:after="0" w:line="240" w:lineRule="auto"/>
              <w:jc w:val="right"/>
              <w:rPr>
                <w:rFonts w:ascii="Arial" w:eastAsia="Times New Roman" w:hAnsi="Arial" w:cs="Arial"/>
                <w:color w:val="9C5700"/>
                <w:sz w:val="24"/>
                <w:szCs w:val="24"/>
                <w:lang w:eastAsia="ro-RO"/>
              </w:rPr>
            </w:pPr>
            <w:r w:rsidRPr="009A23CF">
              <w:rPr>
                <w:rFonts w:ascii="Arial" w:eastAsia="Times New Roman" w:hAnsi="Arial" w:cs="Arial"/>
                <w:color w:val="9C5700"/>
                <w:sz w:val="24"/>
                <w:szCs w:val="24"/>
                <w:lang w:eastAsia="ro-RO"/>
              </w:rPr>
              <w:t>:</w:t>
            </w:r>
          </w:p>
        </w:tc>
        <w:tc>
          <w:tcPr>
            <w:tcW w:w="669" w:type="dxa"/>
            <w:shd w:val="clear" w:color="000000" w:fill="FFEB9C"/>
            <w:vAlign w:val="bottom"/>
            <w:hideMark/>
          </w:tcPr>
          <w:p w14:paraId="2733784F" w14:textId="77777777" w:rsidR="006456BF" w:rsidRPr="009A23CF" w:rsidRDefault="006456BF" w:rsidP="009A23CF">
            <w:pPr>
              <w:spacing w:after="0" w:line="240" w:lineRule="auto"/>
              <w:jc w:val="right"/>
              <w:rPr>
                <w:rFonts w:ascii="Arial" w:eastAsia="Times New Roman" w:hAnsi="Arial" w:cs="Arial"/>
                <w:color w:val="9C5700"/>
                <w:sz w:val="24"/>
                <w:szCs w:val="24"/>
                <w:lang w:eastAsia="ro-RO"/>
              </w:rPr>
            </w:pPr>
            <w:r w:rsidRPr="009A23CF">
              <w:rPr>
                <w:rFonts w:ascii="Arial" w:eastAsia="Times New Roman" w:hAnsi="Arial" w:cs="Arial"/>
                <w:color w:val="9C5700"/>
                <w:sz w:val="24"/>
                <w:szCs w:val="24"/>
                <w:lang w:eastAsia="ro-RO"/>
              </w:rPr>
              <w:t>:</w:t>
            </w:r>
          </w:p>
        </w:tc>
        <w:tc>
          <w:tcPr>
            <w:tcW w:w="669" w:type="dxa"/>
            <w:shd w:val="clear" w:color="auto" w:fill="auto"/>
            <w:vAlign w:val="bottom"/>
            <w:hideMark/>
          </w:tcPr>
          <w:p w14:paraId="7C9B47DC" w14:textId="77777777" w:rsidR="006456BF" w:rsidRPr="009A23CF" w:rsidRDefault="006456BF" w:rsidP="009A23CF">
            <w:pPr>
              <w:spacing w:after="0" w:line="240" w:lineRule="auto"/>
              <w:jc w:val="right"/>
              <w:rPr>
                <w:rFonts w:ascii="Arial" w:eastAsia="Times New Roman" w:hAnsi="Arial" w:cs="Arial"/>
                <w:color w:val="000000"/>
                <w:sz w:val="24"/>
                <w:szCs w:val="24"/>
                <w:lang w:eastAsia="ro-RO"/>
              </w:rPr>
            </w:pPr>
            <w:r w:rsidRPr="009A23CF">
              <w:rPr>
                <w:rFonts w:ascii="Arial" w:eastAsia="Times New Roman" w:hAnsi="Arial" w:cs="Arial"/>
                <w:color w:val="000000"/>
                <w:sz w:val="24"/>
                <w:szCs w:val="24"/>
                <w:lang w:eastAsia="ro-RO"/>
              </w:rPr>
              <w:t>1</w:t>
            </w:r>
          </w:p>
        </w:tc>
        <w:tc>
          <w:tcPr>
            <w:tcW w:w="669" w:type="dxa"/>
            <w:shd w:val="clear" w:color="auto" w:fill="auto"/>
            <w:vAlign w:val="bottom"/>
            <w:hideMark/>
          </w:tcPr>
          <w:p w14:paraId="6C20C8F7" w14:textId="77777777" w:rsidR="006456BF" w:rsidRPr="009A23CF" w:rsidRDefault="006456BF" w:rsidP="009A23CF">
            <w:pPr>
              <w:spacing w:after="0" w:line="240" w:lineRule="auto"/>
              <w:jc w:val="right"/>
              <w:rPr>
                <w:rFonts w:ascii="Arial" w:eastAsia="Times New Roman" w:hAnsi="Arial" w:cs="Arial"/>
                <w:b/>
                <w:bCs/>
                <w:color w:val="000000"/>
                <w:sz w:val="24"/>
                <w:szCs w:val="24"/>
                <w:lang w:eastAsia="ro-RO"/>
              </w:rPr>
            </w:pPr>
            <w:r w:rsidRPr="009A23CF">
              <w:rPr>
                <w:rFonts w:ascii="Arial" w:eastAsia="Times New Roman" w:hAnsi="Arial" w:cs="Arial"/>
                <w:b/>
                <w:bCs/>
                <w:color w:val="000000"/>
                <w:sz w:val="24"/>
                <w:szCs w:val="24"/>
                <w:lang w:eastAsia="ro-RO"/>
              </w:rPr>
              <w:t>1</w:t>
            </w:r>
          </w:p>
        </w:tc>
        <w:tc>
          <w:tcPr>
            <w:tcW w:w="669" w:type="dxa"/>
            <w:shd w:val="clear" w:color="auto" w:fill="auto"/>
            <w:vAlign w:val="bottom"/>
            <w:hideMark/>
          </w:tcPr>
          <w:p w14:paraId="40CAAA49" w14:textId="77777777" w:rsidR="006456BF" w:rsidRPr="009A23CF" w:rsidRDefault="006456BF" w:rsidP="009A23CF">
            <w:pPr>
              <w:spacing w:after="0" w:line="240" w:lineRule="auto"/>
              <w:jc w:val="right"/>
              <w:rPr>
                <w:rFonts w:ascii="Arial" w:eastAsia="Times New Roman" w:hAnsi="Arial" w:cs="Arial"/>
                <w:color w:val="000000"/>
                <w:sz w:val="24"/>
                <w:szCs w:val="24"/>
                <w:lang w:eastAsia="ro-RO"/>
              </w:rPr>
            </w:pPr>
            <w:r w:rsidRPr="009A23CF">
              <w:rPr>
                <w:rFonts w:ascii="Arial" w:eastAsia="Times New Roman" w:hAnsi="Arial" w:cs="Arial"/>
                <w:color w:val="000000"/>
                <w:sz w:val="24"/>
                <w:szCs w:val="24"/>
                <w:lang w:eastAsia="ro-RO"/>
              </w:rPr>
              <w:t>1</w:t>
            </w:r>
          </w:p>
        </w:tc>
        <w:tc>
          <w:tcPr>
            <w:tcW w:w="669" w:type="dxa"/>
            <w:shd w:val="clear" w:color="auto" w:fill="auto"/>
            <w:vAlign w:val="bottom"/>
            <w:hideMark/>
          </w:tcPr>
          <w:p w14:paraId="39F3846B" w14:textId="77777777" w:rsidR="006456BF" w:rsidRPr="009A23CF" w:rsidRDefault="006456BF" w:rsidP="009A23CF">
            <w:pPr>
              <w:spacing w:after="0" w:line="240" w:lineRule="auto"/>
              <w:jc w:val="right"/>
              <w:rPr>
                <w:rFonts w:ascii="Arial" w:eastAsia="Times New Roman" w:hAnsi="Arial" w:cs="Arial"/>
                <w:b/>
                <w:bCs/>
                <w:color w:val="000000"/>
                <w:sz w:val="24"/>
                <w:szCs w:val="24"/>
                <w:lang w:eastAsia="ro-RO"/>
              </w:rPr>
            </w:pPr>
            <w:r w:rsidRPr="009A23CF">
              <w:rPr>
                <w:rFonts w:ascii="Arial" w:eastAsia="Times New Roman" w:hAnsi="Arial" w:cs="Arial"/>
                <w:b/>
                <w:bCs/>
                <w:color w:val="000000"/>
                <w:sz w:val="24"/>
                <w:szCs w:val="24"/>
                <w:lang w:eastAsia="ro-RO"/>
              </w:rPr>
              <w:t>1</w:t>
            </w:r>
          </w:p>
        </w:tc>
        <w:tc>
          <w:tcPr>
            <w:tcW w:w="669" w:type="dxa"/>
            <w:shd w:val="clear" w:color="auto" w:fill="auto"/>
            <w:vAlign w:val="bottom"/>
            <w:hideMark/>
          </w:tcPr>
          <w:p w14:paraId="4E2BC4CD" w14:textId="77777777" w:rsidR="006456BF" w:rsidRPr="009A23CF" w:rsidRDefault="006456BF" w:rsidP="009A23CF">
            <w:pPr>
              <w:spacing w:after="0" w:line="240" w:lineRule="auto"/>
              <w:jc w:val="right"/>
              <w:rPr>
                <w:rFonts w:ascii="Arial" w:eastAsia="Times New Roman" w:hAnsi="Arial" w:cs="Arial"/>
                <w:b/>
                <w:bCs/>
                <w:color w:val="000000"/>
                <w:sz w:val="24"/>
                <w:szCs w:val="24"/>
                <w:lang w:eastAsia="ro-RO"/>
              </w:rPr>
            </w:pPr>
            <w:r w:rsidRPr="009A23CF">
              <w:rPr>
                <w:rFonts w:ascii="Arial" w:eastAsia="Times New Roman" w:hAnsi="Arial" w:cs="Arial"/>
                <w:b/>
                <w:bCs/>
                <w:color w:val="000000"/>
                <w:sz w:val="24"/>
                <w:szCs w:val="24"/>
                <w:lang w:eastAsia="ro-RO"/>
              </w:rPr>
              <w:t>1</w:t>
            </w:r>
          </w:p>
        </w:tc>
        <w:tc>
          <w:tcPr>
            <w:tcW w:w="669" w:type="dxa"/>
            <w:shd w:val="clear" w:color="auto" w:fill="auto"/>
            <w:vAlign w:val="bottom"/>
            <w:hideMark/>
          </w:tcPr>
          <w:p w14:paraId="0029D4B4" w14:textId="77777777" w:rsidR="006456BF" w:rsidRPr="009A23CF" w:rsidRDefault="006456BF" w:rsidP="009A23CF">
            <w:pPr>
              <w:spacing w:after="0" w:line="240" w:lineRule="auto"/>
              <w:jc w:val="right"/>
              <w:rPr>
                <w:rFonts w:ascii="Arial" w:eastAsia="Times New Roman" w:hAnsi="Arial" w:cs="Arial"/>
                <w:color w:val="000000"/>
                <w:sz w:val="24"/>
                <w:szCs w:val="24"/>
                <w:lang w:eastAsia="ro-RO"/>
              </w:rPr>
            </w:pPr>
            <w:r w:rsidRPr="009A23CF">
              <w:rPr>
                <w:rFonts w:ascii="Arial" w:eastAsia="Times New Roman" w:hAnsi="Arial" w:cs="Arial"/>
                <w:color w:val="000000"/>
                <w:sz w:val="24"/>
                <w:szCs w:val="24"/>
                <w:lang w:eastAsia="ro-RO"/>
              </w:rPr>
              <w:t>1</w:t>
            </w:r>
          </w:p>
        </w:tc>
        <w:tc>
          <w:tcPr>
            <w:tcW w:w="669" w:type="dxa"/>
            <w:shd w:val="clear" w:color="auto" w:fill="auto"/>
            <w:vAlign w:val="bottom"/>
            <w:hideMark/>
          </w:tcPr>
          <w:p w14:paraId="5FD1A3E7" w14:textId="77777777" w:rsidR="006456BF" w:rsidRPr="009A23CF" w:rsidRDefault="006456BF" w:rsidP="009A23CF">
            <w:pPr>
              <w:spacing w:after="0" w:line="240" w:lineRule="auto"/>
              <w:jc w:val="right"/>
              <w:rPr>
                <w:rFonts w:ascii="Arial" w:eastAsia="Times New Roman" w:hAnsi="Arial" w:cs="Arial"/>
                <w:color w:val="000000"/>
                <w:sz w:val="24"/>
                <w:szCs w:val="24"/>
                <w:lang w:eastAsia="ro-RO"/>
              </w:rPr>
            </w:pPr>
            <w:r w:rsidRPr="009A23CF">
              <w:rPr>
                <w:rFonts w:ascii="Arial" w:eastAsia="Times New Roman" w:hAnsi="Arial" w:cs="Arial"/>
                <w:color w:val="000000"/>
                <w:sz w:val="24"/>
                <w:szCs w:val="24"/>
                <w:lang w:eastAsia="ro-RO"/>
              </w:rPr>
              <w:t>1</w:t>
            </w:r>
          </w:p>
        </w:tc>
      </w:tr>
      <w:tr w:rsidR="00984F8F" w:rsidRPr="009A23CF" w14:paraId="4BDCDD5E" w14:textId="77777777" w:rsidTr="00B90DBE">
        <w:trPr>
          <w:trHeight w:val="290"/>
        </w:trPr>
        <w:tc>
          <w:tcPr>
            <w:tcW w:w="1418" w:type="dxa"/>
            <w:vMerge w:val="restart"/>
            <w:shd w:val="clear" w:color="auto" w:fill="auto"/>
            <w:vAlign w:val="center"/>
            <w:hideMark/>
          </w:tcPr>
          <w:p w14:paraId="15F64019" w14:textId="77777777" w:rsidR="00984F8F" w:rsidRPr="009A23CF" w:rsidRDefault="00984F8F" w:rsidP="009A23CF">
            <w:pPr>
              <w:spacing w:after="0" w:line="240" w:lineRule="auto"/>
              <w:jc w:val="center"/>
              <w:rPr>
                <w:rFonts w:ascii="Arial" w:eastAsia="Times New Roman" w:hAnsi="Arial" w:cs="Arial"/>
                <w:b/>
                <w:bCs/>
                <w:color w:val="000000"/>
                <w:sz w:val="24"/>
                <w:szCs w:val="24"/>
                <w:lang w:eastAsia="ro-RO"/>
              </w:rPr>
            </w:pPr>
            <w:r w:rsidRPr="009A23CF">
              <w:rPr>
                <w:rFonts w:ascii="Arial" w:eastAsia="Times New Roman" w:hAnsi="Arial" w:cs="Arial"/>
                <w:b/>
                <w:bCs/>
                <w:color w:val="000000"/>
                <w:sz w:val="24"/>
                <w:szCs w:val="24"/>
                <w:lang w:eastAsia="ro-RO"/>
              </w:rPr>
              <w:t>Cabane turistice</w:t>
            </w:r>
          </w:p>
          <w:p w14:paraId="2718D07B" w14:textId="371947AB" w:rsidR="00984F8F" w:rsidRPr="009A23CF" w:rsidRDefault="00984F8F" w:rsidP="009A23CF">
            <w:pPr>
              <w:spacing w:after="0" w:line="240" w:lineRule="auto"/>
              <w:jc w:val="center"/>
              <w:rPr>
                <w:rFonts w:ascii="Arial" w:eastAsia="Times New Roman" w:hAnsi="Arial" w:cs="Arial"/>
                <w:b/>
                <w:bCs/>
                <w:color w:val="000000"/>
                <w:sz w:val="24"/>
                <w:szCs w:val="24"/>
                <w:lang w:eastAsia="ro-RO"/>
              </w:rPr>
            </w:pPr>
          </w:p>
        </w:tc>
        <w:tc>
          <w:tcPr>
            <w:tcW w:w="1434" w:type="dxa"/>
            <w:shd w:val="clear" w:color="000000" w:fill="FFEB9C"/>
            <w:vAlign w:val="center"/>
            <w:hideMark/>
          </w:tcPr>
          <w:p w14:paraId="7E02D406" w14:textId="77777777" w:rsidR="00984F8F" w:rsidRPr="009A23CF" w:rsidRDefault="00984F8F" w:rsidP="009A23CF">
            <w:pPr>
              <w:spacing w:after="0" w:line="240" w:lineRule="auto"/>
              <w:jc w:val="center"/>
              <w:rPr>
                <w:rFonts w:ascii="Arial" w:eastAsia="Times New Roman" w:hAnsi="Arial" w:cs="Arial"/>
                <w:b/>
                <w:bCs/>
                <w:color w:val="9C5700"/>
                <w:sz w:val="24"/>
                <w:szCs w:val="24"/>
                <w:lang w:eastAsia="ro-RO"/>
              </w:rPr>
            </w:pPr>
            <w:r w:rsidRPr="009A23CF">
              <w:rPr>
                <w:rFonts w:ascii="Arial" w:eastAsia="Times New Roman" w:hAnsi="Arial" w:cs="Arial"/>
                <w:b/>
                <w:bCs/>
                <w:color w:val="9C5700"/>
                <w:sz w:val="24"/>
                <w:szCs w:val="24"/>
                <w:lang w:eastAsia="ro-RO"/>
              </w:rPr>
              <w:t>51449 BERZASCA</w:t>
            </w:r>
          </w:p>
        </w:tc>
        <w:tc>
          <w:tcPr>
            <w:tcW w:w="669" w:type="dxa"/>
            <w:shd w:val="clear" w:color="000000" w:fill="FFEB9C"/>
            <w:vAlign w:val="bottom"/>
            <w:hideMark/>
          </w:tcPr>
          <w:p w14:paraId="4D8CE61C" w14:textId="77777777" w:rsidR="00984F8F" w:rsidRPr="009A23CF" w:rsidRDefault="00984F8F" w:rsidP="009A23CF">
            <w:pPr>
              <w:spacing w:after="0" w:line="240" w:lineRule="auto"/>
              <w:jc w:val="right"/>
              <w:rPr>
                <w:rFonts w:ascii="Arial" w:eastAsia="Times New Roman" w:hAnsi="Arial" w:cs="Arial"/>
                <w:color w:val="9C5700"/>
                <w:sz w:val="24"/>
                <w:szCs w:val="24"/>
                <w:lang w:eastAsia="ro-RO"/>
              </w:rPr>
            </w:pPr>
            <w:r w:rsidRPr="009A23CF">
              <w:rPr>
                <w:rFonts w:ascii="Arial" w:eastAsia="Times New Roman" w:hAnsi="Arial" w:cs="Arial"/>
                <w:color w:val="9C5700"/>
                <w:sz w:val="24"/>
                <w:szCs w:val="24"/>
                <w:lang w:eastAsia="ro-RO"/>
              </w:rPr>
              <w:t>:</w:t>
            </w:r>
          </w:p>
        </w:tc>
        <w:tc>
          <w:tcPr>
            <w:tcW w:w="669" w:type="dxa"/>
            <w:shd w:val="clear" w:color="000000" w:fill="FFEB9C"/>
            <w:vAlign w:val="bottom"/>
            <w:hideMark/>
          </w:tcPr>
          <w:p w14:paraId="3164AACC" w14:textId="77777777" w:rsidR="00984F8F" w:rsidRPr="009A23CF" w:rsidRDefault="00984F8F" w:rsidP="009A23CF">
            <w:pPr>
              <w:spacing w:after="0" w:line="240" w:lineRule="auto"/>
              <w:jc w:val="right"/>
              <w:rPr>
                <w:rFonts w:ascii="Arial" w:eastAsia="Times New Roman" w:hAnsi="Arial" w:cs="Arial"/>
                <w:color w:val="9C5700"/>
                <w:sz w:val="24"/>
                <w:szCs w:val="24"/>
                <w:lang w:eastAsia="ro-RO"/>
              </w:rPr>
            </w:pPr>
            <w:r w:rsidRPr="009A23CF">
              <w:rPr>
                <w:rFonts w:ascii="Arial" w:eastAsia="Times New Roman" w:hAnsi="Arial" w:cs="Arial"/>
                <w:color w:val="9C5700"/>
                <w:sz w:val="24"/>
                <w:szCs w:val="24"/>
                <w:lang w:eastAsia="ro-RO"/>
              </w:rPr>
              <w:t>:</w:t>
            </w:r>
          </w:p>
        </w:tc>
        <w:tc>
          <w:tcPr>
            <w:tcW w:w="669" w:type="dxa"/>
            <w:shd w:val="clear" w:color="000000" w:fill="FFEB9C"/>
            <w:vAlign w:val="bottom"/>
            <w:hideMark/>
          </w:tcPr>
          <w:p w14:paraId="7DF919CA" w14:textId="77777777" w:rsidR="00984F8F" w:rsidRPr="009A23CF" w:rsidRDefault="00984F8F" w:rsidP="009A23CF">
            <w:pPr>
              <w:spacing w:after="0" w:line="240" w:lineRule="auto"/>
              <w:jc w:val="right"/>
              <w:rPr>
                <w:rFonts w:ascii="Arial" w:eastAsia="Times New Roman" w:hAnsi="Arial" w:cs="Arial"/>
                <w:color w:val="9C5700"/>
                <w:sz w:val="24"/>
                <w:szCs w:val="24"/>
                <w:lang w:eastAsia="ro-RO"/>
              </w:rPr>
            </w:pPr>
            <w:r w:rsidRPr="009A23CF">
              <w:rPr>
                <w:rFonts w:ascii="Arial" w:eastAsia="Times New Roman" w:hAnsi="Arial" w:cs="Arial"/>
                <w:color w:val="9C5700"/>
                <w:sz w:val="24"/>
                <w:szCs w:val="24"/>
                <w:lang w:eastAsia="ro-RO"/>
              </w:rPr>
              <w:t>:</w:t>
            </w:r>
          </w:p>
        </w:tc>
        <w:tc>
          <w:tcPr>
            <w:tcW w:w="669" w:type="dxa"/>
            <w:shd w:val="clear" w:color="000000" w:fill="FFEB9C"/>
            <w:vAlign w:val="bottom"/>
            <w:hideMark/>
          </w:tcPr>
          <w:p w14:paraId="585F57BD" w14:textId="77777777" w:rsidR="00984F8F" w:rsidRPr="009A23CF" w:rsidRDefault="00984F8F" w:rsidP="009A23CF">
            <w:pPr>
              <w:spacing w:after="0" w:line="240" w:lineRule="auto"/>
              <w:jc w:val="right"/>
              <w:rPr>
                <w:rFonts w:ascii="Arial" w:eastAsia="Times New Roman" w:hAnsi="Arial" w:cs="Arial"/>
                <w:color w:val="9C5700"/>
                <w:sz w:val="24"/>
                <w:szCs w:val="24"/>
                <w:lang w:eastAsia="ro-RO"/>
              </w:rPr>
            </w:pPr>
            <w:r w:rsidRPr="009A23CF">
              <w:rPr>
                <w:rFonts w:ascii="Arial" w:eastAsia="Times New Roman" w:hAnsi="Arial" w:cs="Arial"/>
                <w:color w:val="9C5700"/>
                <w:sz w:val="24"/>
                <w:szCs w:val="24"/>
                <w:lang w:eastAsia="ro-RO"/>
              </w:rPr>
              <w:t>:</w:t>
            </w:r>
          </w:p>
        </w:tc>
        <w:tc>
          <w:tcPr>
            <w:tcW w:w="669" w:type="dxa"/>
            <w:shd w:val="clear" w:color="000000" w:fill="FFEB9C"/>
            <w:vAlign w:val="bottom"/>
            <w:hideMark/>
          </w:tcPr>
          <w:p w14:paraId="5CB5C327" w14:textId="77777777" w:rsidR="00984F8F" w:rsidRPr="009A23CF" w:rsidRDefault="00984F8F" w:rsidP="009A23CF">
            <w:pPr>
              <w:spacing w:after="0" w:line="240" w:lineRule="auto"/>
              <w:jc w:val="right"/>
              <w:rPr>
                <w:rFonts w:ascii="Arial" w:eastAsia="Times New Roman" w:hAnsi="Arial" w:cs="Arial"/>
                <w:color w:val="9C5700"/>
                <w:sz w:val="24"/>
                <w:szCs w:val="24"/>
                <w:lang w:eastAsia="ro-RO"/>
              </w:rPr>
            </w:pPr>
            <w:r w:rsidRPr="009A23CF">
              <w:rPr>
                <w:rFonts w:ascii="Arial" w:eastAsia="Times New Roman" w:hAnsi="Arial" w:cs="Arial"/>
                <w:color w:val="9C5700"/>
                <w:sz w:val="24"/>
                <w:szCs w:val="24"/>
                <w:lang w:eastAsia="ro-RO"/>
              </w:rPr>
              <w:t>:</w:t>
            </w:r>
          </w:p>
        </w:tc>
        <w:tc>
          <w:tcPr>
            <w:tcW w:w="669" w:type="dxa"/>
            <w:shd w:val="clear" w:color="auto" w:fill="auto"/>
            <w:vAlign w:val="bottom"/>
            <w:hideMark/>
          </w:tcPr>
          <w:p w14:paraId="440C92AC" w14:textId="77777777" w:rsidR="00984F8F" w:rsidRPr="009A23CF" w:rsidRDefault="00984F8F" w:rsidP="009A23CF">
            <w:pPr>
              <w:spacing w:after="0" w:line="240" w:lineRule="auto"/>
              <w:jc w:val="right"/>
              <w:rPr>
                <w:rFonts w:ascii="Arial" w:eastAsia="Times New Roman" w:hAnsi="Arial" w:cs="Arial"/>
                <w:b/>
                <w:bCs/>
                <w:color w:val="000000"/>
                <w:sz w:val="24"/>
                <w:szCs w:val="24"/>
                <w:lang w:eastAsia="ro-RO"/>
              </w:rPr>
            </w:pPr>
            <w:r w:rsidRPr="009A23CF">
              <w:rPr>
                <w:rFonts w:ascii="Arial" w:eastAsia="Times New Roman" w:hAnsi="Arial" w:cs="Arial"/>
                <w:b/>
                <w:bCs/>
                <w:color w:val="000000"/>
                <w:sz w:val="24"/>
                <w:szCs w:val="24"/>
                <w:lang w:eastAsia="ro-RO"/>
              </w:rPr>
              <w:t>1</w:t>
            </w:r>
          </w:p>
        </w:tc>
        <w:tc>
          <w:tcPr>
            <w:tcW w:w="669" w:type="dxa"/>
            <w:shd w:val="clear" w:color="auto" w:fill="auto"/>
            <w:vAlign w:val="bottom"/>
            <w:hideMark/>
          </w:tcPr>
          <w:p w14:paraId="3163B2B7" w14:textId="77777777" w:rsidR="00984F8F" w:rsidRPr="009A23CF" w:rsidRDefault="00984F8F" w:rsidP="009A23CF">
            <w:pPr>
              <w:spacing w:after="0" w:line="240" w:lineRule="auto"/>
              <w:jc w:val="right"/>
              <w:rPr>
                <w:rFonts w:ascii="Arial" w:eastAsia="Times New Roman" w:hAnsi="Arial" w:cs="Arial"/>
                <w:color w:val="000000"/>
                <w:sz w:val="24"/>
                <w:szCs w:val="24"/>
                <w:lang w:eastAsia="ro-RO"/>
              </w:rPr>
            </w:pPr>
            <w:r w:rsidRPr="009A23CF">
              <w:rPr>
                <w:rFonts w:ascii="Arial" w:eastAsia="Times New Roman" w:hAnsi="Arial" w:cs="Arial"/>
                <w:color w:val="000000"/>
                <w:sz w:val="24"/>
                <w:szCs w:val="24"/>
                <w:lang w:eastAsia="ro-RO"/>
              </w:rPr>
              <w:t>1</w:t>
            </w:r>
          </w:p>
        </w:tc>
        <w:tc>
          <w:tcPr>
            <w:tcW w:w="669" w:type="dxa"/>
            <w:shd w:val="clear" w:color="auto" w:fill="auto"/>
            <w:vAlign w:val="bottom"/>
            <w:hideMark/>
          </w:tcPr>
          <w:p w14:paraId="58CBF557" w14:textId="77777777" w:rsidR="00984F8F" w:rsidRPr="009A23CF" w:rsidRDefault="00984F8F" w:rsidP="009A23CF">
            <w:pPr>
              <w:spacing w:after="0" w:line="240" w:lineRule="auto"/>
              <w:jc w:val="right"/>
              <w:rPr>
                <w:rFonts w:ascii="Arial" w:eastAsia="Times New Roman" w:hAnsi="Arial" w:cs="Arial"/>
                <w:b/>
                <w:bCs/>
                <w:color w:val="000000"/>
                <w:sz w:val="24"/>
                <w:szCs w:val="24"/>
                <w:lang w:eastAsia="ro-RO"/>
              </w:rPr>
            </w:pPr>
            <w:r w:rsidRPr="009A23CF">
              <w:rPr>
                <w:rFonts w:ascii="Arial" w:eastAsia="Times New Roman" w:hAnsi="Arial" w:cs="Arial"/>
                <w:b/>
                <w:bCs/>
                <w:color w:val="000000"/>
                <w:sz w:val="24"/>
                <w:szCs w:val="24"/>
                <w:lang w:eastAsia="ro-RO"/>
              </w:rPr>
              <w:t>1</w:t>
            </w:r>
          </w:p>
        </w:tc>
        <w:tc>
          <w:tcPr>
            <w:tcW w:w="669" w:type="dxa"/>
            <w:shd w:val="clear" w:color="auto" w:fill="auto"/>
            <w:vAlign w:val="bottom"/>
            <w:hideMark/>
          </w:tcPr>
          <w:p w14:paraId="238FE2CC" w14:textId="77777777" w:rsidR="00984F8F" w:rsidRPr="009A23CF" w:rsidRDefault="00984F8F" w:rsidP="009A23CF">
            <w:pPr>
              <w:spacing w:after="0" w:line="240" w:lineRule="auto"/>
              <w:jc w:val="right"/>
              <w:rPr>
                <w:rFonts w:ascii="Arial" w:eastAsia="Times New Roman" w:hAnsi="Arial" w:cs="Arial"/>
                <w:b/>
                <w:bCs/>
                <w:color w:val="000000"/>
                <w:sz w:val="24"/>
                <w:szCs w:val="24"/>
                <w:lang w:eastAsia="ro-RO"/>
              </w:rPr>
            </w:pPr>
            <w:r w:rsidRPr="009A23CF">
              <w:rPr>
                <w:rFonts w:ascii="Arial" w:eastAsia="Times New Roman" w:hAnsi="Arial" w:cs="Arial"/>
                <w:b/>
                <w:bCs/>
                <w:color w:val="000000"/>
                <w:sz w:val="24"/>
                <w:szCs w:val="24"/>
                <w:lang w:eastAsia="ro-RO"/>
              </w:rPr>
              <w:t>1</w:t>
            </w:r>
          </w:p>
        </w:tc>
        <w:tc>
          <w:tcPr>
            <w:tcW w:w="669" w:type="dxa"/>
            <w:shd w:val="clear" w:color="auto" w:fill="auto"/>
            <w:vAlign w:val="bottom"/>
            <w:hideMark/>
          </w:tcPr>
          <w:p w14:paraId="61FC7DEE" w14:textId="77777777" w:rsidR="00984F8F" w:rsidRPr="009A23CF" w:rsidRDefault="00984F8F" w:rsidP="009A23CF">
            <w:pPr>
              <w:spacing w:after="0" w:line="240" w:lineRule="auto"/>
              <w:jc w:val="right"/>
              <w:rPr>
                <w:rFonts w:ascii="Arial" w:eastAsia="Times New Roman" w:hAnsi="Arial" w:cs="Arial"/>
                <w:color w:val="000000"/>
                <w:sz w:val="24"/>
                <w:szCs w:val="24"/>
                <w:lang w:eastAsia="ro-RO"/>
              </w:rPr>
            </w:pPr>
            <w:r w:rsidRPr="009A23CF">
              <w:rPr>
                <w:rFonts w:ascii="Arial" w:eastAsia="Times New Roman" w:hAnsi="Arial" w:cs="Arial"/>
                <w:color w:val="000000"/>
                <w:sz w:val="24"/>
                <w:szCs w:val="24"/>
                <w:lang w:eastAsia="ro-RO"/>
              </w:rPr>
              <w:t>1</w:t>
            </w:r>
          </w:p>
        </w:tc>
        <w:tc>
          <w:tcPr>
            <w:tcW w:w="669" w:type="dxa"/>
            <w:shd w:val="clear" w:color="auto" w:fill="auto"/>
            <w:vAlign w:val="bottom"/>
            <w:hideMark/>
          </w:tcPr>
          <w:p w14:paraId="2E77FACA" w14:textId="77777777" w:rsidR="00984F8F" w:rsidRPr="009A23CF" w:rsidRDefault="00984F8F" w:rsidP="009A23CF">
            <w:pPr>
              <w:spacing w:after="0" w:line="240" w:lineRule="auto"/>
              <w:jc w:val="right"/>
              <w:rPr>
                <w:rFonts w:ascii="Arial" w:eastAsia="Times New Roman" w:hAnsi="Arial" w:cs="Arial"/>
                <w:color w:val="000000"/>
                <w:sz w:val="24"/>
                <w:szCs w:val="24"/>
                <w:lang w:eastAsia="ro-RO"/>
              </w:rPr>
            </w:pPr>
            <w:r w:rsidRPr="009A23CF">
              <w:rPr>
                <w:rFonts w:ascii="Arial" w:eastAsia="Times New Roman" w:hAnsi="Arial" w:cs="Arial"/>
                <w:color w:val="000000"/>
                <w:sz w:val="24"/>
                <w:szCs w:val="24"/>
                <w:lang w:eastAsia="ro-RO"/>
              </w:rPr>
              <w:t>1</w:t>
            </w:r>
          </w:p>
        </w:tc>
      </w:tr>
      <w:tr w:rsidR="00984F8F" w:rsidRPr="009A23CF" w14:paraId="111ACCDA" w14:textId="77777777" w:rsidTr="00B90DBE">
        <w:trPr>
          <w:trHeight w:val="290"/>
        </w:trPr>
        <w:tc>
          <w:tcPr>
            <w:tcW w:w="1418" w:type="dxa"/>
            <w:vMerge/>
            <w:shd w:val="clear" w:color="auto" w:fill="auto"/>
            <w:vAlign w:val="center"/>
            <w:hideMark/>
          </w:tcPr>
          <w:p w14:paraId="73252BA6" w14:textId="2B59253C" w:rsidR="00984F8F" w:rsidRPr="009A23CF" w:rsidRDefault="00984F8F" w:rsidP="009A23CF">
            <w:pPr>
              <w:spacing w:after="0" w:line="240" w:lineRule="auto"/>
              <w:jc w:val="center"/>
              <w:rPr>
                <w:rFonts w:ascii="Arial" w:eastAsia="Times New Roman" w:hAnsi="Arial" w:cs="Arial"/>
                <w:b/>
                <w:bCs/>
                <w:color w:val="000000"/>
                <w:sz w:val="24"/>
                <w:szCs w:val="24"/>
                <w:lang w:eastAsia="ro-RO"/>
              </w:rPr>
            </w:pPr>
          </w:p>
        </w:tc>
        <w:tc>
          <w:tcPr>
            <w:tcW w:w="1434" w:type="dxa"/>
            <w:shd w:val="clear" w:color="000000" w:fill="FFEB9C"/>
            <w:vAlign w:val="center"/>
            <w:hideMark/>
          </w:tcPr>
          <w:p w14:paraId="74086A99" w14:textId="77777777" w:rsidR="00984F8F" w:rsidRPr="009A23CF" w:rsidRDefault="00984F8F" w:rsidP="009A23CF">
            <w:pPr>
              <w:spacing w:after="0" w:line="240" w:lineRule="auto"/>
              <w:jc w:val="center"/>
              <w:rPr>
                <w:rFonts w:ascii="Arial" w:eastAsia="Times New Roman" w:hAnsi="Arial" w:cs="Arial"/>
                <w:b/>
                <w:bCs/>
                <w:color w:val="9C5700"/>
                <w:sz w:val="24"/>
                <w:szCs w:val="24"/>
                <w:lang w:eastAsia="ro-RO"/>
              </w:rPr>
            </w:pPr>
            <w:r w:rsidRPr="009A23CF">
              <w:rPr>
                <w:rFonts w:ascii="Arial" w:eastAsia="Times New Roman" w:hAnsi="Arial" w:cs="Arial"/>
                <w:b/>
                <w:bCs/>
                <w:color w:val="9C5700"/>
                <w:sz w:val="24"/>
                <w:szCs w:val="24"/>
                <w:lang w:eastAsia="ro-RO"/>
              </w:rPr>
              <w:t>53513 POJEJENA</w:t>
            </w:r>
          </w:p>
        </w:tc>
        <w:tc>
          <w:tcPr>
            <w:tcW w:w="669" w:type="dxa"/>
            <w:shd w:val="clear" w:color="000000" w:fill="FFEB9C"/>
            <w:vAlign w:val="bottom"/>
            <w:hideMark/>
          </w:tcPr>
          <w:p w14:paraId="01EE73FC" w14:textId="77777777" w:rsidR="00984F8F" w:rsidRPr="009A23CF" w:rsidRDefault="00984F8F" w:rsidP="009A23CF">
            <w:pPr>
              <w:spacing w:after="0" w:line="240" w:lineRule="auto"/>
              <w:jc w:val="right"/>
              <w:rPr>
                <w:rFonts w:ascii="Arial" w:eastAsia="Times New Roman" w:hAnsi="Arial" w:cs="Arial"/>
                <w:color w:val="9C5700"/>
                <w:sz w:val="24"/>
                <w:szCs w:val="24"/>
                <w:lang w:eastAsia="ro-RO"/>
              </w:rPr>
            </w:pPr>
            <w:r w:rsidRPr="009A23CF">
              <w:rPr>
                <w:rFonts w:ascii="Arial" w:eastAsia="Times New Roman" w:hAnsi="Arial" w:cs="Arial"/>
                <w:color w:val="9C5700"/>
                <w:sz w:val="24"/>
                <w:szCs w:val="24"/>
                <w:lang w:eastAsia="ro-RO"/>
              </w:rPr>
              <w:t>:</w:t>
            </w:r>
          </w:p>
        </w:tc>
        <w:tc>
          <w:tcPr>
            <w:tcW w:w="669" w:type="dxa"/>
            <w:shd w:val="clear" w:color="000000" w:fill="FFEB9C"/>
            <w:vAlign w:val="bottom"/>
            <w:hideMark/>
          </w:tcPr>
          <w:p w14:paraId="33E43C86" w14:textId="77777777" w:rsidR="00984F8F" w:rsidRPr="009A23CF" w:rsidRDefault="00984F8F" w:rsidP="009A23CF">
            <w:pPr>
              <w:spacing w:after="0" w:line="240" w:lineRule="auto"/>
              <w:jc w:val="right"/>
              <w:rPr>
                <w:rFonts w:ascii="Arial" w:eastAsia="Times New Roman" w:hAnsi="Arial" w:cs="Arial"/>
                <w:color w:val="9C5700"/>
                <w:sz w:val="24"/>
                <w:szCs w:val="24"/>
                <w:lang w:eastAsia="ro-RO"/>
              </w:rPr>
            </w:pPr>
            <w:r w:rsidRPr="009A23CF">
              <w:rPr>
                <w:rFonts w:ascii="Arial" w:eastAsia="Times New Roman" w:hAnsi="Arial" w:cs="Arial"/>
                <w:color w:val="9C5700"/>
                <w:sz w:val="24"/>
                <w:szCs w:val="24"/>
                <w:lang w:eastAsia="ro-RO"/>
              </w:rPr>
              <w:t>:</w:t>
            </w:r>
          </w:p>
        </w:tc>
        <w:tc>
          <w:tcPr>
            <w:tcW w:w="669" w:type="dxa"/>
            <w:shd w:val="clear" w:color="000000" w:fill="FFEB9C"/>
            <w:vAlign w:val="bottom"/>
            <w:hideMark/>
          </w:tcPr>
          <w:p w14:paraId="55F2C070" w14:textId="77777777" w:rsidR="00984F8F" w:rsidRPr="009A23CF" w:rsidRDefault="00984F8F" w:rsidP="009A23CF">
            <w:pPr>
              <w:spacing w:after="0" w:line="240" w:lineRule="auto"/>
              <w:jc w:val="right"/>
              <w:rPr>
                <w:rFonts w:ascii="Arial" w:eastAsia="Times New Roman" w:hAnsi="Arial" w:cs="Arial"/>
                <w:color w:val="9C5700"/>
                <w:sz w:val="24"/>
                <w:szCs w:val="24"/>
                <w:lang w:eastAsia="ro-RO"/>
              </w:rPr>
            </w:pPr>
            <w:r w:rsidRPr="009A23CF">
              <w:rPr>
                <w:rFonts w:ascii="Arial" w:eastAsia="Times New Roman" w:hAnsi="Arial" w:cs="Arial"/>
                <w:color w:val="9C5700"/>
                <w:sz w:val="24"/>
                <w:szCs w:val="24"/>
                <w:lang w:eastAsia="ro-RO"/>
              </w:rPr>
              <w:t>:</w:t>
            </w:r>
          </w:p>
        </w:tc>
        <w:tc>
          <w:tcPr>
            <w:tcW w:w="669" w:type="dxa"/>
            <w:shd w:val="clear" w:color="000000" w:fill="FFEB9C"/>
            <w:vAlign w:val="bottom"/>
            <w:hideMark/>
          </w:tcPr>
          <w:p w14:paraId="5CCD7EC6" w14:textId="77777777" w:rsidR="00984F8F" w:rsidRPr="009A23CF" w:rsidRDefault="00984F8F" w:rsidP="009A23CF">
            <w:pPr>
              <w:spacing w:after="0" w:line="240" w:lineRule="auto"/>
              <w:jc w:val="right"/>
              <w:rPr>
                <w:rFonts w:ascii="Arial" w:eastAsia="Times New Roman" w:hAnsi="Arial" w:cs="Arial"/>
                <w:color w:val="9C5700"/>
                <w:sz w:val="24"/>
                <w:szCs w:val="24"/>
                <w:lang w:eastAsia="ro-RO"/>
              </w:rPr>
            </w:pPr>
            <w:r w:rsidRPr="009A23CF">
              <w:rPr>
                <w:rFonts w:ascii="Arial" w:eastAsia="Times New Roman" w:hAnsi="Arial" w:cs="Arial"/>
                <w:color w:val="9C5700"/>
                <w:sz w:val="24"/>
                <w:szCs w:val="24"/>
                <w:lang w:eastAsia="ro-RO"/>
              </w:rPr>
              <w:t>:</w:t>
            </w:r>
          </w:p>
        </w:tc>
        <w:tc>
          <w:tcPr>
            <w:tcW w:w="669" w:type="dxa"/>
            <w:shd w:val="clear" w:color="000000" w:fill="FFEB9C"/>
            <w:vAlign w:val="bottom"/>
            <w:hideMark/>
          </w:tcPr>
          <w:p w14:paraId="528555F5" w14:textId="77777777" w:rsidR="00984F8F" w:rsidRPr="009A23CF" w:rsidRDefault="00984F8F" w:rsidP="009A23CF">
            <w:pPr>
              <w:spacing w:after="0" w:line="240" w:lineRule="auto"/>
              <w:jc w:val="right"/>
              <w:rPr>
                <w:rFonts w:ascii="Arial" w:eastAsia="Times New Roman" w:hAnsi="Arial" w:cs="Arial"/>
                <w:color w:val="9C5700"/>
                <w:sz w:val="24"/>
                <w:szCs w:val="24"/>
                <w:lang w:eastAsia="ro-RO"/>
              </w:rPr>
            </w:pPr>
            <w:r w:rsidRPr="009A23CF">
              <w:rPr>
                <w:rFonts w:ascii="Arial" w:eastAsia="Times New Roman" w:hAnsi="Arial" w:cs="Arial"/>
                <w:color w:val="9C5700"/>
                <w:sz w:val="24"/>
                <w:szCs w:val="24"/>
                <w:lang w:eastAsia="ro-RO"/>
              </w:rPr>
              <w:t>:</w:t>
            </w:r>
          </w:p>
        </w:tc>
        <w:tc>
          <w:tcPr>
            <w:tcW w:w="669" w:type="dxa"/>
            <w:shd w:val="clear" w:color="auto" w:fill="auto"/>
            <w:vAlign w:val="bottom"/>
            <w:hideMark/>
          </w:tcPr>
          <w:p w14:paraId="603F84A6" w14:textId="77777777" w:rsidR="00984F8F" w:rsidRPr="009A23CF" w:rsidRDefault="00984F8F" w:rsidP="009A23CF">
            <w:pPr>
              <w:spacing w:after="0" w:line="240" w:lineRule="auto"/>
              <w:jc w:val="right"/>
              <w:rPr>
                <w:rFonts w:ascii="Arial" w:eastAsia="Times New Roman" w:hAnsi="Arial" w:cs="Arial"/>
                <w:b/>
                <w:bCs/>
                <w:color w:val="000000"/>
                <w:sz w:val="24"/>
                <w:szCs w:val="24"/>
                <w:lang w:eastAsia="ro-RO"/>
              </w:rPr>
            </w:pPr>
            <w:r w:rsidRPr="009A23CF">
              <w:rPr>
                <w:rFonts w:ascii="Arial" w:eastAsia="Times New Roman" w:hAnsi="Arial" w:cs="Arial"/>
                <w:b/>
                <w:bCs/>
                <w:color w:val="000000"/>
                <w:sz w:val="24"/>
                <w:szCs w:val="24"/>
                <w:lang w:eastAsia="ro-RO"/>
              </w:rPr>
              <w:t>1</w:t>
            </w:r>
          </w:p>
        </w:tc>
        <w:tc>
          <w:tcPr>
            <w:tcW w:w="669" w:type="dxa"/>
            <w:shd w:val="clear" w:color="auto" w:fill="auto"/>
            <w:vAlign w:val="bottom"/>
            <w:hideMark/>
          </w:tcPr>
          <w:p w14:paraId="7FD0BCAD" w14:textId="77777777" w:rsidR="00984F8F" w:rsidRPr="009A23CF" w:rsidRDefault="00984F8F" w:rsidP="009A23CF">
            <w:pPr>
              <w:spacing w:after="0" w:line="240" w:lineRule="auto"/>
              <w:jc w:val="right"/>
              <w:rPr>
                <w:rFonts w:ascii="Arial" w:eastAsia="Times New Roman" w:hAnsi="Arial" w:cs="Arial"/>
                <w:color w:val="000000"/>
                <w:sz w:val="24"/>
                <w:szCs w:val="24"/>
                <w:lang w:eastAsia="ro-RO"/>
              </w:rPr>
            </w:pPr>
            <w:r w:rsidRPr="009A23CF">
              <w:rPr>
                <w:rFonts w:ascii="Arial" w:eastAsia="Times New Roman" w:hAnsi="Arial" w:cs="Arial"/>
                <w:color w:val="000000"/>
                <w:sz w:val="24"/>
                <w:szCs w:val="24"/>
                <w:lang w:eastAsia="ro-RO"/>
              </w:rPr>
              <w:t>1</w:t>
            </w:r>
          </w:p>
        </w:tc>
        <w:tc>
          <w:tcPr>
            <w:tcW w:w="669" w:type="dxa"/>
            <w:shd w:val="clear" w:color="auto" w:fill="auto"/>
            <w:vAlign w:val="bottom"/>
            <w:hideMark/>
          </w:tcPr>
          <w:p w14:paraId="05E33A07" w14:textId="77777777" w:rsidR="00984F8F" w:rsidRPr="009A23CF" w:rsidRDefault="00984F8F" w:rsidP="009A23CF">
            <w:pPr>
              <w:spacing w:after="0" w:line="240" w:lineRule="auto"/>
              <w:jc w:val="right"/>
              <w:rPr>
                <w:rFonts w:ascii="Arial" w:eastAsia="Times New Roman" w:hAnsi="Arial" w:cs="Arial"/>
                <w:b/>
                <w:bCs/>
                <w:color w:val="000000"/>
                <w:sz w:val="24"/>
                <w:szCs w:val="24"/>
                <w:lang w:eastAsia="ro-RO"/>
              </w:rPr>
            </w:pPr>
            <w:r w:rsidRPr="009A23CF">
              <w:rPr>
                <w:rFonts w:ascii="Arial" w:eastAsia="Times New Roman" w:hAnsi="Arial" w:cs="Arial"/>
                <w:b/>
                <w:bCs/>
                <w:color w:val="000000"/>
                <w:sz w:val="24"/>
                <w:szCs w:val="24"/>
                <w:lang w:eastAsia="ro-RO"/>
              </w:rPr>
              <w:t>1</w:t>
            </w:r>
          </w:p>
        </w:tc>
        <w:tc>
          <w:tcPr>
            <w:tcW w:w="669" w:type="dxa"/>
            <w:shd w:val="clear" w:color="auto" w:fill="auto"/>
            <w:vAlign w:val="bottom"/>
            <w:hideMark/>
          </w:tcPr>
          <w:p w14:paraId="7935D7B6" w14:textId="77777777" w:rsidR="00984F8F" w:rsidRPr="009A23CF" w:rsidRDefault="00984F8F" w:rsidP="009A23CF">
            <w:pPr>
              <w:spacing w:after="0" w:line="240" w:lineRule="auto"/>
              <w:jc w:val="right"/>
              <w:rPr>
                <w:rFonts w:ascii="Arial" w:eastAsia="Times New Roman" w:hAnsi="Arial" w:cs="Arial"/>
                <w:b/>
                <w:bCs/>
                <w:color w:val="000000"/>
                <w:sz w:val="24"/>
                <w:szCs w:val="24"/>
                <w:lang w:eastAsia="ro-RO"/>
              </w:rPr>
            </w:pPr>
            <w:r w:rsidRPr="009A23CF">
              <w:rPr>
                <w:rFonts w:ascii="Arial" w:eastAsia="Times New Roman" w:hAnsi="Arial" w:cs="Arial"/>
                <w:b/>
                <w:bCs/>
                <w:color w:val="000000"/>
                <w:sz w:val="24"/>
                <w:szCs w:val="24"/>
                <w:lang w:eastAsia="ro-RO"/>
              </w:rPr>
              <w:t>1</w:t>
            </w:r>
          </w:p>
        </w:tc>
        <w:tc>
          <w:tcPr>
            <w:tcW w:w="669" w:type="dxa"/>
            <w:shd w:val="clear" w:color="auto" w:fill="auto"/>
            <w:vAlign w:val="bottom"/>
            <w:hideMark/>
          </w:tcPr>
          <w:p w14:paraId="21A151A9" w14:textId="77777777" w:rsidR="00984F8F" w:rsidRPr="009A23CF" w:rsidRDefault="00984F8F" w:rsidP="009A23CF">
            <w:pPr>
              <w:spacing w:after="0" w:line="240" w:lineRule="auto"/>
              <w:jc w:val="right"/>
              <w:rPr>
                <w:rFonts w:ascii="Arial" w:eastAsia="Times New Roman" w:hAnsi="Arial" w:cs="Arial"/>
                <w:color w:val="000000"/>
                <w:sz w:val="24"/>
                <w:szCs w:val="24"/>
                <w:lang w:eastAsia="ro-RO"/>
              </w:rPr>
            </w:pPr>
            <w:r w:rsidRPr="009A23CF">
              <w:rPr>
                <w:rFonts w:ascii="Arial" w:eastAsia="Times New Roman" w:hAnsi="Arial" w:cs="Arial"/>
                <w:color w:val="000000"/>
                <w:sz w:val="24"/>
                <w:szCs w:val="24"/>
                <w:lang w:eastAsia="ro-RO"/>
              </w:rPr>
              <w:t>1</w:t>
            </w:r>
          </w:p>
        </w:tc>
        <w:tc>
          <w:tcPr>
            <w:tcW w:w="669" w:type="dxa"/>
            <w:shd w:val="clear" w:color="auto" w:fill="auto"/>
            <w:vAlign w:val="bottom"/>
            <w:hideMark/>
          </w:tcPr>
          <w:p w14:paraId="44C693A4" w14:textId="77777777" w:rsidR="00984F8F" w:rsidRPr="009A23CF" w:rsidRDefault="00984F8F" w:rsidP="009A23CF">
            <w:pPr>
              <w:spacing w:after="0" w:line="240" w:lineRule="auto"/>
              <w:jc w:val="right"/>
              <w:rPr>
                <w:rFonts w:ascii="Arial" w:eastAsia="Times New Roman" w:hAnsi="Arial" w:cs="Arial"/>
                <w:color w:val="000000"/>
                <w:sz w:val="24"/>
                <w:szCs w:val="24"/>
                <w:lang w:eastAsia="ro-RO"/>
              </w:rPr>
            </w:pPr>
            <w:r w:rsidRPr="009A23CF">
              <w:rPr>
                <w:rFonts w:ascii="Arial" w:eastAsia="Times New Roman" w:hAnsi="Arial" w:cs="Arial"/>
                <w:color w:val="000000"/>
                <w:sz w:val="24"/>
                <w:szCs w:val="24"/>
                <w:lang w:eastAsia="ro-RO"/>
              </w:rPr>
              <w:t>1</w:t>
            </w:r>
          </w:p>
        </w:tc>
      </w:tr>
      <w:tr w:rsidR="006456BF" w:rsidRPr="009A23CF" w14:paraId="26FF3B8D" w14:textId="77777777" w:rsidTr="00B90DBE">
        <w:trPr>
          <w:trHeight w:val="290"/>
        </w:trPr>
        <w:tc>
          <w:tcPr>
            <w:tcW w:w="1418" w:type="dxa"/>
            <w:shd w:val="clear" w:color="auto" w:fill="auto"/>
            <w:vAlign w:val="center"/>
            <w:hideMark/>
          </w:tcPr>
          <w:p w14:paraId="4C318B9B" w14:textId="77777777" w:rsidR="006456BF" w:rsidRPr="009A23CF" w:rsidRDefault="006456BF" w:rsidP="009A23CF">
            <w:pPr>
              <w:spacing w:after="0" w:line="240" w:lineRule="auto"/>
              <w:jc w:val="center"/>
              <w:rPr>
                <w:rFonts w:ascii="Arial" w:eastAsia="Times New Roman" w:hAnsi="Arial" w:cs="Arial"/>
                <w:b/>
                <w:bCs/>
                <w:color w:val="000000"/>
                <w:sz w:val="24"/>
                <w:szCs w:val="24"/>
                <w:lang w:eastAsia="ro-RO"/>
              </w:rPr>
            </w:pPr>
            <w:r w:rsidRPr="009A23CF">
              <w:rPr>
                <w:rFonts w:ascii="Arial" w:eastAsia="Times New Roman" w:hAnsi="Arial" w:cs="Arial"/>
                <w:b/>
                <w:bCs/>
                <w:color w:val="000000"/>
                <w:sz w:val="24"/>
                <w:szCs w:val="24"/>
                <w:lang w:eastAsia="ro-RO"/>
              </w:rPr>
              <w:t>Bungalouri</w:t>
            </w:r>
          </w:p>
        </w:tc>
        <w:tc>
          <w:tcPr>
            <w:tcW w:w="1434" w:type="dxa"/>
            <w:shd w:val="clear" w:color="000000" w:fill="FFEB9C"/>
            <w:vAlign w:val="center"/>
            <w:hideMark/>
          </w:tcPr>
          <w:p w14:paraId="23C58CEE" w14:textId="77777777" w:rsidR="006456BF" w:rsidRPr="009A23CF" w:rsidRDefault="006456BF" w:rsidP="009A23CF">
            <w:pPr>
              <w:spacing w:after="0" w:line="240" w:lineRule="auto"/>
              <w:jc w:val="center"/>
              <w:rPr>
                <w:rFonts w:ascii="Arial" w:eastAsia="Times New Roman" w:hAnsi="Arial" w:cs="Arial"/>
                <w:b/>
                <w:bCs/>
                <w:color w:val="9C5700"/>
                <w:sz w:val="24"/>
                <w:szCs w:val="24"/>
                <w:lang w:eastAsia="ro-RO"/>
              </w:rPr>
            </w:pPr>
            <w:r w:rsidRPr="009A23CF">
              <w:rPr>
                <w:rFonts w:ascii="Arial" w:eastAsia="Times New Roman" w:hAnsi="Arial" w:cs="Arial"/>
                <w:b/>
                <w:bCs/>
                <w:color w:val="9C5700"/>
                <w:sz w:val="24"/>
                <w:szCs w:val="24"/>
                <w:lang w:eastAsia="ro-RO"/>
              </w:rPr>
              <w:t>51449 BERZASCA</w:t>
            </w:r>
          </w:p>
        </w:tc>
        <w:tc>
          <w:tcPr>
            <w:tcW w:w="669" w:type="dxa"/>
            <w:shd w:val="clear" w:color="000000" w:fill="FFEB9C"/>
            <w:vAlign w:val="bottom"/>
            <w:hideMark/>
          </w:tcPr>
          <w:p w14:paraId="6CBC5535" w14:textId="77777777" w:rsidR="006456BF" w:rsidRPr="009A23CF" w:rsidRDefault="006456BF" w:rsidP="009A23CF">
            <w:pPr>
              <w:spacing w:after="0" w:line="240" w:lineRule="auto"/>
              <w:jc w:val="right"/>
              <w:rPr>
                <w:rFonts w:ascii="Arial" w:eastAsia="Times New Roman" w:hAnsi="Arial" w:cs="Arial"/>
                <w:color w:val="9C5700"/>
                <w:sz w:val="24"/>
                <w:szCs w:val="24"/>
                <w:lang w:eastAsia="ro-RO"/>
              </w:rPr>
            </w:pPr>
            <w:r w:rsidRPr="009A23CF">
              <w:rPr>
                <w:rFonts w:ascii="Arial" w:eastAsia="Times New Roman" w:hAnsi="Arial" w:cs="Arial"/>
                <w:color w:val="9C5700"/>
                <w:sz w:val="24"/>
                <w:szCs w:val="24"/>
                <w:lang w:eastAsia="ro-RO"/>
              </w:rPr>
              <w:t>:</w:t>
            </w:r>
          </w:p>
        </w:tc>
        <w:tc>
          <w:tcPr>
            <w:tcW w:w="669" w:type="dxa"/>
            <w:shd w:val="clear" w:color="000000" w:fill="FFEB9C"/>
            <w:vAlign w:val="bottom"/>
            <w:hideMark/>
          </w:tcPr>
          <w:p w14:paraId="101DCECA" w14:textId="77777777" w:rsidR="006456BF" w:rsidRPr="009A23CF" w:rsidRDefault="006456BF" w:rsidP="009A23CF">
            <w:pPr>
              <w:spacing w:after="0" w:line="240" w:lineRule="auto"/>
              <w:jc w:val="right"/>
              <w:rPr>
                <w:rFonts w:ascii="Arial" w:eastAsia="Times New Roman" w:hAnsi="Arial" w:cs="Arial"/>
                <w:color w:val="9C5700"/>
                <w:sz w:val="24"/>
                <w:szCs w:val="24"/>
                <w:lang w:eastAsia="ro-RO"/>
              </w:rPr>
            </w:pPr>
            <w:r w:rsidRPr="009A23CF">
              <w:rPr>
                <w:rFonts w:ascii="Arial" w:eastAsia="Times New Roman" w:hAnsi="Arial" w:cs="Arial"/>
                <w:color w:val="9C5700"/>
                <w:sz w:val="24"/>
                <w:szCs w:val="24"/>
                <w:lang w:eastAsia="ro-RO"/>
              </w:rPr>
              <w:t>:</w:t>
            </w:r>
          </w:p>
        </w:tc>
        <w:tc>
          <w:tcPr>
            <w:tcW w:w="669" w:type="dxa"/>
            <w:shd w:val="clear" w:color="000000" w:fill="FFEB9C"/>
            <w:vAlign w:val="bottom"/>
            <w:hideMark/>
          </w:tcPr>
          <w:p w14:paraId="6292CAA9" w14:textId="77777777" w:rsidR="006456BF" w:rsidRPr="009A23CF" w:rsidRDefault="006456BF" w:rsidP="009A23CF">
            <w:pPr>
              <w:spacing w:after="0" w:line="240" w:lineRule="auto"/>
              <w:jc w:val="right"/>
              <w:rPr>
                <w:rFonts w:ascii="Arial" w:eastAsia="Times New Roman" w:hAnsi="Arial" w:cs="Arial"/>
                <w:color w:val="9C5700"/>
                <w:sz w:val="24"/>
                <w:szCs w:val="24"/>
                <w:lang w:eastAsia="ro-RO"/>
              </w:rPr>
            </w:pPr>
            <w:r w:rsidRPr="009A23CF">
              <w:rPr>
                <w:rFonts w:ascii="Arial" w:eastAsia="Times New Roman" w:hAnsi="Arial" w:cs="Arial"/>
                <w:color w:val="9C5700"/>
                <w:sz w:val="24"/>
                <w:szCs w:val="24"/>
                <w:lang w:eastAsia="ro-RO"/>
              </w:rPr>
              <w:t>:</w:t>
            </w:r>
          </w:p>
        </w:tc>
        <w:tc>
          <w:tcPr>
            <w:tcW w:w="669" w:type="dxa"/>
            <w:shd w:val="clear" w:color="000000" w:fill="FFEB9C"/>
            <w:vAlign w:val="bottom"/>
            <w:hideMark/>
          </w:tcPr>
          <w:p w14:paraId="3475A6D6" w14:textId="77777777" w:rsidR="006456BF" w:rsidRPr="009A23CF" w:rsidRDefault="006456BF" w:rsidP="009A23CF">
            <w:pPr>
              <w:spacing w:after="0" w:line="240" w:lineRule="auto"/>
              <w:jc w:val="right"/>
              <w:rPr>
                <w:rFonts w:ascii="Arial" w:eastAsia="Times New Roman" w:hAnsi="Arial" w:cs="Arial"/>
                <w:color w:val="9C5700"/>
                <w:sz w:val="24"/>
                <w:szCs w:val="24"/>
                <w:lang w:eastAsia="ro-RO"/>
              </w:rPr>
            </w:pPr>
            <w:r w:rsidRPr="009A23CF">
              <w:rPr>
                <w:rFonts w:ascii="Arial" w:eastAsia="Times New Roman" w:hAnsi="Arial" w:cs="Arial"/>
                <w:color w:val="9C5700"/>
                <w:sz w:val="24"/>
                <w:szCs w:val="24"/>
                <w:lang w:eastAsia="ro-RO"/>
              </w:rPr>
              <w:t>:</w:t>
            </w:r>
          </w:p>
        </w:tc>
        <w:tc>
          <w:tcPr>
            <w:tcW w:w="669" w:type="dxa"/>
            <w:shd w:val="clear" w:color="000000" w:fill="FFEB9C"/>
            <w:vAlign w:val="bottom"/>
            <w:hideMark/>
          </w:tcPr>
          <w:p w14:paraId="208E39BC" w14:textId="77777777" w:rsidR="006456BF" w:rsidRPr="009A23CF" w:rsidRDefault="006456BF" w:rsidP="009A23CF">
            <w:pPr>
              <w:spacing w:after="0" w:line="240" w:lineRule="auto"/>
              <w:jc w:val="right"/>
              <w:rPr>
                <w:rFonts w:ascii="Arial" w:eastAsia="Times New Roman" w:hAnsi="Arial" w:cs="Arial"/>
                <w:color w:val="9C5700"/>
                <w:sz w:val="24"/>
                <w:szCs w:val="24"/>
                <w:lang w:eastAsia="ro-RO"/>
              </w:rPr>
            </w:pPr>
            <w:r w:rsidRPr="009A23CF">
              <w:rPr>
                <w:rFonts w:ascii="Arial" w:eastAsia="Times New Roman" w:hAnsi="Arial" w:cs="Arial"/>
                <w:color w:val="9C5700"/>
                <w:sz w:val="24"/>
                <w:szCs w:val="24"/>
                <w:lang w:eastAsia="ro-RO"/>
              </w:rPr>
              <w:t>:</w:t>
            </w:r>
          </w:p>
        </w:tc>
        <w:tc>
          <w:tcPr>
            <w:tcW w:w="669" w:type="dxa"/>
            <w:shd w:val="clear" w:color="000000" w:fill="FFEB9C"/>
            <w:vAlign w:val="bottom"/>
            <w:hideMark/>
          </w:tcPr>
          <w:p w14:paraId="0B499A8C" w14:textId="77777777" w:rsidR="006456BF" w:rsidRPr="009A23CF" w:rsidRDefault="006456BF" w:rsidP="009A23CF">
            <w:pPr>
              <w:spacing w:after="0" w:line="240" w:lineRule="auto"/>
              <w:jc w:val="right"/>
              <w:rPr>
                <w:rFonts w:ascii="Arial" w:eastAsia="Times New Roman" w:hAnsi="Arial" w:cs="Arial"/>
                <w:color w:val="9C5700"/>
                <w:sz w:val="24"/>
                <w:szCs w:val="24"/>
                <w:lang w:eastAsia="ro-RO"/>
              </w:rPr>
            </w:pPr>
            <w:r w:rsidRPr="009A23CF">
              <w:rPr>
                <w:rFonts w:ascii="Arial" w:eastAsia="Times New Roman" w:hAnsi="Arial" w:cs="Arial"/>
                <w:color w:val="9C5700"/>
                <w:sz w:val="24"/>
                <w:szCs w:val="24"/>
                <w:lang w:eastAsia="ro-RO"/>
              </w:rPr>
              <w:t>:</w:t>
            </w:r>
          </w:p>
        </w:tc>
        <w:tc>
          <w:tcPr>
            <w:tcW w:w="669" w:type="dxa"/>
            <w:shd w:val="clear" w:color="000000" w:fill="FFEB9C"/>
            <w:vAlign w:val="bottom"/>
            <w:hideMark/>
          </w:tcPr>
          <w:p w14:paraId="21BA97A5" w14:textId="77777777" w:rsidR="006456BF" w:rsidRPr="009A23CF" w:rsidRDefault="006456BF" w:rsidP="009A23CF">
            <w:pPr>
              <w:spacing w:after="0" w:line="240" w:lineRule="auto"/>
              <w:jc w:val="right"/>
              <w:rPr>
                <w:rFonts w:ascii="Arial" w:eastAsia="Times New Roman" w:hAnsi="Arial" w:cs="Arial"/>
                <w:color w:val="9C5700"/>
                <w:sz w:val="24"/>
                <w:szCs w:val="24"/>
                <w:lang w:eastAsia="ro-RO"/>
              </w:rPr>
            </w:pPr>
            <w:r w:rsidRPr="009A23CF">
              <w:rPr>
                <w:rFonts w:ascii="Arial" w:eastAsia="Times New Roman" w:hAnsi="Arial" w:cs="Arial"/>
                <w:color w:val="9C5700"/>
                <w:sz w:val="24"/>
                <w:szCs w:val="24"/>
                <w:lang w:eastAsia="ro-RO"/>
              </w:rPr>
              <w:t>:</w:t>
            </w:r>
          </w:p>
        </w:tc>
        <w:tc>
          <w:tcPr>
            <w:tcW w:w="669" w:type="dxa"/>
            <w:shd w:val="clear" w:color="auto" w:fill="auto"/>
            <w:vAlign w:val="bottom"/>
            <w:hideMark/>
          </w:tcPr>
          <w:p w14:paraId="0E5863EB" w14:textId="77777777" w:rsidR="006456BF" w:rsidRPr="009A23CF" w:rsidRDefault="006456BF" w:rsidP="009A23CF">
            <w:pPr>
              <w:spacing w:after="0" w:line="240" w:lineRule="auto"/>
              <w:jc w:val="right"/>
              <w:rPr>
                <w:rFonts w:ascii="Arial" w:eastAsia="Times New Roman" w:hAnsi="Arial" w:cs="Arial"/>
                <w:b/>
                <w:bCs/>
                <w:color w:val="000000"/>
                <w:sz w:val="24"/>
                <w:szCs w:val="24"/>
                <w:lang w:eastAsia="ro-RO"/>
              </w:rPr>
            </w:pPr>
            <w:r w:rsidRPr="009A23CF">
              <w:rPr>
                <w:rFonts w:ascii="Arial" w:eastAsia="Times New Roman" w:hAnsi="Arial" w:cs="Arial"/>
                <w:b/>
                <w:bCs/>
                <w:color w:val="000000"/>
                <w:sz w:val="24"/>
                <w:szCs w:val="24"/>
                <w:lang w:eastAsia="ro-RO"/>
              </w:rPr>
              <w:t>1</w:t>
            </w:r>
          </w:p>
        </w:tc>
        <w:tc>
          <w:tcPr>
            <w:tcW w:w="669" w:type="dxa"/>
            <w:shd w:val="clear" w:color="auto" w:fill="auto"/>
            <w:vAlign w:val="bottom"/>
            <w:hideMark/>
          </w:tcPr>
          <w:p w14:paraId="6FFDF314" w14:textId="77777777" w:rsidR="006456BF" w:rsidRPr="009A23CF" w:rsidRDefault="006456BF" w:rsidP="009A23CF">
            <w:pPr>
              <w:spacing w:after="0" w:line="240" w:lineRule="auto"/>
              <w:jc w:val="right"/>
              <w:rPr>
                <w:rFonts w:ascii="Arial" w:eastAsia="Times New Roman" w:hAnsi="Arial" w:cs="Arial"/>
                <w:b/>
                <w:bCs/>
                <w:color w:val="000000"/>
                <w:sz w:val="24"/>
                <w:szCs w:val="24"/>
                <w:lang w:eastAsia="ro-RO"/>
              </w:rPr>
            </w:pPr>
            <w:r w:rsidRPr="009A23CF">
              <w:rPr>
                <w:rFonts w:ascii="Arial" w:eastAsia="Times New Roman" w:hAnsi="Arial" w:cs="Arial"/>
                <w:b/>
                <w:bCs/>
                <w:color w:val="000000"/>
                <w:sz w:val="24"/>
                <w:szCs w:val="24"/>
                <w:lang w:eastAsia="ro-RO"/>
              </w:rPr>
              <w:t>1</w:t>
            </w:r>
          </w:p>
        </w:tc>
        <w:tc>
          <w:tcPr>
            <w:tcW w:w="669" w:type="dxa"/>
            <w:shd w:val="clear" w:color="auto" w:fill="auto"/>
            <w:vAlign w:val="bottom"/>
            <w:hideMark/>
          </w:tcPr>
          <w:p w14:paraId="7C6335C1" w14:textId="77777777" w:rsidR="006456BF" w:rsidRPr="009A23CF" w:rsidRDefault="006456BF" w:rsidP="009A23CF">
            <w:pPr>
              <w:spacing w:after="0" w:line="240" w:lineRule="auto"/>
              <w:jc w:val="right"/>
              <w:rPr>
                <w:rFonts w:ascii="Arial" w:eastAsia="Times New Roman" w:hAnsi="Arial" w:cs="Arial"/>
                <w:color w:val="000000"/>
                <w:sz w:val="24"/>
                <w:szCs w:val="24"/>
                <w:lang w:eastAsia="ro-RO"/>
              </w:rPr>
            </w:pPr>
            <w:r w:rsidRPr="009A23CF">
              <w:rPr>
                <w:rFonts w:ascii="Arial" w:eastAsia="Times New Roman" w:hAnsi="Arial" w:cs="Arial"/>
                <w:color w:val="000000"/>
                <w:sz w:val="24"/>
                <w:szCs w:val="24"/>
                <w:lang w:eastAsia="ro-RO"/>
              </w:rPr>
              <w:t>1</w:t>
            </w:r>
          </w:p>
        </w:tc>
        <w:tc>
          <w:tcPr>
            <w:tcW w:w="669" w:type="dxa"/>
            <w:shd w:val="clear" w:color="auto" w:fill="auto"/>
            <w:vAlign w:val="bottom"/>
            <w:hideMark/>
          </w:tcPr>
          <w:p w14:paraId="0512381C" w14:textId="77777777" w:rsidR="006456BF" w:rsidRPr="009A23CF" w:rsidRDefault="006456BF" w:rsidP="009A23CF">
            <w:pPr>
              <w:spacing w:after="0" w:line="240" w:lineRule="auto"/>
              <w:jc w:val="right"/>
              <w:rPr>
                <w:rFonts w:ascii="Arial" w:eastAsia="Times New Roman" w:hAnsi="Arial" w:cs="Arial"/>
                <w:color w:val="000000"/>
                <w:sz w:val="24"/>
                <w:szCs w:val="24"/>
                <w:lang w:eastAsia="ro-RO"/>
              </w:rPr>
            </w:pPr>
            <w:r w:rsidRPr="009A23CF">
              <w:rPr>
                <w:rFonts w:ascii="Arial" w:eastAsia="Times New Roman" w:hAnsi="Arial" w:cs="Arial"/>
                <w:color w:val="000000"/>
                <w:sz w:val="24"/>
                <w:szCs w:val="24"/>
                <w:lang w:eastAsia="ro-RO"/>
              </w:rPr>
              <w:t>1</w:t>
            </w:r>
          </w:p>
        </w:tc>
      </w:tr>
      <w:tr w:rsidR="00984F8F" w:rsidRPr="009A23CF" w14:paraId="3902479A" w14:textId="77777777" w:rsidTr="00B90DBE">
        <w:trPr>
          <w:trHeight w:val="290"/>
        </w:trPr>
        <w:tc>
          <w:tcPr>
            <w:tcW w:w="1418" w:type="dxa"/>
            <w:vMerge w:val="restart"/>
            <w:shd w:val="clear" w:color="auto" w:fill="auto"/>
            <w:vAlign w:val="center"/>
            <w:hideMark/>
          </w:tcPr>
          <w:p w14:paraId="614039A9" w14:textId="77777777" w:rsidR="00984F8F" w:rsidRPr="009A23CF" w:rsidRDefault="00984F8F" w:rsidP="009A23CF">
            <w:pPr>
              <w:spacing w:after="0" w:line="240" w:lineRule="auto"/>
              <w:jc w:val="center"/>
              <w:rPr>
                <w:rFonts w:ascii="Arial" w:eastAsia="Times New Roman" w:hAnsi="Arial" w:cs="Arial"/>
                <w:b/>
                <w:bCs/>
                <w:color w:val="000000"/>
                <w:sz w:val="24"/>
                <w:szCs w:val="24"/>
                <w:lang w:eastAsia="ro-RO"/>
              </w:rPr>
            </w:pPr>
            <w:r w:rsidRPr="009A23CF">
              <w:rPr>
                <w:rFonts w:ascii="Arial" w:eastAsia="Times New Roman" w:hAnsi="Arial" w:cs="Arial"/>
                <w:b/>
                <w:bCs/>
                <w:color w:val="000000"/>
                <w:sz w:val="24"/>
                <w:szCs w:val="24"/>
                <w:lang w:eastAsia="ro-RO"/>
              </w:rPr>
              <w:t>Casute turistice</w:t>
            </w:r>
          </w:p>
          <w:p w14:paraId="289C5E99" w14:textId="1DE50B6F" w:rsidR="00984F8F" w:rsidRPr="009A23CF" w:rsidRDefault="00984F8F" w:rsidP="009A23CF">
            <w:pPr>
              <w:spacing w:after="0" w:line="240" w:lineRule="auto"/>
              <w:jc w:val="center"/>
              <w:rPr>
                <w:rFonts w:ascii="Arial" w:eastAsia="Times New Roman" w:hAnsi="Arial" w:cs="Arial"/>
                <w:b/>
                <w:bCs/>
                <w:color w:val="000000"/>
                <w:sz w:val="24"/>
                <w:szCs w:val="24"/>
                <w:lang w:eastAsia="ro-RO"/>
              </w:rPr>
            </w:pPr>
          </w:p>
        </w:tc>
        <w:tc>
          <w:tcPr>
            <w:tcW w:w="1434" w:type="dxa"/>
            <w:shd w:val="clear" w:color="000000" w:fill="FFEB9C"/>
            <w:vAlign w:val="center"/>
            <w:hideMark/>
          </w:tcPr>
          <w:p w14:paraId="11E5ED46" w14:textId="77777777" w:rsidR="00984F8F" w:rsidRPr="009A23CF" w:rsidRDefault="00984F8F" w:rsidP="009A23CF">
            <w:pPr>
              <w:spacing w:after="0" w:line="240" w:lineRule="auto"/>
              <w:jc w:val="center"/>
              <w:rPr>
                <w:rFonts w:ascii="Arial" w:eastAsia="Times New Roman" w:hAnsi="Arial" w:cs="Arial"/>
                <w:b/>
                <w:bCs/>
                <w:color w:val="9C5700"/>
                <w:sz w:val="24"/>
                <w:szCs w:val="24"/>
                <w:lang w:eastAsia="ro-RO"/>
              </w:rPr>
            </w:pPr>
            <w:r w:rsidRPr="009A23CF">
              <w:rPr>
                <w:rFonts w:ascii="Arial" w:eastAsia="Times New Roman" w:hAnsi="Arial" w:cs="Arial"/>
                <w:b/>
                <w:bCs/>
                <w:color w:val="9C5700"/>
                <w:sz w:val="24"/>
                <w:szCs w:val="24"/>
                <w:lang w:eastAsia="ro-RO"/>
              </w:rPr>
              <w:t>52909 GARNIC</w:t>
            </w:r>
          </w:p>
        </w:tc>
        <w:tc>
          <w:tcPr>
            <w:tcW w:w="669" w:type="dxa"/>
            <w:shd w:val="clear" w:color="000000" w:fill="FFEB9C"/>
            <w:vAlign w:val="bottom"/>
            <w:hideMark/>
          </w:tcPr>
          <w:p w14:paraId="3CCC5A2A" w14:textId="77777777" w:rsidR="00984F8F" w:rsidRPr="009A23CF" w:rsidRDefault="00984F8F" w:rsidP="009A23CF">
            <w:pPr>
              <w:spacing w:after="0" w:line="240" w:lineRule="auto"/>
              <w:jc w:val="right"/>
              <w:rPr>
                <w:rFonts w:ascii="Arial" w:eastAsia="Times New Roman" w:hAnsi="Arial" w:cs="Arial"/>
                <w:color w:val="9C5700"/>
                <w:sz w:val="24"/>
                <w:szCs w:val="24"/>
                <w:lang w:eastAsia="ro-RO"/>
              </w:rPr>
            </w:pPr>
            <w:r w:rsidRPr="009A23CF">
              <w:rPr>
                <w:rFonts w:ascii="Arial" w:eastAsia="Times New Roman" w:hAnsi="Arial" w:cs="Arial"/>
                <w:color w:val="9C5700"/>
                <w:sz w:val="24"/>
                <w:szCs w:val="24"/>
                <w:lang w:eastAsia="ro-RO"/>
              </w:rPr>
              <w:t>:</w:t>
            </w:r>
          </w:p>
        </w:tc>
        <w:tc>
          <w:tcPr>
            <w:tcW w:w="669" w:type="dxa"/>
            <w:shd w:val="clear" w:color="auto" w:fill="auto"/>
            <w:vAlign w:val="bottom"/>
            <w:hideMark/>
          </w:tcPr>
          <w:p w14:paraId="06ABDEE5" w14:textId="77777777" w:rsidR="00984F8F" w:rsidRPr="009A23CF" w:rsidRDefault="00984F8F" w:rsidP="009A23CF">
            <w:pPr>
              <w:spacing w:after="0" w:line="240" w:lineRule="auto"/>
              <w:jc w:val="right"/>
              <w:rPr>
                <w:rFonts w:ascii="Arial" w:eastAsia="Times New Roman" w:hAnsi="Arial" w:cs="Arial"/>
                <w:color w:val="000000"/>
                <w:sz w:val="24"/>
                <w:szCs w:val="24"/>
                <w:lang w:eastAsia="ro-RO"/>
              </w:rPr>
            </w:pPr>
            <w:r w:rsidRPr="009A23CF">
              <w:rPr>
                <w:rFonts w:ascii="Arial" w:eastAsia="Times New Roman" w:hAnsi="Arial" w:cs="Arial"/>
                <w:color w:val="000000"/>
                <w:sz w:val="24"/>
                <w:szCs w:val="24"/>
                <w:lang w:eastAsia="ro-RO"/>
              </w:rPr>
              <w:t>1</w:t>
            </w:r>
          </w:p>
        </w:tc>
        <w:tc>
          <w:tcPr>
            <w:tcW w:w="669" w:type="dxa"/>
            <w:shd w:val="clear" w:color="auto" w:fill="auto"/>
            <w:vAlign w:val="bottom"/>
            <w:hideMark/>
          </w:tcPr>
          <w:p w14:paraId="0A929E4F" w14:textId="77777777" w:rsidR="00984F8F" w:rsidRPr="009A23CF" w:rsidRDefault="00984F8F" w:rsidP="009A23CF">
            <w:pPr>
              <w:spacing w:after="0" w:line="240" w:lineRule="auto"/>
              <w:jc w:val="right"/>
              <w:rPr>
                <w:rFonts w:ascii="Arial" w:eastAsia="Times New Roman" w:hAnsi="Arial" w:cs="Arial"/>
                <w:color w:val="000000"/>
                <w:sz w:val="24"/>
                <w:szCs w:val="24"/>
                <w:lang w:eastAsia="ro-RO"/>
              </w:rPr>
            </w:pPr>
            <w:r w:rsidRPr="009A23CF">
              <w:rPr>
                <w:rFonts w:ascii="Arial" w:eastAsia="Times New Roman" w:hAnsi="Arial" w:cs="Arial"/>
                <w:color w:val="000000"/>
                <w:sz w:val="24"/>
                <w:szCs w:val="24"/>
                <w:lang w:eastAsia="ro-RO"/>
              </w:rPr>
              <w:t>1</w:t>
            </w:r>
          </w:p>
        </w:tc>
        <w:tc>
          <w:tcPr>
            <w:tcW w:w="669" w:type="dxa"/>
            <w:shd w:val="clear" w:color="auto" w:fill="auto"/>
            <w:vAlign w:val="bottom"/>
            <w:hideMark/>
          </w:tcPr>
          <w:p w14:paraId="35CFE922" w14:textId="77777777" w:rsidR="00984F8F" w:rsidRPr="009A23CF" w:rsidRDefault="00984F8F" w:rsidP="009A23CF">
            <w:pPr>
              <w:spacing w:after="0" w:line="240" w:lineRule="auto"/>
              <w:jc w:val="right"/>
              <w:rPr>
                <w:rFonts w:ascii="Arial" w:eastAsia="Times New Roman" w:hAnsi="Arial" w:cs="Arial"/>
                <w:color w:val="000000"/>
                <w:sz w:val="24"/>
                <w:szCs w:val="24"/>
                <w:lang w:eastAsia="ro-RO"/>
              </w:rPr>
            </w:pPr>
            <w:r w:rsidRPr="009A23CF">
              <w:rPr>
                <w:rFonts w:ascii="Arial" w:eastAsia="Times New Roman" w:hAnsi="Arial" w:cs="Arial"/>
                <w:color w:val="000000"/>
                <w:sz w:val="24"/>
                <w:szCs w:val="24"/>
                <w:lang w:eastAsia="ro-RO"/>
              </w:rPr>
              <w:t>1</w:t>
            </w:r>
          </w:p>
        </w:tc>
        <w:tc>
          <w:tcPr>
            <w:tcW w:w="669" w:type="dxa"/>
            <w:shd w:val="clear" w:color="auto" w:fill="auto"/>
            <w:vAlign w:val="bottom"/>
            <w:hideMark/>
          </w:tcPr>
          <w:p w14:paraId="042F8C2E" w14:textId="77777777" w:rsidR="00984F8F" w:rsidRPr="009A23CF" w:rsidRDefault="00984F8F" w:rsidP="009A23CF">
            <w:pPr>
              <w:spacing w:after="0" w:line="240" w:lineRule="auto"/>
              <w:jc w:val="right"/>
              <w:rPr>
                <w:rFonts w:ascii="Arial" w:eastAsia="Times New Roman" w:hAnsi="Arial" w:cs="Arial"/>
                <w:color w:val="000000"/>
                <w:sz w:val="24"/>
                <w:szCs w:val="24"/>
                <w:lang w:eastAsia="ro-RO"/>
              </w:rPr>
            </w:pPr>
            <w:r w:rsidRPr="009A23CF">
              <w:rPr>
                <w:rFonts w:ascii="Arial" w:eastAsia="Times New Roman" w:hAnsi="Arial" w:cs="Arial"/>
                <w:color w:val="000000"/>
                <w:sz w:val="24"/>
                <w:szCs w:val="24"/>
                <w:lang w:eastAsia="ro-RO"/>
              </w:rPr>
              <w:t>1</w:t>
            </w:r>
          </w:p>
        </w:tc>
        <w:tc>
          <w:tcPr>
            <w:tcW w:w="669" w:type="dxa"/>
            <w:shd w:val="clear" w:color="auto" w:fill="auto"/>
            <w:vAlign w:val="bottom"/>
            <w:hideMark/>
          </w:tcPr>
          <w:p w14:paraId="2F21777C" w14:textId="77777777" w:rsidR="00984F8F" w:rsidRPr="009A23CF" w:rsidRDefault="00984F8F" w:rsidP="009A23CF">
            <w:pPr>
              <w:spacing w:after="0" w:line="240" w:lineRule="auto"/>
              <w:jc w:val="right"/>
              <w:rPr>
                <w:rFonts w:ascii="Arial" w:eastAsia="Times New Roman" w:hAnsi="Arial" w:cs="Arial"/>
                <w:b/>
                <w:bCs/>
                <w:color w:val="000000"/>
                <w:sz w:val="24"/>
                <w:szCs w:val="24"/>
                <w:lang w:eastAsia="ro-RO"/>
              </w:rPr>
            </w:pPr>
            <w:r w:rsidRPr="009A23CF">
              <w:rPr>
                <w:rFonts w:ascii="Arial" w:eastAsia="Times New Roman" w:hAnsi="Arial" w:cs="Arial"/>
                <w:b/>
                <w:bCs/>
                <w:color w:val="000000"/>
                <w:sz w:val="24"/>
                <w:szCs w:val="24"/>
                <w:lang w:eastAsia="ro-RO"/>
              </w:rPr>
              <w:t>1</w:t>
            </w:r>
          </w:p>
        </w:tc>
        <w:tc>
          <w:tcPr>
            <w:tcW w:w="669" w:type="dxa"/>
            <w:shd w:val="clear" w:color="auto" w:fill="auto"/>
            <w:vAlign w:val="bottom"/>
            <w:hideMark/>
          </w:tcPr>
          <w:p w14:paraId="31F1A16C" w14:textId="77777777" w:rsidR="00984F8F" w:rsidRPr="009A23CF" w:rsidRDefault="00984F8F" w:rsidP="009A23CF">
            <w:pPr>
              <w:spacing w:after="0" w:line="240" w:lineRule="auto"/>
              <w:jc w:val="right"/>
              <w:rPr>
                <w:rFonts w:ascii="Arial" w:eastAsia="Times New Roman" w:hAnsi="Arial" w:cs="Arial"/>
                <w:color w:val="000000"/>
                <w:sz w:val="24"/>
                <w:szCs w:val="24"/>
                <w:lang w:eastAsia="ro-RO"/>
              </w:rPr>
            </w:pPr>
            <w:r w:rsidRPr="009A23CF">
              <w:rPr>
                <w:rFonts w:ascii="Arial" w:eastAsia="Times New Roman" w:hAnsi="Arial" w:cs="Arial"/>
                <w:color w:val="000000"/>
                <w:sz w:val="24"/>
                <w:szCs w:val="24"/>
                <w:lang w:eastAsia="ro-RO"/>
              </w:rPr>
              <w:t>1</w:t>
            </w:r>
          </w:p>
        </w:tc>
        <w:tc>
          <w:tcPr>
            <w:tcW w:w="669" w:type="dxa"/>
            <w:shd w:val="clear" w:color="auto" w:fill="auto"/>
            <w:vAlign w:val="bottom"/>
            <w:hideMark/>
          </w:tcPr>
          <w:p w14:paraId="1DCA69C1" w14:textId="77777777" w:rsidR="00984F8F" w:rsidRPr="009A23CF" w:rsidRDefault="00984F8F" w:rsidP="009A23CF">
            <w:pPr>
              <w:spacing w:after="0" w:line="240" w:lineRule="auto"/>
              <w:jc w:val="right"/>
              <w:rPr>
                <w:rFonts w:ascii="Arial" w:eastAsia="Times New Roman" w:hAnsi="Arial" w:cs="Arial"/>
                <w:b/>
                <w:bCs/>
                <w:color w:val="000000"/>
                <w:sz w:val="24"/>
                <w:szCs w:val="24"/>
                <w:lang w:eastAsia="ro-RO"/>
              </w:rPr>
            </w:pPr>
            <w:r w:rsidRPr="009A23CF">
              <w:rPr>
                <w:rFonts w:ascii="Arial" w:eastAsia="Times New Roman" w:hAnsi="Arial" w:cs="Arial"/>
                <w:b/>
                <w:bCs/>
                <w:color w:val="000000"/>
                <w:sz w:val="24"/>
                <w:szCs w:val="24"/>
                <w:lang w:eastAsia="ro-RO"/>
              </w:rPr>
              <w:t>1</w:t>
            </w:r>
          </w:p>
        </w:tc>
        <w:tc>
          <w:tcPr>
            <w:tcW w:w="669" w:type="dxa"/>
            <w:shd w:val="clear" w:color="auto" w:fill="auto"/>
            <w:vAlign w:val="bottom"/>
            <w:hideMark/>
          </w:tcPr>
          <w:p w14:paraId="7947C975" w14:textId="77777777" w:rsidR="00984F8F" w:rsidRPr="009A23CF" w:rsidRDefault="00984F8F" w:rsidP="009A23CF">
            <w:pPr>
              <w:spacing w:after="0" w:line="240" w:lineRule="auto"/>
              <w:jc w:val="right"/>
              <w:rPr>
                <w:rFonts w:ascii="Arial" w:eastAsia="Times New Roman" w:hAnsi="Arial" w:cs="Arial"/>
                <w:b/>
                <w:bCs/>
                <w:color w:val="000000"/>
                <w:sz w:val="24"/>
                <w:szCs w:val="24"/>
                <w:lang w:eastAsia="ro-RO"/>
              </w:rPr>
            </w:pPr>
            <w:r w:rsidRPr="009A23CF">
              <w:rPr>
                <w:rFonts w:ascii="Arial" w:eastAsia="Times New Roman" w:hAnsi="Arial" w:cs="Arial"/>
                <w:b/>
                <w:bCs/>
                <w:color w:val="000000"/>
                <w:sz w:val="24"/>
                <w:szCs w:val="24"/>
                <w:lang w:eastAsia="ro-RO"/>
              </w:rPr>
              <w:t>1</w:t>
            </w:r>
          </w:p>
        </w:tc>
        <w:tc>
          <w:tcPr>
            <w:tcW w:w="669" w:type="dxa"/>
            <w:shd w:val="clear" w:color="auto" w:fill="auto"/>
            <w:vAlign w:val="bottom"/>
            <w:hideMark/>
          </w:tcPr>
          <w:p w14:paraId="52087E1F" w14:textId="77777777" w:rsidR="00984F8F" w:rsidRPr="009A23CF" w:rsidRDefault="00984F8F" w:rsidP="009A23CF">
            <w:pPr>
              <w:spacing w:after="0" w:line="240" w:lineRule="auto"/>
              <w:jc w:val="right"/>
              <w:rPr>
                <w:rFonts w:ascii="Arial" w:eastAsia="Times New Roman" w:hAnsi="Arial" w:cs="Arial"/>
                <w:color w:val="000000"/>
                <w:sz w:val="24"/>
                <w:szCs w:val="24"/>
                <w:lang w:eastAsia="ro-RO"/>
              </w:rPr>
            </w:pPr>
            <w:r w:rsidRPr="009A23CF">
              <w:rPr>
                <w:rFonts w:ascii="Arial" w:eastAsia="Times New Roman" w:hAnsi="Arial" w:cs="Arial"/>
                <w:color w:val="000000"/>
                <w:sz w:val="24"/>
                <w:szCs w:val="24"/>
                <w:lang w:eastAsia="ro-RO"/>
              </w:rPr>
              <w:t>1</w:t>
            </w:r>
          </w:p>
        </w:tc>
        <w:tc>
          <w:tcPr>
            <w:tcW w:w="669" w:type="dxa"/>
            <w:shd w:val="clear" w:color="auto" w:fill="auto"/>
            <w:vAlign w:val="bottom"/>
            <w:hideMark/>
          </w:tcPr>
          <w:p w14:paraId="2ADB4567" w14:textId="77777777" w:rsidR="00984F8F" w:rsidRPr="009A23CF" w:rsidRDefault="00984F8F" w:rsidP="009A23CF">
            <w:pPr>
              <w:spacing w:after="0" w:line="240" w:lineRule="auto"/>
              <w:jc w:val="right"/>
              <w:rPr>
                <w:rFonts w:ascii="Arial" w:eastAsia="Times New Roman" w:hAnsi="Arial" w:cs="Arial"/>
                <w:color w:val="000000"/>
                <w:sz w:val="24"/>
                <w:szCs w:val="24"/>
                <w:lang w:eastAsia="ro-RO"/>
              </w:rPr>
            </w:pPr>
            <w:r w:rsidRPr="009A23CF">
              <w:rPr>
                <w:rFonts w:ascii="Arial" w:eastAsia="Times New Roman" w:hAnsi="Arial" w:cs="Arial"/>
                <w:color w:val="000000"/>
                <w:sz w:val="24"/>
                <w:szCs w:val="24"/>
                <w:lang w:eastAsia="ro-RO"/>
              </w:rPr>
              <w:t>1</w:t>
            </w:r>
          </w:p>
        </w:tc>
      </w:tr>
      <w:tr w:rsidR="00984F8F" w:rsidRPr="009A23CF" w14:paraId="57FC349A" w14:textId="77777777" w:rsidTr="00B90DBE">
        <w:trPr>
          <w:trHeight w:val="290"/>
        </w:trPr>
        <w:tc>
          <w:tcPr>
            <w:tcW w:w="1418" w:type="dxa"/>
            <w:vMerge/>
            <w:shd w:val="clear" w:color="auto" w:fill="auto"/>
            <w:vAlign w:val="center"/>
            <w:hideMark/>
          </w:tcPr>
          <w:p w14:paraId="2781A7DA" w14:textId="5332DC74" w:rsidR="00984F8F" w:rsidRPr="009A23CF" w:rsidRDefault="00984F8F" w:rsidP="009A23CF">
            <w:pPr>
              <w:spacing w:after="0" w:line="240" w:lineRule="auto"/>
              <w:jc w:val="center"/>
              <w:rPr>
                <w:rFonts w:ascii="Arial" w:eastAsia="Times New Roman" w:hAnsi="Arial" w:cs="Arial"/>
                <w:b/>
                <w:bCs/>
                <w:color w:val="000000"/>
                <w:sz w:val="24"/>
                <w:szCs w:val="24"/>
                <w:lang w:eastAsia="ro-RO"/>
              </w:rPr>
            </w:pPr>
          </w:p>
        </w:tc>
        <w:tc>
          <w:tcPr>
            <w:tcW w:w="1434" w:type="dxa"/>
            <w:shd w:val="clear" w:color="000000" w:fill="FFEB9C"/>
            <w:vAlign w:val="center"/>
            <w:hideMark/>
          </w:tcPr>
          <w:p w14:paraId="341125EC" w14:textId="77777777" w:rsidR="00984F8F" w:rsidRPr="009A23CF" w:rsidRDefault="00984F8F" w:rsidP="009A23CF">
            <w:pPr>
              <w:spacing w:after="0" w:line="240" w:lineRule="auto"/>
              <w:jc w:val="center"/>
              <w:rPr>
                <w:rFonts w:ascii="Arial" w:eastAsia="Times New Roman" w:hAnsi="Arial" w:cs="Arial"/>
                <w:b/>
                <w:bCs/>
                <w:color w:val="9C5700"/>
                <w:sz w:val="24"/>
                <w:szCs w:val="24"/>
                <w:lang w:eastAsia="ro-RO"/>
              </w:rPr>
            </w:pPr>
            <w:r w:rsidRPr="009A23CF">
              <w:rPr>
                <w:rFonts w:ascii="Arial" w:eastAsia="Times New Roman" w:hAnsi="Arial" w:cs="Arial"/>
                <w:b/>
                <w:bCs/>
                <w:color w:val="9C5700"/>
                <w:sz w:val="24"/>
                <w:szCs w:val="24"/>
                <w:lang w:eastAsia="ro-RO"/>
              </w:rPr>
              <w:t>53853 SICHEVITA</w:t>
            </w:r>
          </w:p>
        </w:tc>
        <w:tc>
          <w:tcPr>
            <w:tcW w:w="669" w:type="dxa"/>
            <w:shd w:val="clear" w:color="000000" w:fill="FFEB9C"/>
            <w:vAlign w:val="bottom"/>
            <w:hideMark/>
          </w:tcPr>
          <w:p w14:paraId="10E88C67" w14:textId="77777777" w:rsidR="00984F8F" w:rsidRPr="009A23CF" w:rsidRDefault="00984F8F" w:rsidP="009A23CF">
            <w:pPr>
              <w:spacing w:after="0" w:line="240" w:lineRule="auto"/>
              <w:jc w:val="right"/>
              <w:rPr>
                <w:rFonts w:ascii="Arial" w:eastAsia="Times New Roman" w:hAnsi="Arial" w:cs="Arial"/>
                <w:color w:val="9C5700"/>
                <w:sz w:val="24"/>
                <w:szCs w:val="24"/>
                <w:lang w:eastAsia="ro-RO"/>
              </w:rPr>
            </w:pPr>
            <w:r w:rsidRPr="009A23CF">
              <w:rPr>
                <w:rFonts w:ascii="Arial" w:eastAsia="Times New Roman" w:hAnsi="Arial" w:cs="Arial"/>
                <w:color w:val="9C5700"/>
                <w:sz w:val="24"/>
                <w:szCs w:val="24"/>
                <w:lang w:eastAsia="ro-RO"/>
              </w:rPr>
              <w:t>:</w:t>
            </w:r>
          </w:p>
        </w:tc>
        <w:tc>
          <w:tcPr>
            <w:tcW w:w="669" w:type="dxa"/>
            <w:shd w:val="clear" w:color="000000" w:fill="FFEB9C"/>
            <w:vAlign w:val="bottom"/>
            <w:hideMark/>
          </w:tcPr>
          <w:p w14:paraId="445F11B3" w14:textId="77777777" w:rsidR="00984F8F" w:rsidRPr="009A23CF" w:rsidRDefault="00984F8F" w:rsidP="009A23CF">
            <w:pPr>
              <w:spacing w:after="0" w:line="240" w:lineRule="auto"/>
              <w:jc w:val="right"/>
              <w:rPr>
                <w:rFonts w:ascii="Arial" w:eastAsia="Times New Roman" w:hAnsi="Arial" w:cs="Arial"/>
                <w:color w:val="9C5700"/>
                <w:sz w:val="24"/>
                <w:szCs w:val="24"/>
                <w:lang w:eastAsia="ro-RO"/>
              </w:rPr>
            </w:pPr>
            <w:r w:rsidRPr="009A23CF">
              <w:rPr>
                <w:rFonts w:ascii="Arial" w:eastAsia="Times New Roman" w:hAnsi="Arial" w:cs="Arial"/>
                <w:color w:val="9C5700"/>
                <w:sz w:val="24"/>
                <w:szCs w:val="24"/>
                <w:lang w:eastAsia="ro-RO"/>
              </w:rPr>
              <w:t>:</w:t>
            </w:r>
          </w:p>
        </w:tc>
        <w:tc>
          <w:tcPr>
            <w:tcW w:w="669" w:type="dxa"/>
            <w:shd w:val="clear" w:color="000000" w:fill="FFEB9C"/>
            <w:vAlign w:val="bottom"/>
            <w:hideMark/>
          </w:tcPr>
          <w:p w14:paraId="0E36E868" w14:textId="77777777" w:rsidR="00984F8F" w:rsidRPr="009A23CF" w:rsidRDefault="00984F8F" w:rsidP="009A23CF">
            <w:pPr>
              <w:spacing w:after="0" w:line="240" w:lineRule="auto"/>
              <w:jc w:val="right"/>
              <w:rPr>
                <w:rFonts w:ascii="Arial" w:eastAsia="Times New Roman" w:hAnsi="Arial" w:cs="Arial"/>
                <w:color w:val="9C5700"/>
                <w:sz w:val="24"/>
                <w:szCs w:val="24"/>
                <w:lang w:eastAsia="ro-RO"/>
              </w:rPr>
            </w:pPr>
            <w:r w:rsidRPr="009A23CF">
              <w:rPr>
                <w:rFonts w:ascii="Arial" w:eastAsia="Times New Roman" w:hAnsi="Arial" w:cs="Arial"/>
                <w:color w:val="9C5700"/>
                <w:sz w:val="24"/>
                <w:szCs w:val="24"/>
                <w:lang w:eastAsia="ro-RO"/>
              </w:rPr>
              <w:t>:</w:t>
            </w:r>
          </w:p>
        </w:tc>
        <w:tc>
          <w:tcPr>
            <w:tcW w:w="669" w:type="dxa"/>
            <w:shd w:val="clear" w:color="000000" w:fill="FFEB9C"/>
            <w:vAlign w:val="bottom"/>
            <w:hideMark/>
          </w:tcPr>
          <w:p w14:paraId="6B7E923B" w14:textId="77777777" w:rsidR="00984F8F" w:rsidRPr="009A23CF" w:rsidRDefault="00984F8F" w:rsidP="009A23CF">
            <w:pPr>
              <w:spacing w:after="0" w:line="240" w:lineRule="auto"/>
              <w:jc w:val="right"/>
              <w:rPr>
                <w:rFonts w:ascii="Arial" w:eastAsia="Times New Roman" w:hAnsi="Arial" w:cs="Arial"/>
                <w:color w:val="9C5700"/>
                <w:sz w:val="24"/>
                <w:szCs w:val="24"/>
                <w:lang w:eastAsia="ro-RO"/>
              </w:rPr>
            </w:pPr>
            <w:r w:rsidRPr="009A23CF">
              <w:rPr>
                <w:rFonts w:ascii="Arial" w:eastAsia="Times New Roman" w:hAnsi="Arial" w:cs="Arial"/>
                <w:color w:val="9C5700"/>
                <w:sz w:val="24"/>
                <w:szCs w:val="24"/>
                <w:lang w:eastAsia="ro-RO"/>
              </w:rPr>
              <w:t>:</w:t>
            </w:r>
          </w:p>
        </w:tc>
        <w:tc>
          <w:tcPr>
            <w:tcW w:w="669" w:type="dxa"/>
            <w:shd w:val="clear" w:color="000000" w:fill="FFEB9C"/>
            <w:vAlign w:val="bottom"/>
            <w:hideMark/>
          </w:tcPr>
          <w:p w14:paraId="71BCC0F7" w14:textId="77777777" w:rsidR="00984F8F" w:rsidRPr="009A23CF" w:rsidRDefault="00984F8F" w:rsidP="009A23CF">
            <w:pPr>
              <w:spacing w:after="0" w:line="240" w:lineRule="auto"/>
              <w:jc w:val="right"/>
              <w:rPr>
                <w:rFonts w:ascii="Arial" w:eastAsia="Times New Roman" w:hAnsi="Arial" w:cs="Arial"/>
                <w:color w:val="9C5700"/>
                <w:sz w:val="24"/>
                <w:szCs w:val="24"/>
                <w:lang w:eastAsia="ro-RO"/>
              </w:rPr>
            </w:pPr>
            <w:r w:rsidRPr="009A23CF">
              <w:rPr>
                <w:rFonts w:ascii="Arial" w:eastAsia="Times New Roman" w:hAnsi="Arial" w:cs="Arial"/>
                <w:color w:val="9C5700"/>
                <w:sz w:val="24"/>
                <w:szCs w:val="24"/>
                <w:lang w:eastAsia="ro-RO"/>
              </w:rPr>
              <w:t>:</w:t>
            </w:r>
          </w:p>
        </w:tc>
        <w:tc>
          <w:tcPr>
            <w:tcW w:w="669" w:type="dxa"/>
            <w:shd w:val="clear" w:color="000000" w:fill="FFEB9C"/>
            <w:vAlign w:val="bottom"/>
            <w:hideMark/>
          </w:tcPr>
          <w:p w14:paraId="7143B458" w14:textId="77777777" w:rsidR="00984F8F" w:rsidRPr="009A23CF" w:rsidRDefault="00984F8F" w:rsidP="009A23CF">
            <w:pPr>
              <w:spacing w:after="0" w:line="240" w:lineRule="auto"/>
              <w:jc w:val="right"/>
              <w:rPr>
                <w:rFonts w:ascii="Arial" w:eastAsia="Times New Roman" w:hAnsi="Arial" w:cs="Arial"/>
                <w:color w:val="9C5700"/>
                <w:sz w:val="24"/>
                <w:szCs w:val="24"/>
                <w:lang w:eastAsia="ro-RO"/>
              </w:rPr>
            </w:pPr>
            <w:r w:rsidRPr="009A23CF">
              <w:rPr>
                <w:rFonts w:ascii="Arial" w:eastAsia="Times New Roman" w:hAnsi="Arial" w:cs="Arial"/>
                <w:color w:val="9C5700"/>
                <w:sz w:val="24"/>
                <w:szCs w:val="24"/>
                <w:lang w:eastAsia="ro-RO"/>
              </w:rPr>
              <w:t>:</w:t>
            </w:r>
          </w:p>
        </w:tc>
        <w:tc>
          <w:tcPr>
            <w:tcW w:w="669" w:type="dxa"/>
            <w:shd w:val="clear" w:color="000000" w:fill="FFEB9C"/>
            <w:vAlign w:val="bottom"/>
            <w:hideMark/>
          </w:tcPr>
          <w:p w14:paraId="4D6A9478" w14:textId="77777777" w:rsidR="00984F8F" w:rsidRPr="009A23CF" w:rsidRDefault="00984F8F" w:rsidP="009A23CF">
            <w:pPr>
              <w:spacing w:after="0" w:line="240" w:lineRule="auto"/>
              <w:jc w:val="right"/>
              <w:rPr>
                <w:rFonts w:ascii="Arial" w:eastAsia="Times New Roman" w:hAnsi="Arial" w:cs="Arial"/>
                <w:color w:val="9C5700"/>
                <w:sz w:val="24"/>
                <w:szCs w:val="24"/>
                <w:lang w:eastAsia="ro-RO"/>
              </w:rPr>
            </w:pPr>
            <w:r w:rsidRPr="009A23CF">
              <w:rPr>
                <w:rFonts w:ascii="Arial" w:eastAsia="Times New Roman" w:hAnsi="Arial" w:cs="Arial"/>
                <w:color w:val="9C5700"/>
                <w:sz w:val="24"/>
                <w:szCs w:val="24"/>
                <w:lang w:eastAsia="ro-RO"/>
              </w:rPr>
              <w:t>:</w:t>
            </w:r>
          </w:p>
        </w:tc>
        <w:tc>
          <w:tcPr>
            <w:tcW w:w="669" w:type="dxa"/>
            <w:shd w:val="clear" w:color="000000" w:fill="FFEB9C"/>
            <w:vAlign w:val="bottom"/>
            <w:hideMark/>
          </w:tcPr>
          <w:p w14:paraId="0CCEAD38" w14:textId="77777777" w:rsidR="00984F8F" w:rsidRPr="009A23CF" w:rsidRDefault="00984F8F" w:rsidP="009A23CF">
            <w:pPr>
              <w:spacing w:after="0" w:line="240" w:lineRule="auto"/>
              <w:jc w:val="right"/>
              <w:rPr>
                <w:rFonts w:ascii="Arial" w:eastAsia="Times New Roman" w:hAnsi="Arial" w:cs="Arial"/>
                <w:color w:val="9C5700"/>
                <w:sz w:val="24"/>
                <w:szCs w:val="24"/>
                <w:lang w:eastAsia="ro-RO"/>
              </w:rPr>
            </w:pPr>
            <w:r w:rsidRPr="009A23CF">
              <w:rPr>
                <w:rFonts w:ascii="Arial" w:eastAsia="Times New Roman" w:hAnsi="Arial" w:cs="Arial"/>
                <w:color w:val="9C5700"/>
                <w:sz w:val="24"/>
                <w:szCs w:val="24"/>
                <w:lang w:eastAsia="ro-RO"/>
              </w:rPr>
              <w:t>:</w:t>
            </w:r>
          </w:p>
        </w:tc>
        <w:tc>
          <w:tcPr>
            <w:tcW w:w="669" w:type="dxa"/>
            <w:shd w:val="clear" w:color="000000" w:fill="FFEB9C"/>
            <w:vAlign w:val="bottom"/>
            <w:hideMark/>
          </w:tcPr>
          <w:p w14:paraId="6FD7E6DA" w14:textId="77777777" w:rsidR="00984F8F" w:rsidRPr="009A23CF" w:rsidRDefault="00984F8F" w:rsidP="009A23CF">
            <w:pPr>
              <w:spacing w:after="0" w:line="240" w:lineRule="auto"/>
              <w:jc w:val="right"/>
              <w:rPr>
                <w:rFonts w:ascii="Arial" w:eastAsia="Times New Roman" w:hAnsi="Arial" w:cs="Arial"/>
                <w:color w:val="9C5700"/>
                <w:sz w:val="24"/>
                <w:szCs w:val="24"/>
                <w:lang w:eastAsia="ro-RO"/>
              </w:rPr>
            </w:pPr>
            <w:r w:rsidRPr="009A23CF">
              <w:rPr>
                <w:rFonts w:ascii="Arial" w:eastAsia="Times New Roman" w:hAnsi="Arial" w:cs="Arial"/>
                <w:color w:val="9C5700"/>
                <w:sz w:val="24"/>
                <w:szCs w:val="24"/>
                <w:lang w:eastAsia="ro-RO"/>
              </w:rPr>
              <w:t>:</w:t>
            </w:r>
          </w:p>
        </w:tc>
        <w:tc>
          <w:tcPr>
            <w:tcW w:w="669" w:type="dxa"/>
            <w:shd w:val="clear" w:color="auto" w:fill="auto"/>
            <w:vAlign w:val="bottom"/>
            <w:hideMark/>
          </w:tcPr>
          <w:p w14:paraId="48C02B29" w14:textId="77777777" w:rsidR="00984F8F" w:rsidRPr="009A23CF" w:rsidRDefault="00984F8F" w:rsidP="009A23CF">
            <w:pPr>
              <w:spacing w:after="0" w:line="240" w:lineRule="auto"/>
              <w:jc w:val="right"/>
              <w:rPr>
                <w:rFonts w:ascii="Arial" w:eastAsia="Times New Roman" w:hAnsi="Arial" w:cs="Arial"/>
                <w:color w:val="000000"/>
                <w:sz w:val="24"/>
                <w:szCs w:val="24"/>
                <w:lang w:eastAsia="ro-RO"/>
              </w:rPr>
            </w:pPr>
            <w:r w:rsidRPr="009A23CF">
              <w:rPr>
                <w:rFonts w:ascii="Arial" w:eastAsia="Times New Roman" w:hAnsi="Arial" w:cs="Arial"/>
                <w:color w:val="000000"/>
                <w:sz w:val="24"/>
                <w:szCs w:val="24"/>
                <w:lang w:eastAsia="ro-RO"/>
              </w:rPr>
              <w:t>1</w:t>
            </w:r>
          </w:p>
        </w:tc>
        <w:tc>
          <w:tcPr>
            <w:tcW w:w="669" w:type="dxa"/>
            <w:shd w:val="clear" w:color="auto" w:fill="auto"/>
            <w:vAlign w:val="bottom"/>
            <w:hideMark/>
          </w:tcPr>
          <w:p w14:paraId="0F44A860" w14:textId="77777777" w:rsidR="00984F8F" w:rsidRPr="009A23CF" w:rsidRDefault="00984F8F" w:rsidP="009A23CF">
            <w:pPr>
              <w:spacing w:after="0" w:line="240" w:lineRule="auto"/>
              <w:jc w:val="right"/>
              <w:rPr>
                <w:rFonts w:ascii="Arial" w:eastAsia="Times New Roman" w:hAnsi="Arial" w:cs="Arial"/>
                <w:color w:val="000000"/>
                <w:sz w:val="24"/>
                <w:szCs w:val="24"/>
                <w:lang w:eastAsia="ro-RO"/>
              </w:rPr>
            </w:pPr>
            <w:r w:rsidRPr="009A23CF">
              <w:rPr>
                <w:rFonts w:ascii="Arial" w:eastAsia="Times New Roman" w:hAnsi="Arial" w:cs="Arial"/>
                <w:color w:val="000000"/>
                <w:sz w:val="24"/>
                <w:szCs w:val="24"/>
                <w:lang w:eastAsia="ro-RO"/>
              </w:rPr>
              <w:t>1</w:t>
            </w:r>
          </w:p>
        </w:tc>
      </w:tr>
      <w:tr w:rsidR="006456BF" w:rsidRPr="009A23CF" w14:paraId="1900EA70" w14:textId="77777777" w:rsidTr="00B90DBE">
        <w:trPr>
          <w:trHeight w:val="290"/>
        </w:trPr>
        <w:tc>
          <w:tcPr>
            <w:tcW w:w="1418" w:type="dxa"/>
            <w:shd w:val="clear" w:color="auto" w:fill="auto"/>
            <w:vAlign w:val="center"/>
            <w:hideMark/>
          </w:tcPr>
          <w:p w14:paraId="017AEDF6" w14:textId="77777777" w:rsidR="006456BF" w:rsidRPr="009A23CF" w:rsidRDefault="006456BF" w:rsidP="009A23CF">
            <w:pPr>
              <w:spacing w:after="0" w:line="240" w:lineRule="auto"/>
              <w:jc w:val="center"/>
              <w:rPr>
                <w:rFonts w:ascii="Arial" w:eastAsia="Times New Roman" w:hAnsi="Arial" w:cs="Arial"/>
                <w:b/>
                <w:bCs/>
                <w:color w:val="000000"/>
                <w:sz w:val="24"/>
                <w:szCs w:val="24"/>
                <w:lang w:eastAsia="ro-RO"/>
              </w:rPr>
            </w:pPr>
            <w:r w:rsidRPr="009A23CF">
              <w:rPr>
                <w:rFonts w:ascii="Arial" w:eastAsia="Times New Roman" w:hAnsi="Arial" w:cs="Arial"/>
                <w:b/>
                <w:bCs/>
                <w:color w:val="000000"/>
                <w:sz w:val="24"/>
                <w:szCs w:val="24"/>
                <w:lang w:eastAsia="ro-RO"/>
              </w:rPr>
              <w:t>Pensiuni turistice</w:t>
            </w:r>
          </w:p>
        </w:tc>
        <w:tc>
          <w:tcPr>
            <w:tcW w:w="1434" w:type="dxa"/>
            <w:shd w:val="clear" w:color="000000" w:fill="FFEB9C"/>
            <w:vAlign w:val="center"/>
            <w:hideMark/>
          </w:tcPr>
          <w:p w14:paraId="6407AD10" w14:textId="77777777" w:rsidR="006456BF" w:rsidRPr="009A23CF" w:rsidRDefault="006456BF" w:rsidP="009A23CF">
            <w:pPr>
              <w:spacing w:after="0" w:line="240" w:lineRule="auto"/>
              <w:jc w:val="center"/>
              <w:rPr>
                <w:rFonts w:ascii="Arial" w:eastAsia="Times New Roman" w:hAnsi="Arial" w:cs="Arial"/>
                <w:b/>
                <w:bCs/>
                <w:color w:val="9C5700"/>
                <w:sz w:val="24"/>
                <w:szCs w:val="24"/>
                <w:lang w:eastAsia="ro-RO"/>
              </w:rPr>
            </w:pPr>
            <w:r w:rsidRPr="009A23CF">
              <w:rPr>
                <w:rFonts w:ascii="Arial" w:eastAsia="Times New Roman" w:hAnsi="Arial" w:cs="Arial"/>
                <w:b/>
                <w:bCs/>
                <w:color w:val="9C5700"/>
                <w:sz w:val="24"/>
                <w:szCs w:val="24"/>
                <w:lang w:eastAsia="ro-RO"/>
              </w:rPr>
              <w:t>51056 ORAS MOLDOVA NOUA</w:t>
            </w:r>
          </w:p>
        </w:tc>
        <w:tc>
          <w:tcPr>
            <w:tcW w:w="669" w:type="dxa"/>
            <w:shd w:val="clear" w:color="auto" w:fill="auto"/>
            <w:vAlign w:val="bottom"/>
            <w:hideMark/>
          </w:tcPr>
          <w:p w14:paraId="15872F95" w14:textId="77777777" w:rsidR="006456BF" w:rsidRPr="009A23CF" w:rsidRDefault="006456BF" w:rsidP="009A23CF">
            <w:pPr>
              <w:spacing w:after="0" w:line="240" w:lineRule="auto"/>
              <w:jc w:val="right"/>
              <w:rPr>
                <w:rFonts w:ascii="Arial" w:eastAsia="Times New Roman" w:hAnsi="Arial" w:cs="Arial"/>
                <w:color w:val="000000"/>
                <w:sz w:val="24"/>
                <w:szCs w:val="24"/>
                <w:lang w:eastAsia="ro-RO"/>
              </w:rPr>
            </w:pPr>
            <w:r w:rsidRPr="009A23CF">
              <w:rPr>
                <w:rFonts w:ascii="Arial" w:eastAsia="Times New Roman" w:hAnsi="Arial" w:cs="Arial"/>
                <w:color w:val="000000"/>
                <w:sz w:val="24"/>
                <w:szCs w:val="24"/>
                <w:lang w:eastAsia="ro-RO"/>
              </w:rPr>
              <w:t>1</w:t>
            </w:r>
          </w:p>
        </w:tc>
        <w:tc>
          <w:tcPr>
            <w:tcW w:w="669" w:type="dxa"/>
            <w:shd w:val="clear" w:color="auto" w:fill="auto"/>
            <w:vAlign w:val="bottom"/>
            <w:hideMark/>
          </w:tcPr>
          <w:p w14:paraId="7E39343A" w14:textId="77777777" w:rsidR="006456BF" w:rsidRPr="009A23CF" w:rsidRDefault="006456BF" w:rsidP="009A23CF">
            <w:pPr>
              <w:spacing w:after="0" w:line="240" w:lineRule="auto"/>
              <w:jc w:val="right"/>
              <w:rPr>
                <w:rFonts w:ascii="Arial" w:eastAsia="Times New Roman" w:hAnsi="Arial" w:cs="Arial"/>
                <w:color w:val="000000"/>
                <w:sz w:val="24"/>
                <w:szCs w:val="24"/>
                <w:lang w:eastAsia="ro-RO"/>
              </w:rPr>
            </w:pPr>
            <w:r w:rsidRPr="009A23CF">
              <w:rPr>
                <w:rFonts w:ascii="Arial" w:eastAsia="Times New Roman" w:hAnsi="Arial" w:cs="Arial"/>
                <w:color w:val="000000"/>
                <w:sz w:val="24"/>
                <w:szCs w:val="24"/>
                <w:lang w:eastAsia="ro-RO"/>
              </w:rPr>
              <w:t>1</w:t>
            </w:r>
          </w:p>
        </w:tc>
        <w:tc>
          <w:tcPr>
            <w:tcW w:w="669" w:type="dxa"/>
            <w:shd w:val="clear" w:color="auto" w:fill="auto"/>
            <w:vAlign w:val="bottom"/>
            <w:hideMark/>
          </w:tcPr>
          <w:p w14:paraId="739591C0" w14:textId="77777777" w:rsidR="006456BF" w:rsidRPr="009A23CF" w:rsidRDefault="006456BF" w:rsidP="009A23CF">
            <w:pPr>
              <w:spacing w:after="0" w:line="240" w:lineRule="auto"/>
              <w:jc w:val="right"/>
              <w:rPr>
                <w:rFonts w:ascii="Arial" w:eastAsia="Times New Roman" w:hAnsi="Arial" w:cs="Arial"/>
                <w:color w:val="000000"/>
                <w:sz w:val="24"/>
                <w:szCs w:val="24"/>
                <w:lang w:eastAsia="ro-RO"/>
              </w:rPr>
            </w:pPr>
            <w:r w:rsidRPr="009A23CF">
              <w:rPr>
                <w:rFonts w:ascii="Arial" w:eastAsia="Times New Roman" w:hAnsi="Arial" w:cs="Arial"/>
                <w:color w:val="000000"/>
                <w:sz w:val="24"/>
                <w:szCs w:val="24"/>
                <w:lang w:eastAsia="ro-RO"/>
              </w:rPr>
              <w:t>1</w:t>
            </w:r>
          </w:p>
        </w:tc>
        <w:tc>
          <w:tcPr>
            <w:tcW w:w="669" w:type="dxa"/>
            <w:shd w:val="clear" w:color="auto" w:fill="auto"/>
            <w:vAlign w:val="bottom"/>
            <w:hideMark/>
          </w:tcPr>
          <w:p w14:paraId="4C05562E" w14:textId="77777777" w:rsidR="006456BF" w:rsidRPr="009A23CF" w:rsidRDefault="006456BF" w:rsidP="009A23CF">
            <w:pPr>
              <w:spacing w:after="0" w:line="240" w:lineRule="auto"/>
              <w:jc w:val="right"/>
              <w:rPr>
                <w:rFonts w:ascii="Arial" w:eastAsia="Times New Roman" w:hAnsi="Arial" w:cs="Arial"/>
                <w:color w:val="000000"/>
                <w:sz w:val="24"/>
                <w:szCs w:val="24"/>
                <w:lang w:eastAsia="ro-RO"/>
              </w:rPr>
            </w:pPr>
            <w:r w:rsidRPr="009A23CF">
              <w:rPr>
                <w:rFonts w:ascii="Arial" w:eastAsia="Times New Roman" w:hAnsi="Arial" w:cs="Arial"/>
                <w:color w:val="000000"/>
                <w:sz w:val="24"/>
                <w:szCs w:val="24"/>
                <w:lang w:eastAsia="ro-RO"/>
              </w:rPr>
              <w:t>1</w:t>
            </w:r>
          </w:p>
        </w:tc>
        <w:tc>
          <w:tcPr>
            <w:tcW w:w="669" w:type="dxa"/>
            <w:shd w:val="clear" w:color="auto" w:fill="auto"/>
            <w:vAlign w:val="bottom"/>
            <w:hideMark/>
          </w:tcPr>
          <w:p w14:paraId="03C7FE0D" w14:textId="77777777" w:rsidR="006456BF" w:rsidRPr="009A23CF" w:rsidRDefault="006456BF" w:rsidP="009A23CF">
            <w:pPr>
              <w:spacing w:after="0" w:line="240" w:lineRule="auto"/>
              <w:jc w:val="right"/>
              <w:rPr>
                <w:rFonts w:ascii="Arial" w:eastAsia="Times New Roman" w:hAnsi="Arial" w:cs="Arial"/>
                <w:color w:val="000000"/>
                <w:sz w:val="24"/>
                <w:szCs w:val="24"/>
                <w:lang w:eastAsia="ro-RO"/>
              </w:rPr>
            </w:pPr>
            <w:r w:rsidRPr="009A23CF">
              <w:rPr>
                <w:rFonts w:ascii="Arial" w:eastAsia="Times New Roman" w:hAnsi="Arial" w:cs="Arial"/>
                <w:color w:val="000000"/>
                <w:sz w:val="24"/>
                <w:szCs w:val="24"/>
                <w:lang w:eastAsia="ro-RO"/>
              </w:rPr>
              <w:t>1</w:t>
            </w:r>
          </w:p>
        </w:tc>
        <w:tc>
          <w:tcPr>
            <w:tcW w:w="669" w:type="dxa"/>
            <w:shd w:val="clear" w:color="auto" w:fill="auto"/>
            <w:vAlign w:val="bottom"/>
            <w:hideMark/>
          </w:tcPr>
          <w:p w14:paraId="2A69FC4F" w14:textId="77777777" w:rsidR="006456BF" w:rsidRPr="009A23CF" w:rsidRDefault="006456BF" w:rsidP="009A23CF">
            <w:pPr>
              <w:spacing w:after="0" w:line="240" w:lineRule="auto"/>
              <w:jc w:val="right"/>
              <w:rPr>
                <w:rFonts w:ascii="Arial" w:eastAsia="Times New Roman" w:hAnsi="Arial" w:cs="Arial"/>
                <w:b/>
                <w:bCs/>
                <w:color w:val="000000"/>
                <w:sz w:val="24"/>
                <w:szCs w:val="24"/>
                <w:lang w:eastAsia="ro-RO"/>
              </w:rPr>
            </w:pPr>
            <w:r w:rsidRPr="009A23CF">
              <w:rPr>
                <w:rFonts w:ascii="Arial" w:eastAsia="Times New Roman" w:hAnsi="Arial" w:cs="Arial"/>
                <w:b/>
                <w:bCs/>
                <w:color w:val="000000"/>
                <w:sz w:val="24"/>
                <w:szCs w:val="24"/>
                <w:lang w:eastAsia="ro-RO"/>
              </w:rPr>
              <w:t>2</w:t>
            </w:r>
          </w:p>
        </w:tc>
        <w:tc>
          <w:tcPr>
            <w:tcW w:w="669" w:type="dxa"/>
            <w:shd w:val="clear" w:color="auto" w:fill="auto"/>
            <w:vAlign w:val="bottom"/>
            <w:hideMark/>
          </w:tcPr>
          <w:p w14:paraId="3F013665" w14:textId="77777777" w:rsidR="006456BF" w:rsidRPr="009A23CF" w:rsidRDefault="006456BF" w:rsidP="009A23CF">
            <w:pPr>
              <w:spacing w:after="0" w:line="240" w:lineRule="auto"/>
              <w:jc w:val="right"/>
              <w:rPr>
                <w:rFonts w:ascii="Arial" w:eastAsia="Times New Roman" w:hAnsi="Arial" w:cs="Arial"/>
                <w:color w:val="000000"/>
                <w:sz w:val="24"/>
                <w:szCs w:val="24"/>
                <w:lang w:eastAsia="ro-RO"/>
              </w:rPr>
            </w:pPr>
            <w:r w:rsidRPr="009A23CF">
              <w:rPr>
                <w:rFonts w:ascii="Arial" w:eastAsia="Times New Roman" w:hAnsi="Arial" w:cs="Arial"/>
                <w:color w:val="000000"/>
                <w:sz w:val="24"/>
                <w:szCs w:val="24"/>
                <w:lang w:eastAsia="ro-RO"/>
              </w:rPr>
              <w:t>2</w:t>
            </w:r>
          </w:p>
        </w:tc>
        <w:tc>
          <w:tcPr>
            <w:tcW w:w="669" w:type="dxa"/>
            <w:shd w:val="clear" w:color="auto" w:fill="auto"/>
            <w:vAlign w:val="bottom"/>
            <w:hideMark/>
          </w:tcPr>
          <w:p w14:paraId="2C909669" w14:textId="77777777" w:rsidR="006456BF" w:rsidRPr="009A23CF" w:rsidRDefault="006456BF" w:rsidP="009A23CF">
            <w:pPr>
              <w:spacing w:after="0" w:line="240" w:lineRule="auto"/>
              <w:jc w:val="right"/>
              <w:rPr>
                <w:rFonts w:ascii="Arial" w:eastAsia="Times New Roman" w:hAnsi="Arial" w:cs="Arial"/>
                <w:b/>
                <w:bCs/>
                <w:color w:val="000000"/>
                <w:sz w:val="24"/>
                <w:szCs w:val="24"/>
                <w:lang w:eastAsia="ro-RO"/>
              </w:rPr>
            </w:pPr>
            <w:r w:rsidRPr="009A23CF">
              <w:rPr>
                <w:rFonts w:ascii="Arial" w:eastAsia="Times New Roman" w:hAnsi="Arial" w:cs="Arial"/>
                <w:b/>
                <w:bCs/>
                <w:color w:val="000000"/>
                <w:sz w:val="24"/>
                <w:szCs w:val="24"/>
                <w:lang w:eastAsia="ro-RO"/>
              </w:rPr>
              <w:t>2</w:t>
            </w:r>
          </w:p>
        </w:tc>
        <w:tc>
          <w:tcPr>
            <w:tcW w:w="669" w:type="dxa"/>
            <w:shd w:val="clear" w:color="auto" w:fill="auto"/>
            <w:vAlign w:val="bottom"/>
            <w:hideMark/>
          </w:tcPr>
          <w:p w14:paraId="41E70C31" w14:textId="77777777" w:rsidR="006456BF" w:rsidRPr="009A23CF" w:rsidRDefault="006456BF" w:rsidP="009A23CF">
            <w:pPr>
              <w:spacing w:after="0" w:line="240" w:lineRule="auto"/>
              <w:jc w:val="right"/>
              <w:rPr>
                <w:rFonts w:ascii="Arial" w:eastAsia="Times New Roman" w:hAnsi="Arial" w:cs="Arial"/>
                <w:b/>
                <w:bCs/>
                <w:color w:val="000000"/>
                <w:sz w:val="24"/>
                <w:szCs w:val="24"/>
                <w:lang w:eastAsia="ro-RO"/>
              </w:rPr>
            </w:pPr>
            <w:r w:rsidRPr="009A23CF">
              <w:rPr>
                <w:rFonts w:ascii="Arial" w:eastAsia="Times New Roman" w:hAnsi="Arial" w:cs="Arial"/>
                <w:b/>
                <w:bCs/>
                <w:color w:val="000000"/>
                <w:sz w:val="24"/>
                <w:szCs w:val="24"/>
                <w:lang w:eastAsia="ro-RO"/>
              </w:rPr>
              <w:t>2</w:t>
            </w:r>
          </w:p>
        </w:tc>
        <w:tc>
          <w:tcPr>
            <w:tcW w:w="669" w:type="dxa"/>
            <w:shd w:val="clear" w:color="auto" w:fill="auto"/>
            <w:vAlign w:val="bottom"/>
            <w:hideMark/>
          </w:tcPr>
          <w:p w14:paraId="57CB89AB" w14:textId="77777777" w:rsidR="006456BF" w:rsidRPr="009A23CF" w:rsidRDefault="006456BF" w:rsidP="009A23CF">
            <w:pPr>
              <w:spacing w:after="0" w:line="240" w:lineRule="auto"/>
              <w:jc w:val="right"/>
              <w:rPr>
                <w:rFonts w:ascii="Arial" w:eastAsia="Times New Roman" w:hAnsi="Arial" w:cs="Arial"/>
                <w:color w:val="000000"/>
                <w:sz w:val="24"/>
                <w:szCs w:val="24"/>
                <w:lang w:eastAsia="ro-RO"/>
              </w:rPr>
            </w:pPr>
            <w:r w:rsidRPr="009A23CF">
              <w:rPr>
                <w:rFonts w:ascii="Arial" w:eastAsia="Times New Roman" w:hAnsi="Arial" w:cs="Arial"/>
                <w:color w:val="000000"/>
                <w:sz w:val="24"/>
                <w:szCs w:val="24"/>
                <w:lang w:eastAsia="ro-RO"/>
              </w:rPr>
              <w:t>2</w:t>
            </w:r>
          </w:p>
        </w:tc>
        <w:tc>
          <w:tcPr>
            <w:tcW w:w="669" w:type="dxa"/>
            <w:shd w:val="clear" w:color="auto" w:fill="auto"/>
            <w:vAlign w:val="bottom"/>
            <w:hideMark/>
          </w:tcPr>
          <w:p w14:paraId="366D451B" w14:textId="77777777" w:rsidR="006456BF" w:rsidRPr="009A23CF" w:rsidRDefault="006456BF" w:rsidP="009A23CF">
            <w:pPr>
              <w:spacing w:after="0" w:line="240" w:lineRule="auto"/>
              <w:jc w:val="right"/>
              <w:rPr>
                <w:rFonts w:ascii="Arial" w:eastAsia="Times New Roman" w:hAnsi="Arial" w:cs="Arial"/>
                <w:color w:val="000000"/>
                <w:sz w:val="24"/>
                <w:szCs w:val="24"/>
                <w:lang w:eastAsia="ro-RO"/>
              </w:rPr>
            </w:pPr>
            <w:r w:rsidRPr="009A23CF">
              <w:rPr>
                <w:rFonts w:ascii="Arial" w:eastAsia="Times New Roman" w:hAnsi="Arial" w:cs="Arial"/>
                <w:color w:val="000000"/>
                <w:sz w:val="24"/>
                <w:szCs w:val="24"/>
                <w:lang w:eastAsia="ro-RO"/>
              </w:rPr>
              <w:t>3</w:t>
            </w:r>
          </w:p>
        </w:tc>
      </w:tr>
      <w:tr w:rsidR="00984F8F" w:rsidRPr="009A23CF" w14:paraId="22F43C25" w14:textId="77777777" w:rsidTr="00B90DBE">
        <w:trPr>
          <w:trHeight w:val="290"/>
        </w:trPr>
        <w:tc>
          <w:tcPr>
            <w:tcW w:w="1418" w:type="dxa"/>
            <w:vMerge w:val="restart"/>
            <w:shd w:val="clear" w:color="auto" w:fill="auto"/>
            <w:vAlign w:val="center"/>
            <w:hideMark/>
          </w:tcPr>
          <w:p w14:paraId="26A3CE97" w14:textId="77777777" w:rsidR="00984F8F" w:rsidRPr="009A23CF" w:rsidRDefault="00984F8F" w:rsidP="009A23CF">
            <w:pPr>
              <w:spacing w:after="0" w:line="240" w:lineRule="auto"/>
              <w:jc w:val="center"/>
              <w:rPr>
                <w:rFonts w:ascii="Arial" w:eastAsia="Times New Roman" w:hAnsi="Arial" w:cs="Arial"/>
                <w:b/>
                <w:bCs/>
                <w:color w:val="000000"/>
                <w:sz w:val="24"/>
                <w:szCs w:val="24"/>
                <w:lang w:eastAsia="ro-RO"/>
              </w:rPr>
            </w:pPr>
            <w:r w:rsidRPr="009A23CF">
              <w:rPr>
                <w:rFonts w:ascii="Arial" w:eastAsia="Times New Roman" w:hAnsi="Arial" w:cs="Arial"/>
                <w:b/>
                <w:bCs/>
                <w:color w:val="000000"/>
                <w:sz w:val="24"/>
                <w:szCs w:val="24"/>
                <w:lang w:eastAsia="ro-RO"/>
              </w:rPr>
              <w:t>Pensiuni agroturistice</w:t>
            </w:r>
          </w:p>
          <w:p w14:paraId="532E850E" w14:textId="38AEEF5F" w:rsidR="00984F8F" w:rsidRPr="009A23CF" w:rsidRDefault="00984F8F" w:rsidP="009A23CF">
            <w:pPr>
              <w:spacing w:after="0" w:line="240" w:lineRule="auto"/>
              <w:jc w:val="center"/>
              <w:rPr>
                <w:rFonts w:ascii="Arial" w:eastAsia="Times New Roman" w:hAnsi="Arial" w:cs="Arial"/>
                <w:b/>
                <w:bCs/>
                <w:color w:val="000000"/>
                <w:sz w:val="24"/>
                <w:szCs w:val="24"/>
                <w:lang w:eastAsia="ro-RO"/>
              </w:rPr>
            </w:pPr>
          </w:p>
        </w:tc>
        <w:tc>
          <w:tcPr>
            <w:tcW w:w="1434" w:type="dxa"/>
            <w:shd w:val="clear" w:color="000000" w:fill="FFEB9C"/>
            <w:vAlign w:val="center"/>
            <w:hideMark/>
          </w:tcPr>
          <w:p w14:paraId="3AB35708" w14:textId="77777777" w:rsidR="00984F8F" w:rsidRPr="009A23CF" w:rsidRDefault="00984F8F" w:rsidP="009A23CF">
            <w:pPr>
              <w:spacing w:after="0" w:line="240" w:lineRule="auto"/>
              <w:jc w:val="center"/>
              <w:rPr>
                <w:rFonts w:ascii="Arial" w:eastAsia="Times New Roman" w:hAnsi="Arial" w:cs="Arial"/>
                <w:b/>
                <w:bCs/>
                <w:color w:val="9C5700"/>
                <w:sz w:val="24"/>
                <w:szCs w:val="24"/>
                <w:lang w:eastAsia="ro-RO"/>
              </w:rPr>
            </w:pPr>
            <w:r w:rsidRPr="009A23CF">
              <w:rPr>
                <w:rFonts w:ascii="Arial" w:eastAsia="Times New Roman" w:hAnsi="Arial" w:cs="Arial"/>
                <w:b/>
                <w:bCs/>
                <w:color w:val="9C5700"/>
                <w:sz w:val="24"/>
                <w:szCs w:val="24"/>
                <w:lang w:eastAsia="ro-RO"/>
              </w:rPr>
              <w:t>51056 ORAS MOLDOVA NOUA</w:t>
            </w:r>
          </w:p>
        </w:tc>
        <w:tc>
          <w:tcPr>
            <w:tcW w:w="669" w:type="dxa"/>
            <w:shd w:val="clear" w:color="auto" w:fill="auto"/>
            <w:vAlign w:val="bottom"/>
            <w:hideMark/>
          </w:tcPr>
          <w:p w14:paraId="0D1EABCB" w14:textId="77777777" w:rsidR="00984F8F" w:rsidRPr="009A23CF" w:rsidRDefault="00984F8F" w:rsidP="009A23CF">
            <w:pPr>
              <w:spacing w:after="0" w:line="240" w:lineRule="auto"/>
              <w:jc w:val="right"/>
              <w:rPr>
                <w:rFonts w:ascii="Arial" w:eastAsia="Times New Roman" w:hAnsi="Arial" w:cs="Arial"/>
                <w:color w:val="000000"/>
                <w:sz w:val="24"/>
                <w:szCs w:val="24"/>
                <w:lang w:eastAsia="ro-RO"/>
              </w:rPr>
            </w:pPr>
            <w:r w:rsidRPr="009A23CF">
              <w:rPr>
                <w:rFonts w:ascii="Arial" w:eastAsia="Times New Roman" w:hAnsi="Arial" w:cs="Arial"/>
                <w:color w:val="000000"/>
                <w:sz w:val="24"/>
                <w:szCs w:val="24"/>
                <w:lang w:eastAsia="ro-RO"/>
              </w:rPr>
              <w:t>1</w:t>
            </w:r>
          </w:p>
        </w:tc>
        <w:tc>
          <w:tcPr>
            <w:tcW w:w="669" w:type="dxa"/>
            <w:shd w:val="clear" w:color="auto" w:fill="auto"/>
            <w:vAlign w:val="bottom"/>
            <w:hideMark/>
          </w:tcPr>
          <w:p w14:paraId="6CB15513" w14:textId="77777777" w:rsidR="00984F8F" w:rsidRPr="009A23CF" w:rsidRDefault="00984F8F" w:rsidP="009A23CF">
            <w:pPr>
              <w:spacing w:after="0" w:line="240" w:lineRule="auto"/>
              <w:jc w:val="right"/>
              <w:rPr>
                <w:rFonts w:ascii="Arial" w:eastAsia="Times New Roman" w:hAnsi="Arial" w:cs="Arial"/>
                <w:color w:val="000000"/>
                <w:sz w:val="24"/>
                <w:szCs w:val="24"/>
                <w:lang w:eastAsia="ro-RO"/>
              </w:rPr>
            </w:pPr>
            <w:r w:rsidRPr="009A23CF">
              <w:rPr>
                <w:rFonts w:ascii="Arial" w:eastAsia="Times New Roman" w:hAnsi="Arial" w:cs="Arial"/>
                <w:color w:val="000000"/>
                <w:sz w:val="24"/>
                <w:szCs w:val="24"/>
                <w:lang w:eastAsia="ro-RO"/>
              </w:rPr>
              <w:t>1</w:t>
            </w:r>
          </w:p>
        </w:tc>
        <w:tc>
          <w:tcPr>
            <w:tcW w:w="669" w:type="dxa"/>
            <w:shd w:val="clear" w:color="auto" w:fill="auto"/>
            <w:vAlign w:val="bottom"/>
            <w:hideMark/>
          </w:tcPr>
          <w:p w14:paraId="6A199AEF" w14:textId="77777777" w:rsidR="00984F8F" w:rsidRPr="009A23CF" w:rsidRDefault="00984F8F" w:rsidP="009A23CF">
            <w:pPr>
              <w:spacing w:after="0" w:line="240" w:lineRule="auto"/>
              <w:jc w:val="right"/>
              <w:rPr>
                <w:rFonts w:ascii="Arial" w:eastAsia="Times New Roman" w:hAnsi="Arial" w:cs="Arial"/>
                <w:color w:val="000000"/>
                <w:sz w:val="24"/>
                <w:szCs w:val="24"/>
                <w:lang w:eastAsia="ro-RO"/>
              </w:rPr>
            </w:pPr>
            <w:r w:rsidRPr="009A23CF">
              <w:rPr>
                <w:rFonts w:ascii="Arial" w:eastAsia="Times New Roman" w:hAnsi="Arial" w:cs="Arial"/>
                <w:color w:val="000000"/>
                <w:sz w:val="24"/>
                <w:szCs w:val="24"/>
                <w:lang w:eastAsia="ro-RO"/>
              </w:rPr>
              <w:t>1</w:t>
            </w:r>
          </w:p>
        </w:tc>
        <w:tc>
          <w:tcPr>
            <w:tcW w:w="669" w:type="dxa"/>
            <w:shd w:val="clear" w:color="auto" w:fill="auto"/>
            <w:vAlign w:val="bottom"/>
            <w:hideMark/>
          </w:tcPr>
          <w:p w14:paraId="7359A55A" w14:textId="77777777" w:rsidR="00984F8F" w:rsidRPr="009A23CF" w:rsidRDefault="00984F8F" w:rsidP="009A23CF">
            <w:pPr>
              <w:spacing w:after="0" w:line="240" w:lineRule="auto"/>
              <w:jc w:val="right"/>
              <w:rPr>
                <w:rFonts w:ascii="Arial" w:eastAsia="Times New Roman" w:hAnsi="Arial" w:cs="Arial"/>
                <w:color w:val="000000"/>
                <w:sz w:val="24"/>
                <w:szCs w:val="24"/>
                <w:lang w:eastAsia="ro-RO"/>
              </w:rPr>
            </w:pPr>
            <w:r w:rsidRPr="009A23CF">
              <w:rPr>
                <w:rFonts w:ascii="Arial" w:eastAsia="Times New Roman" w:hAnsi="Arial" w:cs="Arial"/>
                <w:color w:val="000000"/>
                <w:sz w:val="24"/>
                <w:szCs w:val="24"/>
                <w:lang w:eastAsia="ro-RO"/>
              </w:rPr>
              <w:t>1</w:t>
            </w:r>
          </w:p>
        </w:tc>
        <w:tc>
          <w:tcPr>
            <w:tcW w:w="669" w:type="dxa"/>
            <w:shd w:val="clear" w:color="auto" w:fill="auto"/>
            <w:vAlign w:val="bottom"/>
            <w:hideMark/>
          </w:tcPr>
          <w:p w14:paraId="5129686D" w14:textId="77777777" w:rsidR="00984F8F" w:rsidRPr="009A23CF" w:rsidRDefault="00984F8F" w:rsidP="009A23CF">
            <w:pPr>
              <w:spacing w:after="0" w:line="240" w:lineRule="auto"/>
              <w:jc w:val="right"/>
              <w:rPr>
                <w:rFonts w:ascii="Arial" w:eastAsia="Times New Roman" w:hAnsi="Arial" w:cs="Arial"/>
                <w:color w:val="000000"/>
                <w:sz w:val="24"/>
                <w:szCs w:val="24"/>
                <w:lang w:eastAsia="ro-RO"/>
              </w:rPr>
            </w:pPr>
            <w:r w:rsidRPr="009A23CF">
              <w:rPr>
                <w:rFonts w:ascii="Arial" w:eastAsia="Times New Roman" w:hAnsi="Arial" w:cs="Arial"/>
                <w:color w:val="000000"/>
                <w:sz w:val="24"/>
                <w:szCs w:val="24"/>
                <w:lang w:eastAsia="ro-RO"/>
              </w:rPr>
              <w:t>1</w:t>
            </w:r>
          </w:p>
        </w:tc>
        <w:tc>
          <w:tcPr>
            <w:tcW w:w="669" w:type="dxa"/>
            <w:shd w:val="clear" w:color="auto" w:fill="auto"/>
            <w:vAlign w:val="bottom"/>
            <w:hideMark/>
          </w:tcPr>
          <w:p w14:paraId="3C980BD1" w14:textId="77777777" w:rsidR="00984F8F" w:rsidRPr="009A23CF" w:rsidRDefault="00984F8F" w:rsidP="009A23CF">
            <w:pPr>
              <w:spacing w:after="0" w:line="240" w:lineRule="auto"/>
              <w:jc w:val="right"/>
              <w:rPr>
                <w:rFonts w:ascii="Arial" w:eastAsia="Times New Roman" w:hAnsi="Arial" w:cs="Arial"/>
                <w:b/>
                <w:bCs/>
                <w:color w:val="000000"/>
                <w:sz w:val="24"/>
                <w:szCs w:val="24"/>
                <w:lang w:eastAsia="ro-RO"/>
              </w:rPr>
            </w:pPr>
            <w:r w:rsidRPr="009A23CF">
              <w:rPr>
                <w:rFonts w:ascii="Arial" w:eastAsia="Times New Roman" w:hAnsi="Arial" w:cs="Arial"/>
                <w:b/>
                <w:bCs/>
                <w:color w:val="000000"/>
                <w:sz w:val="24"/>
                <w:szCs w:val="24"/>
                <w:lang w:eastAsia="ro-RO"/>
              </w:rPr>
              <w:t>1</w:t>
            </w:r>
          </w:p>
        </w:tc>
        <w:tc>
          <w:tcPr>
            <w:tcW w:w="669" w:type="dxa"/>
            <w:shd w:val="clear" w:color="auto" w:fill="auto"/>
            <w:vAlign w:val="bottom"/>
            <w:hideMark/>
          </w:tcPr>
          <w:p w14:paraId="300A322F" w14:textId="77777777" w:rsidR="00984F8F" w:rsidRPr="009A23CF" w:rsidRDefault="00984F8F" w:rsidP="009A23CF">
            <w:pPr>
              <w:spacing w:after="0" w:line="240" w:lineRule="auto"/>
              <w:jc w:val="right"/>
              <w:rPr>
                <w:rFonts w:ascii="Arial" w:eastAsia="Times New Roman" w:hAnsi="Arial" w:cs="Arial"/>
                <w:color w:val="000000"/>
                <w:sz w:val="24"/>
                <w:szCs w:val="24"/>
                <w:lang w:eastAsia="ro-RO"/>
              </w:rPr>
            </w:pPr>
            <w:r w:rsidRPr="009A23CF">
              <w:rPr>
                <w:rFonts w:ascii="Arial" w:eastAsia="Times New Roman" w:hAnsi="Arial" w:cs="Arial"/>
                <w:color w:val="000000"/>
                <w:sz w:val="24"/>
                <w:szCs w:val="24"/>
                <w:lang w:eastAsia="ro-RO"/>
              </w:rPr>
              <w:t>1</w:t>
            </w:r>
          </w:p>
        </w:tc>
        <w:tc>
          <w:tcPr>
            <w:tcW w:w="669" w:type="dxa"/>
            <w:shd w:val="clear" w:color="auto" w:fill="auto"/>
            <w:vAlign w:val="bottom"/>
            <w:hideMark/>
          </w:tcPr>
          <w:p w14:paraId="12340613" w14:textId="77777777" w:rsidR="00984F8F" w:rsidRPr="009A23CF" w:rsidRDefault="00984F8F" w:rsidP="009A23CF">
            <w:pPr>
              <w:spacing w:after="0" w:line="240" w:lineRule="auto"/>
              <w:jc w:val="right"/>
              <w:rPr>
                <w:rFonts w:ascii="Arial" w:eastAsia="Times New Roman" w:hAnsi="Arial" w:cs="Arial"/>
                <w:b/>
                <w:bCs/>
                <w:color w:val="000000"/>
                <w:sz w:val="24"/>
                <w:szCs w:val="24"/>
                <w:lang w:eastAsia="ro-RO"/>
              </w:rPr>
            </w:pPr>
            <w:r w:rsidRPr="009A23CF">
              <w:rPr>
                <w:rFonts w:ascii="Arial" w:eastAsia="Times New Roman" w:hAnsi="Arial" w:cs="Arial"/>
                <w:b/>
                <w:bCs/>
                <w:color w:val="000000"/>
                <w:sz w:val="24"/>
                <w:szCs w:val="24"/>
                <w:lang w:eastAsia="ro-RO"/>
              </w:rPr>
              <w:t>1</w:t>
            </w:r>
          </w:p>
        </w:tc>
        <w:tc>
          <w:tcPr>
            <w:tcW w:w="669" w:type="dxa"/>
            <w:shd w:val="clear" w:color="auto" w:fill="auto"/>
            <w:vAlign w:val="bottom"/>
            <w:hideMark/>
          </w:tcPr>
          <w:p w14:paraId="70D9C7F0" w14:textId="77777777" w:rsidR="00984F8F" w:rsidRPr="009A23CF" w:rsidRDefault="00984F8F" w:rsidP="009A23CF">
            <w:pPr>
              <w:spacing w:after="0" w:line="240" w:lineRule="auto"/>
              <w:jc w:val="right"/>
              <w:rPr>
                <w:rFonts w:ascii="Arial" w:eastAsia="Times New Roman" w:hAnsi="Arial" w:cs="Arial"/>
                <w:b/>
                <w:bCs/>
                <w:color w:val="000000"/>
                <w:sz w:val="24"/>
                <w:szCs w:val="24"/>
                <w:lang w:eastAsia="ro-RO"/>
              </w:rPr>
            </w:pPr>
            <w:r w:rsidRPr="009A23CF">
              <w:rPr>
                <w:rFonts w:ascii="Arial" w:eastAsia="Times New Roman" w:hAnsi="Arial" w:cs="Arial"/>
                <w:b/>
                <w:bCs/>
                <w:color w:val="000000"/>
                <w:sz w:val="24"/>
                <w:szCs w:val="24"/>
                <w:lang w:eastAsia="ro-RO"/>
              </w:rPr>
              <w:t>1</w:t>
            </w:r>
          </w:p>
        </w:tc>
        <w:tc>
          <w:tcPr>
            <w:tcW w:w="669" w:type="dxa"/>
            <w:shd w:val="clear" w:color="auto" w:fill="auto"/>
            <w:vAlign w:val="bottom"/>
            <w:hideMark/>
          </w:tcPr>
          <w:p w14:paraId="6DD83580" w14:textId="77777777" w:rsidR="00984F8F" w:rsidRPr="009A23CF" w:rsidRDefault="00984F8F" w:rsidP="009A23CF">
            <w:pPr>
              <w:spacing w:after="0" w:line="240" w:lineRule="auto"/>
              <w:jc w:val="right"/>
              <w:rPr>
                <w:rFonts w:ascii="Arial" w:eastAsia="Times New Roman" w:hAnsi="Arial" w:cs="Arial"/>
                <w:color w:val="000000"/>
                <w:sz w:val="24"/>
                <w:szCs w:val="24"/>
                <w:lang w:eastAsia="ro-RO"/>
              </w:rPr>
            </w:pPr>
            <w:r w:rsidRPr="009A23CF">
              <w:rPr>
                <w:rFonts w:ascii="Arial" w:eastAsia="Times New Roman" w:hAnsi="Arial" w:cs="Arial"/>
                <w:color w:val="000000"/>
                <w:sz w:val="24"/>
                <w:szCs w:val="24"/>
                <w:lang w:eastAsia="ro-RO"/>
              </w:rPr>
              <w:t>1</w:t>
            </w:r>
          </w:p>
        </w:tc>
        <w:tc>
          <w:tcPr>
            <w:tcW w:w="669" w:type="dxa"/>
            <w:shd w:val="clear" w:color="000000" w:fill="FFEB9C"/>
            <w:vAlign w:val="bottom"/>
            <w:hideMark/>
          </w:tcPr>
          <w:p w14:paraId="1A895E52" w14:textId="77777777" w:rsidR="00984F8F" w:rsidRPr="009A23CF" w:rsidRDefault="00984F8F" w:rsidP="009A23CF">
            <w:pPr>
              <w:spacing w:after="0" w:line="240" w:lineRule="auto"/>
              <w:jc w:val="right"/>
              <w:rPr>
                <w:rFonts w:ascii="Arial" w:eastAsia="Times New Roman" w:hAnsi="Arial" w:cs="Arial"/>
                <w:color w:val="9C5700"/>
                <w:sz w:val="24"/>
                <w:szCs w:val="24"/>
                <w:lang w:eastAsia="ro-RO"/>
              </w:rPr>
            </w:pPr>
            <w:r w:rsidRPr="009A23CF">
              <w:rPr>
                <w:rFonts w:ascii="Arial" w:eastAsia="Times New Roman" w:hAnsi="Arial" w:cs="Arial"/>
                <w:color w:val="9C5700"/>
                <w:sz w:val="24"/>
                <w:szCs w:val="24"/>
                <w:lang w:eastAsia="ro-RO"/>
              </w:rPr>
              <w:t>:</w:t>
            </w:r>
          </w:p>
        </w:tc>
      </w:tr>
      <w:tr w:rsidR="00984F8F" w:rsidRPr="009A23CF" w14:paraId="775794E4" w14:textId="77777777" w:rsidTr="00B90DBE">
        <w:trPr>
          <w:trHeight w:val="290"/>
        </w:trPr>
        <w:tc>
          <w:tcPr>
            <w:tcW w:w="1418" w:type="dxa"/>
            <w:vMerge/>
            <w:shd w:val="clear" w:color="auto" w:fill="auto"/>
            <w:vAlign w:val="center"/>
            <w:hideMark/>
          </w:tcPr>
          <w:p w14:paraId="0EB40E71" w14:textId="648392CE" w:rsidR="00984F8F" w:rsidRPr="009A23CF" w:rsidRDefault="00984F8F" w:rsidP="009A23CF">
            <w:pPr>
              <w:spacing w:after="0" w:line="240" w:lineRule="auto"/>
              <w:jc w:val="center"/>
              <w:rPr>
                <w:rFonts w:ascii="Arial" w:eastAsia="Times New Roman" w:hAnsi="Arial" w:cs="Arial"/>
                <w:b/>
                <w:bCs/>
                <w:color w:val="000000"/>
                <w:sz w:val="24"/>
                <w:szCs w:val="24"/>
                <w:lang w:eastAsia="ro-RO"/>
              </w:rPr>
            </w:pPr>
          </w:p>
        </w:tc>
        <w:tc>
          <w:tcPr>
            <w:tcW w:w="1434" w:type="dxa"/>
            <w:shd w:val="clear" w:color="000000" w:fill="FFEB9C"/>
            <w:vAlign w:val="center"/>
            <w:hideMark/>
          </w:tcPr>
          <w:p w14:paraId="2C9AC4F7" w14:textId="77777777" w:rsidR="00984F8F" w:rsidRPr="009A23CF" w:rsidRDefault="00984F8F" w:rsidP="009A23CF">
            <w:pPr>
              <w:spacing w:after="0" w:line="240" w:lineRule="auto"/>
              <w:jc w:val="center"/>
              <w:rPr>
                <w:rFonts w:ascii="Arial" w:eastAsia="Times New Roman" w:hAnsi="Arial" w:cs="Arial"/>
                <w:b/>
                <w:bCs/>
                <w:color w:val="9C5700"/>
                <w:sz w:val="24"/>
                <w:szCs w:val="24"/>
                <w:lang w:eastAsia="ro-RO"/>
              </w:rPr>
            </w:pPr>
            <w:r w:rsidRPr="009A23CF">
              <w:rPr>
                <w:rFonts w:ascii="Arial" w:eastAsia="Times New Roman" w:hAnsi="Arial" w:cs="Arial"/>
                <w:b/>
                <w:bCs/>
                <w:color w:val="9C5700"/>
                <w:sz w:val="24"/>
                <w:szCs w:val="24"/>
                <w:lang w:eastAsia="ro-RO"/>
              </w:rPr>
              <w:t>51449 BERZASCA</w:t>
            </w:r>
          </w:p>
        </w:tc>
        <w:tc>
          <w:tcPr>
            <w:tcW w:w="669" w:type="dxa"/>
            <w:shd w:val="clear" w:color="000000" w:fill="FFEB9C"/>
            <w:vAlign w:val="bottom"/>
            <w:hideMark/>
          </w:tcPr>
          <w:p w14:paraId="48830F3F" w14:textId="77777777" w:rsidR="00984F8F" w:rsidRPr="009A23CF" w:rsidRDefault="00984F8F" w:rsidP="009A23CF">
            <w:pPr>
              <w:spacing w:after="0" w:line="240" w:lineRule="auto"/>
              <w:jc w:val="right"/>
              <w:rPr>
                <w:rFonts w:ascii="Arial" w:eastAsia="Times New Roman" w:hAnsi="Arial" w:cs="Arial"/>
                <w:color w:val="9C5700"/>
                <w:sz w:val="24"/>
                <w:szCs w:val="24"/>
                <w:lang w:eastAsia="ro-RO"/>
              </w:rPr>
            </w:pPr>
            <w:r w:rsidRPr="009A23CF">
              <w:rPr>
                <w:rFonts w:ascii="Arial" w:eastAsia="Times New Roman" w:hAnsi="Arial" w:cs="Arial"/>
                <w:color w:val="9C5700"/>
                <w:sz w:val="24"/>
                <w:szCs w:val="24"/>
                <w:lang w:eastAsia="ro-RO"/>
              </w:rPr>
              <w:t>:</w:t>
            </w:r>
          </w:p>
        </w:tc>
        <w:tc>
          <w:tcPr>
            <w:tcW w:w="669" w:type="dxa"/>
            <w:shd w:val="clear" w:color="000000" w:fill="FFEB9C"/>
            <w:vAlign w:val="bottom"/>
            <w:hideMark/>
          </w:tcPr>
          <w:p w14:paraId="66ECC3B8" w14:textId="77777777" w:rsidR="00984F8F" w:rsidRPr="009A23CF" w:rsidRDefault="00984F8F" w:rsidP="009A23CF">
            <w:pPr>
              <w:spacing w:after="0" w:line="240" w:lineRule="auto"/>
              <w:jc w:val="right"/>
              <w:rPr>
                <w:rFonts w:ascii="Arial" w:eastAsia="Times New Roman" w:hAnsi="Arial" w:cs="Arial"/>
                <w:color w:val="9C5700"/>
                <w:sz w:val="24"/>
                <w:szCs w:val="24"/>
                <w:lang w:eastAsia="ro-RO"/>
              </w:rPr>
            </w:pPr>
            <w:r w:rsidRPr="009A23CF">
              <w:rPr>
                <w:rFonts w:ascii="Arial" w:eastAsia="Times New Roman" w:hAnsi="Arial" w:cs="Arial"/>
                <w:color w:val="9C5700"/>
                <w:sz w:val="24"/>
                <w:szCs w:val="24"/>
                <w:lang w:eastAsia="ro-RO"/>
              </w:rPr>
              <w:t>:</w:t>
            </w:r>
          </w:p>
        </w:tc>
        <w:tc>
          <w:tcPr>
            <w:tcW w:w="669" w:type="dxa"/>
            <w:shd w:val="clear" w:color="000000" w:fill="FFEB9C"/>
            <w:vAlign w:val="bottom"/>
            <w:hideMark/>
          </w:tcPr>
          <w:p w14:paraId="241D4FE6" w14:textId="77777777" w:rsidR="00984F8F" w:rsidRPr="009A23CF" w:rsidRDefault="00984F8F" w:rsidP="009A23CF">
            <w:pPr>
              <w:spacing w:after="0" w:line="240" w:lineRule="auto"/>
              <w:jc w:val="right"/>
              <w:rPr>
                <w:rFonts w:ascii="Arial" w:eastAsia="Times New Roman" w:hAnsi="Arial" w:cs="Arial"/>
                <w:color w:val="9C5700"/>
                <w:sz w:val="24"/>
                <w:szCs w:val="24"/>
                <w:lang w:eastAsia="ro-RO"/>
              </w:rPr>
            </w:pPr>
            <w:r w:rsidRPr="009A23CF">
              <w:rPr>
                <w:rFonts w:ascii="Arial" w:eastAsia="Times New Roman" w:hAnsi="Arial" w:cs="Arial"/>
                <w:color w:val="9C5700"/>
                <w:sz w:val="24"/>
                <w:szCs w:val="24"/>
                <w:lang w:eastAsia="ro-RO"/>
              </w:rPr>
              <w:t>:</w:t>
            </w:r>
          </w:p>
        </w:tc>
        <w:tc>
          <w:tcPr>
            <w:tcW w:w="669" w:type="dxa"/>
            <w:shd w:val="clear" w:color="auto" w:fill="auto"/>
            <w:vAlign w:val="bottom"/>
            <w:hideMark/>
          </w:tcPr>
          <w:p w14:paraId="138EED2B" w14:textId="77777777" w:rsidR="00984F8F" w:rsidRPr="009A23CF" w:rsidRDefault="00984F8F" w:rsidP="009A23CF">
            <w:pPr>
              <w:spacing w:after="0" w:line="240" w:lineRule="auto"/>
              <w:jc w:val="right"/>
              <w:rPr>
                <w:rFonts w:ascii="Arial" w:eastAsia="Times New Roman" w:hAnsi="Arial" w:cs="Arial"/>
                <w:color w:val="000000"/>
                <w:sz w:val="24"/>
                <w:szCs w:val="24"/>
                <w:lang w:eastAsia="ro-RO"/>
              </w:rPr>
            </w:pPr>
            <w:r w:rsidRPr="009A23CF">
              <w:rPr>
                <w:rFonts w:ascii="Arial" w:eastAsia="Times New Roman" w:hAnsi="Arial" w:cs="Arial"/>
                <w:color w:val="000000"/>
                <w:sz w:val="24"/>
                <w:szCs w:val="24"/>
                <w:lang w:eastAsia="ro-RO"/>
              </w:rPr>
              <w:t>1</w:t>
            </w:r>
          </w:p>
        </w:tc>
        <w:tc>
          <w:tcPr>
            <w:tcW w:w="669" w:type="dxa"/>
            <w:shd w:val="clear" w:color="auto" w:fill="auto"/>
            <w:vAlign w:val="bottom"/>
            <w:hideMark/>
          </w:tcPr>
          <w:p w14:paraId="6D2D5074" w14:textId="77777777" w:rsidR="00984F8F" w:rsidRPr="009A23CF" w:rsidRDefault="00984F8F" w:rsidP="009A23CF">
            <w:pPr>
              <w:spacing w:after="0" w:line="240" w:lineRule="auto"/>
              <w:jc w:val="right"/>
              <w:rPr>
                <w:rFonts w:ascii="Arial" w:eastAsia="Times New Roman" w:hAnsi="Arial" w:cs="Arial"/>
                <w:color w:val="000000"/>
                <w:sz w:val="24"/>
                <w:szCs w:val="24"/>
                <w:lang w:eastAsia="ro-RO"/>
              </w:rPr>
            </w:pPr>
            <w:r w:rsidRPr="009A23CF">
              <w:rPr>
                <w:rFonts w:ascii="Arial" w:eastAsia="Times New Roman" w:hAnsi="Arial" w:cs="Arial"/>
                <w:color w:val="000000"/>
                <w:sz w:val="24"/>
                <w:szCs w:val="24"/>
                <w:lang w:eastAsia="ro-RO"/>
              </w:rPr>
              <w:t>3</w:t>
            </w:r>
          </w:p>
        </w:tc>
        <w:tc>
          <w:tcPr>
            <w:tcW w:w="669" w:type="dxa"/>
            <w:shd w:val="clear" w:color="auto" w:fill="auto"/>
            <w:vAlign w:val="bottom"/>
            <w:hideMark/>
          </w:tcPr>
          <w:p w14:paraId="7E745711" w14:textId="77777777" w:rsidR="00984F8F" w:rsidRPr="009A23CF" w:rsidRDefault="00984F8F" w:rsidP="009A23CF">
            <w:pPr>
              <w:spacing w:after="0" w:line="240" w:lineRule="auto"/>
              <w:jc w:val="right"/>
              <w:rPr>
                <w:rFonts w:ascii="Arial" w:eastAsia="Times New Roman" w:hAnsi="Arial" w:cs="Arial"/>
                <w:b/>
                <w:bCs/>
                <w:color w:val="000000"/>
                <w:sz w:val="24"/>
                <w:szCs w:val="24"/>
                <w:lang w:eastAsia="ro-RO"/>
              </w:rPr>
            </w:pPr>
            <w:r w:rsidRPr="009A23CF">
              <w:rPr>
                <w:rFonts w:ascii="Arial" w:eastAsia="Times New Roman" w:hAnsi="Arial" w:cs="Arial"/>
                <w:b/>
                <w:bCs/>
                <w:color w:val="000000"/>
                <w:sz w:val="24"/>
                <w:szCs w:val="24"/>
                <w:lang w:eastAsia="ro-RO"/>
              </w:rPr>
              <w:t>3</w:t>
            </w:r>
          </w:p>
        </w:tc>
        <w:tc>
          <w:tcPr>
            <w:tcW w:w="669" w:type="dxa"/>
            <w:shd w:val="clear" w:color="auto" w:fill="auto"/>
            <w:vAlign w:val="bottom"/>
            <w:hideMark/>
          </w:tcPr>
          <w:p w14:paraId="503D1ACA" w14:textId="77777777" w:rsidR="00984F8F" w:rsidRPr="009A23CF" w:rsidRDefault="00984F8F" w:rsidP="009A23CF">
            <w:pPr>
              <w:spacing w:after="0" w:line="240" w:lineRule="auto"/>
              <w:jc w:val="right"/>
              <w:rPr>
                <w:rFonts w:ascii="Arial" w:eastAsia="Times New Roman" w:hAnsi="Arial" w:cs="Arial"/>
                <w:color w:val="000000"/>
                <w:sz w:val="24"/>
                <w:szCs w:val="24"/>
                <w:lang w:eastAsia="ro-RO"/>
              </w:rPr>
            </w:pPr>
            <w:r w:rsidRPr="009A23CF">
              <w:rPr>
                <w:rFonts w:ascii="Arial" w:eastAsia="Times New Roman" w:hAnsi="Arial" w:cs="Arial"/>
                <w:color w:val="000000"/>
                <w:sz w:val="24"/>
                <w:szCs w:val="24"/>
                <w:lang w:eastAsia="ro-RO"/>
              </w:rPr>
              <w:t>3</w:t>
            </w:r>
          </w:p>
        </w:tc>
        <w:tc>
          <w:tcPr>
            <w:tcW w:w="669" w:type="dxa"/>
            <w:shd w:val="clear" w:color="auto" w:fill="auto"/>
            <w:vAlign w:val="bottom"/>
            <w:hideMark/>
          </w:tcPr>
          <w:p w14:paraId="53399BB6" w14:textId="77777777" w:rsidR="00984F8F" w:rsidRPr="009A23CF" w:rsidRDefault="00984F8F" w:rsidP="009A23CF">
            <w:pPr>
              <w:spacing w:after="0" w:line="240" w:lineRule="auto"/>
              <w:jc w:val="right"/>
              <w:rPr>
                <w:rFonts w:ascii="Arial" w:eastAsia="Times New Roman" w:hAnsi="Arial" w:cs="Arial"/>
                <w:b/>
                <w:bCs/>
                <w:color w:val="000000"/>
                <w:sz w:val="24"/>
                <w:szCs w:val="24"/>
                <w:lang w:eastAsia="ro-RO"/>
              </w:rPr>
            </w:pPr>
            <w:r w:rsidRPr="009A23CF">
              <w:rPr>
                <w:rFonts w:ascii="Arial" w:eastAsia="Times New Roman" w:hAnsi="Arial" w:cs="Arial"/>
                <w:b/>
                <w:bCs/>
                <w:color w:val="000000"/>
                <w:sz w:val="24"/>
                <w:szCs w:val="24"/>
                <w:lang w:eastAsia="ro-RO"/>
              </w:rPr>
              <w:t>3</w:t>
            </w:r>
          </w:p>
        </w:tc>
        <w:tc>
          <w:tcPr>
            <w:tcW w:w="669" w:type="dxa"/>
            <w:shd w:val="clear" w:color="auto" w:fill="auto"/>
            <w:vAlign w:val="bottom"/>
            <w:hideMark/>
          </w:tcPr>
          <w:p w14:paraId="64177745" w14:textId="77777777" w:rsidR="00984F8F" w:rsidRPr="009A23CF" w:rsidRDefault="00984F8F" w:rsidP="009A23CF">
            <w:pPr>
              <w:spacing w:after="0" w:line="240" w:lineRule="auto"/>
              <w:jc w:val="right"/>
              <w:rPr>
                <w:rFonts w:ascii="Arial" w:eastAsia="Times New Roman" w:hAnsi="Arial" w:cs="Arial"/>
                <w:b/>
                <w:bCs/>
                <w:color w:val="000000"/>
                <w:sz w:val="24"/>
                <w:szCs w:val="24"/>
                <w:lang w:eastAsia="ro-RO"/>
              </w:rPr>
            </w:pPr>
            <w:r w:rsidRPr="009A23CF">
              <w:rPr>
                <w:rFonts w:ascii="Arial" w:eastAsia="Times New Roman" w:hAnsi="Arial" w:cs="Arial"/>
                <w:b/>
                <w:bCs/>
                <w:color w:val="000000"/>
                <w:sz w:val="24"/>
                <w:szCs w:val="24"/>
                <w:lang w:eastAsia="ro-RO"/>
              </w:rPr>
              <w:t>3</w:t>
            </w:r>
          </w:p>
        </w:tc>
        <w:tc>
          <w:tcPr>
            <w:tcW w:w="669" w:type="dxa"/>
            <w:shd w:val="clear" w:color="auto" w:fill="auto"/>
            <w:vAlign w:val="bottom"/>
            <w:hideMark/>
          </w:tcPr>
          <w:p w14:paraId="73479051" w14:textId="77777777" w:rsidR="00984F8F" w:rsidRPr="009A23CF" w:rsidRDefault="00984F8F" w:rsidP="009A23CF">
            <w:pPr>
              <w:spacing w:after="0" w:line="240" w:lineRule="auto"/>
              <w:jc w:val="right"/>
              <w:rPr>
                <w:rFonts w:ascii="Arial" w:eastAsia="Times New Roman" w:hAnsi="Arial" w:cs="Arial"/>
                <w:color w:val="000000"/>
                <w:sz w:val="24"/>
                <w:szCs w:val="24"/>
                <w:lang w:eastAsia="ro-RO"/>
              </w:rPr>
            </w:pPr>
            <w:r w:rsidRPr="009A23CF">
              <w:rPr>
                <w:rFonts w:ascii="Arial" w:eastAsia="Times New Roman" w:hAnsi="Arial" w:cs="Arial"/>
                <w:color w:val="000000"/>
                <w:sz w:val="24"/>
                <w:szCs w:val="24"/>
                <w:lang w:eastAsia="ro-RO"/>
              </w:rPr>
              <w:t>3</w:t>
            </w:r>
          </w:p>
        </w:tc>
        <w:tc>
          <w:tcPr>
            <w:tcW w:w="669" w:type="dxa"/>
            <w:shd w:val="clear" w:color="auto" w:fill="auto"/>
            <w:vAlign w:val="bottom"/>
            <w:hideMark/>
          </w:tcPr>
          <w:p w14:paraId="1B78761A" w14:textId="77777777" w:rsidR="00984F8F" w:rsidRPr="009A23CF" w:rsidRDefault="00984F8F" w:rsidP="009A23CF">
            <w:pPr>
              <w:spacing w:after="0" w:line="240" w:lineRule="auto"/>
              <w:jc w:val="right"/>
              <w:rPr>
                <w:rFonts w:ascii="Arial" w:eastAsia="Times New Roman" w:hAnsi="Arial" w:cs="Arial"/>
                <w:color w:val="000000"/>
                <w:sz w:val="24"/>
                <w:szCs w:val="24"/>
                <w:lang w:eastAsia="ro-RO"/>
              </w:rPr>
            </w:pPr>
            <w:r w:rsidRPr="009A23CF">
              <w:rPr>
                <w:rFonts w:ascii="Arial" w:eastAsia="Times New Roman" w:hAnsi="Arial" w:cs="Arial"/>
                <w:color w:val="000000"/>
                <w:sz w:val="24"/>
                <w:szCs w:val="24"/>
                <w:lang w:eastAsia="ro-RO"/>
              </w:rPr>
              <w:t>4</w:t>
            </w:r>
          </w:p>
        </w:tc>
      </w:tr>
      <w:tr w:rsidR="00984F8F" w:rsidRPr="009A23CF" w14:paraId="42755E18" w14:textId="77777777" w:rsidTr="00B90DBE">
        <w:trPr>
          <w:trHeight w:val="290"/>
        </w:trPr>
        <w:tc>
          <w:tcPr>
            <w:tcW w:w="1418" w:type="dxa"/>
            <w:vMerge/>
            <w:shd w:val="clear" w:color="auto" w:fill="auto"/>
            <w:vAlign w:val="center"/>
            <w:hideMark/>
          </w:tcPr>
          <w:p w14:paraId="75F7D9AC" w14:textId="6F5FBF8C" w:rsidR="00984F8F" w:rsidRPr="009A23CF" w:rsidRDefault="00984F8F" w:rsidP="009A23CF">
            <w:pPr>
              <w:spacing w:after="0" w:line="240" w:lineRule="auto"/>
              <w:jc w:val="center"/>
              <w:rPr>
                <w:rFonts w:ascii="Arial" w:eastAsia="Times New Roman" w:hAnsi="Arial" w:cs="Arial"/>
                <w:b/>
                <w:bCs/>
                <w:color w:val="000000"/>
                <w:sz w:val="24"/>
                <w:szCs w:val="24"/>
                <w:lang w:eastAsia="ro-RO"/>
              </w:rPr>
            </w:pPr>
          </w:p>
        </w:tc>
        <w:tc>
          <w:tcPr>
            <w:tcW w:w="1434" w:type="dxa"/>
            <w:shd w:val="clear" w:color="000000" w:fill="FFEB9C"/>
            <w:vAlign w:val="center"/>
            <w:hideMark/>
          </w:tcPr>
          <w:p w14:paraId="40669C96" w14:textId="77777777" w:rsidR="00984F8F" w:rsidRPr="009A23CF" w:rsidRDefault="00984F8F" w:rsidP="009A23CF">
            <w:pPr>
              <w:spacing w:after="0" w:line="240" w:lineRule="auto"/>
              <w:jc w:val="center"/>
              <w:rPr>
                <w:rFonts w:ascii="Arial" w:eastAsia="Times New Roman" w:hAnsi="Arial" w:cs="Arial"/>
                <w:b/>
                <w:bCs/>
                <w:color w:val="9C5700"/>
                <w:sz w:val="24"/>
                <w:szCs w:val="24"/>
                <w:lang w:eastAsia="ro-RO"/>
              </w:rPr>
            </w:pPr>
            <w:r w:rsidRPr="009A23CF">
              <w:rPr>
                <w:rFonts w:ascii="Arial" w:eastAsia="Times New Roman" w:hAnsi="Arial" w:cs="Arial"/>
                <w:b/>
                <w:bCs/>
                <w:color w:val="9C5700"/>
                <w:sz w:val="24"/>
                <w:szCs w:val="24"/>
                <w:lang w:eastAsia="ro-RO"/>
              </w:rPr>
              <w:t>53489 CORONINI</w:t>
            </w:r>
          </w:p>
        </w:tc>
        <w:tc>
          <w:tcPr>
            <w:tcW w:w="669" w:type="dxa"/>
            <w:shd w:val="clear" w:color="auto" w:fill="auto"/>
            <w:vAlign w:val="bottom"/>
            <w:hideMark/>
          </w:tcPr>
          <w:p w14:paraId="3B91FF22" w14:textId="77777777" w:rsidR="00984F8F" w:rsidRPr="009A23CF" w:rsidRDefault="00984F8F" w:rsidP="009A23CF">
            <w:pPr>
              <w:spacing w:after="0" w:line="240" w:lineRule="auto"/>
              <w:jc w:val="right"/>
              <w:rPr>
                <w:rFonts w:ascii="Arial" w:eastAsia="Times New Roman" w:hAnsi="Arial" w:cs="Arial"/>
                <w:color w:val="000000"/>
                <w:sz w:val="24"/>
                <w:szCs w:val="24"/>
                <w:lang w:eastAsia="ro-RO"/>
              </w:rPr>
            </w:pPr>
            <w:r w:rsidRPr="009A23CF">
              <w:rPr>
                <w:rFonts w:ascii="Arial" w:eastAsia="Times New Roman" w:hAnsi="Arial" w:cs="Arial"/>
                <w:color w:val="000000"/>
                <w:sz w:val="24"/>
                <w:szCs w:val="24"/>
                <w:lang w:eastAsia="ro-RO"/>
              </w:rPr>
              <w:t>2</w:t>
            </w:r>
          </w:p>
        </w:tc>
        <w:tc>
          <w:tcPr>
            <w:tcW w:w="669" w:type="dxa"/>
            <w:shd w:val="clear" w:color="auto" w:fill="auto"/>
            <w:vAlign w:val="bottom"/>
            <w:hideMark/>
          </w:tcPr>
          <w:p w14:paraId="6AF5909E" w14:textId="77777777" w:rsidR="00984F8F" w:rsidRPr="009A23CF" w:rsidRDefault="00984F8F" w:rsidP="009A23CF">
            <w:pPr>
              <w:spacing w:after="0" w:line="240" w:lineRule="auto"/>
              <w:jc w:val="right"/>
              <w:rPr>
                <w:rFonts w:ascii="Arial" w:eastAsia="Times New Roman" w:hAnsi="Arial" w:cs="Arial"/>
                <w:color w:val="000000"/>
                <w:sz w:val="24"/>
                <w:szCs w:val="24"/>
                <w:lang w:eastAsia="ro-RO"/>
              </w:rPr>
            </w:pPr>
            <w:r w:rsidRPr="009A23CF">
              <w:rPr>
                <w:rFonts w:ascii="Arial" w:eastAsia="Times New Roman" w:hAnsi="Arial" w:cs="Arial"/>
                <w:color w:val="000000"/>
                <w:sz w:val="24"/>
                <w:szCs w:val="24"/>
                <w:lang w:eastAsia="ro-RO"/>
              </w:rPr>
              <w:t>2</w:t>
            </w:r>
          </w:p>
        </w:tc>
        <w:tc>
          <w:tcPr>
            <w:tcW w:w="669" w:type="dxa"/>
            <w:shd w:val="clear" w:color="auto" w:fill="auto"/>
            <w:vAlign w:val="bottom"/>
            <w:hideMark/>
          </w:tcPr>
          <w:p w14:paraId="69B9F25C" w14:textId="77777777" w:rsidR="00984F8F" w:rsidRPr="009A23CF" w:rsidRDefault="00984F8F" w:rsidP="009A23CF">
            <w:pPr>
              <w:spacing w:after="0" w:line="240" w:lineRule="auto"/>
              <w:jc w:val="right"/>
              <w:rPr>
                <w:rFonts w:ascii="Arial" w:eastAsia="Times New Roman" w:hAnsi="Arial" w:cs="Arial"/>
                <w:color w:val="000000"/>
                <w:sz w:val="24"/>
                <w:szCs w:val="24"/>
                <w:lang w:eastAsia="ro-RO"/>
              </w:rPr>
            </w:pPr>
            <w:r w:rsidRPr="009A23CF">
              <w:rPr>
                <w:rFonts w:ascii="Arial" w:eastAsia="Times New Roman" w:hAnsi="Arial" w:cs="Arial"/>
                <w:color w:val="000000"/>
                <w:sz w:val="24"/>
                <w:szCs w:val="24"/>
                <w:lang w:eastAsia="ro-RO"/>
              </w:rPr>
              <w:t>2</w:t>
            </w:r>
          </w:p>
        </w:tc>
        <w:tc>
          <w:tcPr>
            <w:tcW w:w="669" w:type="dxa"/>
            <w:shd w:val="clear" w:color="auto" w:fill="auto"/>
            <w:vAlign w:val="bottom"/>
            <w:hideMark/>
          </w:tcPr>
          <w:p w14:paraId="1D93A218" w14:textId="77777777" w:rsidR="00984F8F" w:rsidRPr="009A23CF" w:rsidRDefault="00984F8F" w:rsidP="009A23CF">
            <w:pPr>
              <w:spacing w:after="0" w:line="240" w:lineRule="auto"/>
              <w:jc w:val="right"/>
              <w:rPr>
                <w:rFonts w:ascii="Arial" w:eastAsia="Times New Roman" w:hAnsi="Arial" w:cs="Arial"/>
                <w:color w:val="000000"/>
                <w:sz w:val="24"/>
                <w:szCs w:val="24"/>
                <w:lang w:eastAsia="ro-RO"/>
              </w:rPr>
            </w:pPr>
            <w:r w:rsidRPr="009A23CF">
              <w:rPr>
                <w:rFonts w:ascii="Arial" w:eastAsia="Times New Roman" w:hAnsi="Arial" w:cs="Arial"/>
                <w:color w:val="000000"/>
                <w:sz w:val="24"/>
                <w:szCs w:val="24"/>
                <w:lang w:eastAsia="ro-RO"/>
              </w:rPr>
              <w:t>2</w:t>
            </w:r>
          </w:p>
        </w:tc>
        <w:tc>
          <w:tcPr>
            <w:tcW w:w="669" w:type="dxa"/>
            <w:shd w:val="clear" w:color="auto" w:fill="auto"/>
            <w:vAlign w:val="bottom"/>
            <w:hideMark/>
          </w:tcPr>
          <w:p w14:paraId="43BE310F" w14:textId="77777777" w:rsidR="00984F8F" w:rsidRPr="009A23CF" w:rsidRDefault="00984F8F" w:rsidP="009A23CF">
            <w:pPr>
              <w:spacing w:after="0" w:line="240" w:lineRule="auto"/>
              <w:jc w:val="right"/>
              <w:rPr>
                <w:rFonts w:ascii="Arial" w:eastAsia="Times New Roman" w:hAnsi="Arial" w:cs="Arial"/>
                <w:color w:val="000000"/>
                <w:sz w:val="24"/>
                <w:szCs w:val="24"/>
                <w:lang w:eastAsia="ro-RO"/>
              </w:rPr>
            </w:pPr>
            <w:r w:rsidRPr="009A23CF">
              <w:rPr>
                <w:rFonts w:ascii="Arial" w:eastAsia="Times New Roman" w:hAnsi="Arial" w:cs="Arial"/>
                <w:color w:val="000000"/>
                <w:sz w:val="24"/>
                <w:szCs w:val="24"/>
                <w:lang w:eastAsia="ro-RO"/>
              </w:rPr>
              <w:t>3</w:t>
            </w:r>
          </w:p>
        </w:tc>
        <w:tc>
          <w:tcPr>
            <w:tcW w:w="669" w:type="dxa"/>
            <w:shd w:val="clear" w:color="auto" w:fill="auto"/>
            <w:vAlign w:val="bottom"/>
            <w:hideMark/>
          </w:tcPr>
          <w:p w14:paraId="726CEB15" w14:textId="77777777" w:rsidR="00984F8F" w:rsidRPr="009A23CF" w:rsidRDefault="00984F8F" w:rsidP="009A23CF">
            <w:pPr>
              <w:spacing w:after="0" w:line="240" w:lineRule="auto"/>
              <w:jc w:val="right"/>
              <w:rPr>
                <w:rFonts w:ascii="Arial" w:eastAsia="Times New Roman" w:hAnsi="Arial" w:cs="Arial"/>
                <w:b/>
                <w:bCs/>
                <w:color w:val="000000"/>
                <w:sz w:val="24"/>
                <w:szCs w:val="24"/>
                <w:lang w:eastAsia="ro-RO"/>
              </w:rPr>
            </w:pPr>
            <w:r w:rsidRPr="009A23CF">
              <w:rPr>
                <w:rFonts w:ascii="Arial" w:eastAsia="Times New Roman" w:hAnsi="Arial" w:cs="Arial"/>
                <w:b/>
                <w:bCs/>
                <w:color w:val="000000"/>
                <w:sz w:val="24"/>
                <w:szCs w:val="24"/>
                <w:lang w:eastAsia="ro-RO"/>
              </w:rPr>
              <w:t>5</w:t>
            </w:r>
          </w:p>
        </w:tc>
        <w:tc>
          <w:tcPr>
            <w:tcW w:w="669" w:type="dxa"/>
            <w:shd w:val="clear" w:color="auto" w:fill="auto"/>
            <w:vAlign w:val="bottom"/>
            <w:hideMark/>
          </w:tcPr>
          <w:p w14:paraId="57836E47" w14:textId="77777777" w:rsidR="00984F8F" w:rsidRPr="009A23CF" w:rsidRDefault="00984F8F" w:rsidP="009A23CF">
            <w:pPr>
              <w:spacing w:after="0" w:line="240" w:lineRule="auto"/>
              <w:jc w:val="right"/>
              <w:rPr>
                <w:rFonts w:ascii="Arial" w:eastAsia="Times New Roman" w:hAnsi="Arial" w:cs="Arial"/>
                <w:color w:val="000000"/>
                <w:sz w:val="24"/>
                <w:szCs w:val="24"/>
                <w:lang w:eastAsia="ro-RO"/>
              </w:rPr>
            </w:pPr>
            <w:r w:rsidRPr="009A23CF">
              <w:rPr>
                <w:rFonts w:ascii="Arial" w:eastAsia="Times New Roman" w:hAnsi="Arial" w:cs="Arial"/>
                <w:color w:val="000000"/>
                <w:sz w:val="24"/>
                <w:szCs w:val="24"/>
                <w:lang w:eastAsia="ro-RO"/>
              </w:rPr>
              <w:t>5</w:t>
            </w:r>
          </w:p>
        </w:tc>
        <w:tc>
          <w:tcPr>
            <w:tcW w:w="669" w:type="dxa"/>
            <w:shd w:val="clear" w:color="auto" w:fill="auto"/>
            <w:vAlign w:val="bottom"/>
            <w:hideMark/>
          </w:tcPr>
          <w:p w14:paraId="682A7820" w14:textId="77777777" w:rsidR="00984F8F" w:rsidRPr="009A23CF" w:rsidRDefault="00984F8F" w:rsidP="009A23CF">
            <w:pPr>
              <w:spacing w:after="0" w:line="240" w:lineRule="auto"/>
              <w:jc w:val="right"/>
              <w:rPr>
                <w:rFonts w:ascii="Arial" w:eastAsia="Times New Roman" w:hAnsi="Arial" w:cs="Arial"/>
                <w:b/>
                <w:bCs/>
                <w:color w:val="000000"/>
                <w:sz w:val="24"/>
                <w:szCs w:val="24"/>
                <w:lang w:eastAsia="ro-RO"/>
              </w:rPr>
            </w:pPr>
            <w:r w:rsidRPr="009A23CF">
              <w:rPr>
                <w:rFonts w:ascii="Arial" w:eastAsia="Times New Roman" w:hAnsi="Arial" w:cs="Arial"/>
                <w:b/>
                <w:bCs/>
                <w:color w:val="000000"/>
                <w:sz w:val="24"/>
                <w:szCs w:val="24"/>
                <w:lang w:eastAsia="ro-RO"/>
              </w:rPr>
              <w:t>5</w:t>
            </w:r>
          </w:p>
        </w:tc>
        <w:tc>
          <w:tcPr>
            <w:tcW w:w="669" w:type="dxa"/>
            <w:shd w:val="clear" w:color="auto" w:fill="auto"/>
            <w:vAlign w:val="bottom"/>
            <w:hideMark/>
          </w:tcPr>
          <w:p w14:paraId="404F57C4" w14:textId="77777777" w:rsidR="00984F8F" w:rsidRPr="009A23CF" w:rsidRDefault="00984F8F" w:rsidP="009A23CF">
            <w:pPr>
              <w:spacing w:after="0" w:line="240" w:lineRule="auto"/>
              <w:jc w:val="right"/>
              <w:rPr>
                <w:rFonts w:ascii="Arial" w:eastAsia="Times New Roman" w:hAnsi="Arial" w:cs="Arial"/>
                <w:b/>
                <w:bCs/>
                <w:color w:val="000000"/>
                <w:sz w:val="24"/>
                <w:szCs w:val="24"/>
                <w:lang w:eastAsia="ro-RO"/>
              </w:rPr>
            </w:pPr>
            <w:r w:rsidRPr="009A23CF">
              <w:rPr>
                <w:rFonts w:ascii="Arial" w:eastAsia="Times New Roman" w:hAnsi="Arial" w:cs="Arial"/>
                <w:b/>
                <w:bCs/>
                <w:color w:val="000000"/>
                <w:sz w:val="24"/>
                <w:szCs w:val="24"/>
                <w:lang w:eastAsia="ro-RO"/>
              </w:rPr>
              <w:t>4</w:t>
            </w:r>
          </w:p>
        </w:tc>
        <w:tc>
          <w:tcPr>
            <w:tcW w:w="669" w:type="dxa"/>
            <w:shd w:val="clear" w:color="auto" w:fill="auto"/>
            <w:vAlign w:val="bottom"/>
            <w:hideMark/>
          </w:tcPr>
          <w:p w14:paraId="3EE6C282" w14:textId="77777777" w:rsidR="00984F8F" w:rsidRPr="009A23CF" w:rsidRDefault="00984F8F" w:rsidP="009A23CF">
            <w:pPr>
              <w:spacing w:after="0" w:line="240" w:lineRule="auto"/>
              <w:jc w:val="right"/>
              <w:rPr>
                <w:rFonts w:ascii="Arial" w:eastAsia="Times New Roman" w:hAnsi="Arial" w:cs="Arial"/>
                <w:color w:val="000000"/>
                <w:sz w:val="24"/>
                <w:szCs w:val="24"/>
                <w:lang w:eastAsia="ro-RO"/>
              </w:rPr>
            </w:pPr>
            <w:r w:rsidRPr="009A23CF">
              <w:rPr>
                <w:rFonts w:ascii="Arial" w:eastAsia="Times New Roman" w:hAnsi="Arial" w:cs="Arial"/>
                <w:color w:val="000000"/>
                <w:sz w:val="24"/>
                <w:szCs w:val="24"/>
                <w:lang w:eastAsia="ro-RO"/>
              </w:rPr>
              <w:t>5</w:t>
            </w:r>
          </w:p>
        </w:tc>
        <w:tc>
          <w:tcPr>
            <w:tcW w:w="669" w:type="dxa"/>
            <w:shd w:val="clear" w:color="auto" w:fill="auto"/>
            <w:vAlign w:val="bottom"/>
            <w:hideMark/>
          </w:tcPr>
          <w:p w14:paraId="35C0D9EE" w14:textId="77777777" w:rsidR="00984F8F" w:rsidRPr="009A23CF" w:rsidRDefault="00984F8F" w:rsidP="009A23CF">
            <w:pPr>
              <w:spacing w:after="0" w:line="240" w:lineRule="auto"/>
              <w:jc w:val="right"/>
              <w:rPr>
                <w:rFonts w:ascii="Arial" w:eastAsia="Times New Roman" w:hAnsi="Arial" w:cs="Arial"/>
                <w:color w:val="000000"/>
                <w:sz w:val="24"/>
                <w:szCs w:val="24"/>
                <w:lang w:eastAsia="ro-RO"/>
              </w:rPr>
            </w:pPr>
            <w:r w:rsidRPr="009A23CF">
              <w:rPr>
                <w:rFonts w:ascii="Arial" w:eastAsia="Times New Roman" w:hAnsi="Arial" w:cs="Arial"/>
                <w:color w:val="000000"/>
                <w:sz w:val="24"/>
                <w:szCs w:val="24"/>
                <w:lang w:eastAsia="ro-RO"/>
              </w:rPr>
              <w:t>4</w:t>
            </w:r>
          </w:p>
        </w:tc>
      </w:tr>
      <w:tr w:rsidR="00984F8F" w:rsidRPr="009A23CF" w14:paraId="1D6C892B" w14:textId="77777777" w:rsidTr="00B90DBE">
        <w:trPr>
          <w:trHeight w:val="290"/>
        </w:trPr>
        <w:tc>
          <w:tcPr>
            <w:tcW w:w="1418" w:type="dxa"/>
            <w:vMerge/>
            <w:shd w:val="clear" w:color="auto" w:fill="auto"/>
            <w:vAlign w:val="center"/>
            <w:hideMark/>
          </w:tcPr>
          <w:p w14:paraId="2BA7A85F" w14:textId="1B8464C0" w:rsidR="00984F8F" w:rsidRPr="009A23CF" w:rsidRDefault="00984F8F" w:rsidP="009A23CF">
            <w:pPr>
              <w:spacing w:after="0" w:line="240" w:lineRule="auto"/>
              <w:jc w:val="center"/>
              <w:rPr>
                <w:rFonts w:ascii="Arial" w:eastAsia="Times New Roman" w:hAnsi="Arial" w:cs="Arial"/>
                <w:b/>
                <w:bCs/>
                <w:color w:val="000000"/>
                <w:sz w:val="24"/>
                <w:szCs w:val="24"/>
                <w:lang w:eastAsia="ro-RO"/>
              </w:rPr>
            </w:pPr>
          </w:p>
        </w:tc>
        <w:tc>
          <w:tcPr>
            <w:tcW w:w="1434" w:type="dxa"/>
            <w:shd w:val="clear" w:color="000000" w:fill="FFEB9C"/>
            <w:vAlign w:val="center"/>
            <w:hideMark/>
          </w:tcPr>
          <w:p w14:paraId="59F2FC55" w14:textId="77777777" w:rsidR="00984F8F" w:rsidRPr="009A23CF" w:rsidRDefault="00984F8F" w:rsidP="009A23CF">
            <w:pPr>
              <w:spacing w:after="0" w:line="240" w:lineRule="auto"/>
              <w:jc w:val="center"/>
              <w:rPr>
                <w:rFonts w:ascii="Arial" w:eastAsia="Times New Roman" w:hAnsi="Arial" w:cs="Arial"/>
                <w:b/>
                <w:bCs/>
                <w:color w:val="9C5700"/>
                <w:sz w:val="24"/>
                <w:szCs w:val="24"/>
                <w:lang w:eastAsia="ro-RO"/>
              </w:rPr>
            </w:pPr>
            <w:r w:rsidRPr="009A23CF">
              <w:rPr>
                <w:rFonts w:ascii="Arial" w:eastAsia="Times New Roman" w:hAnsi="Arial" w:cs="Arial"/>
                <w:b/>
                <w:bCs/>
                <w:color w:val="9C5700"/>
                <w:sz w:val="24"/>
                <w:szCs w:val="24"/>
                <w:lang w:eastAsia="ro-RO"/>
              </w:rPr>
              <w:t>53513 POJEJENA</w:t>
            </w:r>
          </w:p>
        </w:tc>
        <w:tc>
          <w:tcPr>
            <w:tcW w:w="669" w:type="dxa"/>
            <w:shd w:val="clear" w:color="auto" w:fill="auto"/>
            <w:vAlign w:val="bottom"/>
            <w:hideMark/>
          </w:tcPr>
          <w:p w14:paraId="59C72F14" w14:textId="77777777" w:rsidR="00984F8F" w:rsidRPr="009A23CF" w:rsidRDefault="00984F8F" w:rsidP="009A23CF">
            <w:pPr>
              <w:spacing w:after="0" w:line="240" w:lineRule="auto"/>
              <w:jc w:val="right"/>
              <w:rPr>
                <w:rFonts w:ascii="Arial" w:eastAsia="Times New Roman" w:hAnsi="Arial" w:cs="Arial"/>
                <w:color w:val="000000"/>
                <w:sz w:val="24"/>
                <w:szCs w:val="24"/>
                <w:lang w:eastAsia="ro-RO"/>
              </w:rPr>
            </w:pPr>
            <w:r w:rsidRPr="009A23CF">
              <w:rPr>
                <w:rFonts w:ascii="Arial" w:eastAsia="Times New Roman" w:hAnsi="Arial" w:cs="Arial"/>
                <w:color w:val="000000"/>
                <w:sz w:val="24"/>
                <w:szCs w:val="24"/>
                <w:lang w:eastAsia="ro-RO"/>
              </w:rPr>
              <w:t>1</w:t>
            </w:r>
          </w:p>
        </w:tc>
        <w:tc>
          <w:tcPr>
            <w:tcW w:w="669" w:type="dxa"/>
            <w:shd w:val="clear" w:color="auto" w:fill="auto"/>
            <w:vAlign w:val="bottom"/>
            <w:hideMark/>
          </w:tcPr>
          <w:p w14:paraId="4966092D" w14:textId="77777777" w:rsidR="00984F8F" w:rsidRPr="009A23CF" w:rsidRDefault="00984F8F" w:rsidP="009A23CF">
            <w:pPr>
              <w:spacing w:after="0" w:line="240" w:lineRule="auto"/>
              <w:jc w:val="right"/>
              <w:rPr>
                <w:rFonts w:ascii="Arial" w:eastAsia="Times New Roman" w:hAnsi="Arial" w:cs="Arial"/>
                <w:color w:val="000000"/>
                <w:sz w:val="24"/>
                <w:szCs w:val="24"/>
                <w:lang w:eastAsia="ro-RO"/>
              </w:rPr>
            </w:pPr>
            <w:r w:rsidRPr="009A23CF">
              <w:rPr>
                <w:rFonts w:ascii="Arial" w:eastAsia="Times New Roman" w:hAnsi="Arial" w:cs="Arial"/>
                <w:color w:val="000000"/>
                <w:sz w:val="24"/>
                <w:szCs w:val="24"/>
                <w:lang w:eastAsia="ro-RO"/>
              </w:rPr>
              <w:t>1</w:t>
            </w:r>
          </w:p>
        </w:tc>
        <w:tc>
          <w:tcPr>
            <w:tcW w:w="669" w:type="dxa"/>
            <w:shd w:val="clear" w:color="auto" w:fill="auto"/>
            <w:vAlign w:val="bottom"/>
            <w:hideMark/>
          </w:tcPr>
          <w:p w14:paraId="6A7AE74D" w14:textId="77777777" w:rsidR="00984F8F" w:rsidRPr="009A23CF" w:rsidRDefault="00984F8F" w:rsidP="009A23CF">
            <w:pPr>
              <w:spacing w:after="0" w:line="240" w:lineRule="auto"/>
              <w:jc w:val="right"/>
              <w:rPr>
                <w:rFonts w:ascii="Arial" w:eastAsia="Times New Roman" w:hAnsi="Arial" w:cs="Arial"/>
                <w:color w:val="000000"/>
                <w:sz w:val="24"/>
                <w:szCs w:val="24"/>
                <w:lang w:eastAsia="ro-RO"/>
              </w:rPr>
            </w:pPr>
            <w:r w:rsidRPr="009A23CF">
              <w:rPr>
                <w:rFonts w:ascii="Arial" w:eastAsia="Times New Roman" w:hAnsi="Arial" w:cs="Arial"/>
                <w:color w:val="000000"/>
                <w:sz w:val="24"/>
                <w:szCs w:val="24"/>
                <w:lang w:eastAsia="ro-RO"/>
              </w:rPr>
              <w:t>1</w:t>
            </w:r>
          </w:p>
        </w:tc>
        <w:tc>
          <w:tcPr>
            <w:tcW w:w="669" w:type="dxa"/>
            <w:shd w:val="clear" w:color="auto" w:fill="auto"/>
            <w:vAlign w:val="bottom"/>
            <w:hideMark/>
          </w:tcPr>
          <w:p w14:paraId="08085AA7" w14:textId="77777777" w:rsidR="00984F8F" w:rsidRPr="009A23CF" w:rsidRDefault="00984F8F" w:rsidP="009A23CF">
            <w:pPr>
              <w:spacing w:after="0" w:line="240" w:lineRule="auto"/>
              <w:jc w:val="right"/>
              <w:rPr>
                <w:rFonts w:ascii="Arial" w:eastAsia="Times New Roman" w:hAnsi="Arial" w:cs="Arial"/>
                <w:color w:val="000000"/>
                <w:sz w:val="24"/>
                <w:szCs w:val="24"/>
                <w:lang w:eastAsia="ro-RO"/>
              </w:rPr>
            </w:pPr>
            <w:r w:rsidRPr="009A23CF">
              <w:rPr>
                <w:rFonts w:ascii="Arial" w:eastAsia="Times New Roman" w:hAnsi="Arial" w:cs="Arial"/>
                <w:color w:val="000000"/>
                <w:sz w:val="24"/>
                <w:szCs w:val="24"/>
                <w:lang w:eastAsia="ro-RO"/>
              </w:rPr>
              <w:t>1</w:t>
            </w:r>
          </w:p>
        </w:tc>
        <w:tc>
          <w:tcPr>
            <w:tcW w:w="669" w:type="dxa"/>
            <w:shd w:val="clear" w:color="auto" w:fill="auto"/>
            <w:vAlign w:val="bottom"/>
            <w:hideMark/>
          </w:tcPr>
          <w:p w14:paraId="438A7ECD" w14:textId="77777777" w:rsidR="00984F8F" w:rsidRPr="009A23CF" w:rsidRDefault="00984F8F" w:rsidP="009A23CF">
            <w:pPr>
              <w:spacing w:after="0" w:line="240" w:lineRule="auto"/>
              <w:jc w:val="right"/>
              <w:rPr>
                <w:rFonts w:ascii="Arial" w:eastAsia="Times New Roman" w:hAnsi="Arial" w:cs="Arial"/>
                <w:color w:val="000000"/>
                <w:sz w:val="24"/>
                <w:szCs w:val="24"/>
                <w:lang w:eastAsia="ro-RO"/>
              </w:rPr>
            </w:pPr>
            <w:r w:rsidRPr="009A23CF">
              <w:rPr>
                <w:rFonts w:ascii="Arial" w:eastAsia="Times New Roman" w:hAnsi="Arial" w:cs="Arial"/>
                <w:color w:val="000000"/>
                <w:sz w:val="24"/>
                <w:szCs w:val="24"/>
                <w:lang w:eastAsia="ro-RO"/>
              </w:rPr>
              <w:t>1</w:t>
            </w:r>
          </w:p>
        </w:tc>
        <w:tc>
          <w:tcPr>
            <w:tcW w:w="669" w:type="dxa"/>
            <w:shd w:val="clear" w:color="auto" w:fill="auto"/>
            <w:vAlign w:val="bottom"/>
            <w:hideMark/>
          </w:tcPr>
          <w:p w14:paraId="332F58EA" w14:textId="77777777" w:rsidR="00984F8F" w:rsidRPr="009A23CF" w:rsidRDefault="00984F8F" w:rsidP="009A23CF">
            <w:pPr>
              <w:spacing w:after="0" w:line="240" w:lineRule="auto"/>
              <w:jc w:val="right"/>
              <w:rPr>
                <w:rFonts w:ascii="Arial" w:eastAsia="Times New Roman" w:hAnsi="Arial" w:cs="Arial"/>
                <w:b/>
                <w:bCs/>
                <w:color w:val="000000"/>
                <w:sz w:val="24"/>
                <w:szCs w:val="24"/>
                <w:lang w:eastAsia="ro-RO"/>
              </w:rPr>
            </w:pPr>
            <w:r w:rsidRPr="009A23CF">
              <w:rPr>
                <w:rFonts w:ascii="Arial" w:eastAsia="Times New Roman" w:hAnsi="Arial" w:cs="Arial"/>
                <w:b/>
                <w:bCs/>
                <w:color w:val="000000"/>
                <w:sz w:val="24"/>
                <w:szCs w:val="24"/>
                <w:lang w:eastAsia="ro-RO"/>
              </w:rPr>
              <w:t>1</w:t>
            </w:r>
          </w:p>
        </w:tc>
        <w:tc>
          <w:tcPr>
            <w:tcW w:w="669" w:type="dxa"/>
            <w:shd w:val="clear" w:color="auto" w:fill="auto"/>
            <w:vAlign w:val="bottom"/>
            <w:hideMark/>
          </w:tcPr>
          <w:p w14:paraId="3A72C5B3" w14:textId="77777777" w:rsidR="00984F8F" w:rsidRPr="009A23CF" w:rsidRDefault="00984F8F" w:rsidP="009A23CF">
            <w:pPr>
              <w:spacing w:after="0" w:line="240" w:lineRule="auto"/>
              <w:jc w:val="right"/>
              <w:rPr>
                <w:rFonts w:ascii="Arial" w:eastAsia="Times New Roman" w:hAnsi="Arial" w:cs="Arial"/>
                <w:color w:val="000000"/>
                <w:sz w:val="24"/>
                <w:szCs w:val="24"/>
                <w:lang w:eastAsia="ro-RO"/>
              </w:rPr>
            </w:pPr>
            <w:r w:rsidRPr="009A23CF">
              <w:rPr>
                <w:rFonts w:ascii="Arial" w:eastAsia="Times New Roman" w:hAnsi="Arial" w:cs="Arial"/>
                <w:color w:val="000000"/>
                <w:sz w:val="24"/>
                <w:szCs w:val="24"/>
                <w:lang w:eastAsia="ro-RO"/>
              </w:rPr>
              <w:t>2</w:t>
            </w:r>
          </w:p>
        </w:tc>
        <w:tc>
          <w:tcPr>
            <w:tcW w:w="669" w:type="dxa"/>
            <w:shd w:val="clear" w:color="auto" w:fill="auto"/>
            <w:vAlign w:val="bottom"/>
            <w:hideMark/>
          </w:tcPr>
          <w:p w14:paraId="601742CF" w14:textId="77777777" w:rsidR="00984F8F" w:rsidRPr="009A23CF" w:rsidRDefault="00984F8F" w:rsidP="009A23CF">
            <w:pPr>
              <w:spacing w:after="0" w:line="240" w:lineRule="auto"/>
              <w:jc w:val="right"/>
              <w:rPr>
                <w:rFonts w:ascii="Arial" w:eastAsia="Times New Roman" w:hAnsi="Arial" w:cs="Arial"/>
                <w:b/>
                <w:bCs/>
                <w:color w:val="000000"/>
                <w:sz w:val="24"/>
                <w:szCs w:val="24"/>
                <w:lang w:eastAsia="ro-RO"/>
              </w:rPr>
            </w:pPr>
            <w:r w:rsidRPr="009A23CF">
              <w:rPr>
                <w:rFonts w:ascii="Arial" w:eastAsia="Times New Roman" w:hAnsi="Arial" w:cs="Arial"/>
                <w:b/>
                <w:bCs/>
                <w:color w:val="000000"/>
                <w:sz w:val="24"/>
                <w:szCs w:val="24"/>
                <w:lang w:eastAsia="ro-RO"/>
              </w:rPr>
              <w:t>2</w:t>
            </w:r>
          </w:p>
        </w:tc>
        <w:tc>
          <w:tcPr>
            <w:tcW w:w="669" w:type="dxa"/>
            <w:shd w:val="clear" w:color="auto" w:fill="auto"/>
            <w:vAlign w:val="bottom"/>
            <w:hideMark/>
          </w:tcPr>
          <w:p w14:paraId="776AF6C8" w14:textId="77777777" w:rsidR="00984F8F" w:rsidRPr="009A23CF" w:rsidRDefault="00984F8F" w:rsidP="009A23CF">
            <w:pPr>
              <w:spacing w:after="0" w:line="240" w:lineRule="auto"/>
              <w:jc w:val="right"/>
              <w:rPr>
                <w:rFonts w:ascii="Arial" w:eastAsia="Times New Roman" w:hAnsi="Arial" w:cs="Arial"/>
                <w:b/>
                <w:bCs/>
                <w:color w:val="000000"/>
                <w:sz w:val="24"/>
                <w:szCs w:val="24"/>
                <w:lang w:eastAsia="ro-RO"/>
              </w:rPr>
            </w:pPr>
            <w:r w:rsidRPr="009A23CF">
              <w:rPr>
                <w:rFonts w:ascii="Arial" w:eastAsia="Times New Roman" w:hAnsi="Arial" w:cs="Arial"/>
                <w:b/>
                <w:bCs/>
                <w:color w:val="000000"/>
                <w:sz w:val="24"/>
                <w:szCs w:val="24"/>
                <w:lang w:eastAsia="ro-RO"/>
              </w:rPr>
              <w:t>2</w:t>
            </w:r>
          </w:p>
        </w:tc>
        <w:tc>
          <w:tcPr>
            <w:tcW w:w="669" w:type="dxa"/>
            <w:shd w:val="clear" w:color="auto" w:fill="auto"/>
            <w:vAlign w:val="bottom"/>
            <w:hideMark/>
          </w:tcPr>
          <w:p w14:paraId="5D8A52F6" w14:textId="77777777" w:rsidR="00984F8F" w:rsidRPr="009A23CF" w:rsidRDefault="00984F8F" w:rsidP="009A23CF">
            <w:pPr>
              <w:spacing w:after="0" w:line="240" w:lineRule="auto"/>
              <w:jc w:val="right"/>
              <w:rPr>
                <w:rFonts w:ascii="Arial" w:eastAsia="Times New Roman" w:hAnsi="Arial" w:cs="Arial"/>
                <w:color w:val="000000"/>
                <w:sz w:val="24"/>
                <w:szCs w:val="24"/>
                <w:lang w:eastAsia="ro-RO"/>
              </w:rPr>
            </w:pPr>
            <w:r w:rsidRPr="009A23CF">
              <w:rPr>
                <w:rFonts w:ascii="Arial" w:eastAsia="Times New Roman" w:hAnsi="Arial" w:cs="Arial"/>
                <w:color w:val="000000"/>
                <w:sz w:val="24"/>
                <w:szCs w:val="24"/>
                <w:lang w:eastAsia="ro-RO"/>
              </w:rPr>
              <w:t>2</w:t>
            </w:r>
          </w:p>
        </w:tc>
        <w:tc>
          <w:tcPr>
            <w:tcW w:w="669" w:type="dxa"/>
            <w:shd w:val="clear" w:color="auto" w:fill="auto"/>
            <w:vAlign w:val="bottom"/>
            <w:hideMark/>
          </w:tcPr>
          <w:p w14:paraId="1E9D8E65" w14:textId="77777777" w:rsidR="00984F8F" w:rsidRPr="009A23CF" w:rsidRDefault="00984F8F" w:rsidP="009A23CF">
            <w:pPr>
              <w:spacing w:after="0" w:line="240" w:lineRule="auto"/>
              <w:jc w:val="right"/>
              <w:rPr>
                <w:rFonts w:ascii="Arial" w:eastAsia="Times New Roman" w:hAnsi="Arial" w:cs="Arial"/>
                <w:color w:val="000000"/>
                <w:sz w:val="24"/>
                <w:szCs w:val="24"/>
                <w:lang w:eastAsia="ro-RO"/>
              </w:rPr>
            </w:pPr>
            <w:r w:rsidRPr="009A23CF">
              <w:rPr>
                <w:rFonts w:ascii="Arial" w:eastAsia="Times New Roman" w:hAnsi="Arial" w:cs="Arial"/>
                <w:color w:val="000000"/>
                <w:sz w:val="24"/>
                <w:szCs w:val="24"/>
                <w:lang w:eastAsia="ro-RO"/>
              </w:rPr>
              <w:t>2</w:t>
            </w:r>
          </w:p>
        </w:tc>
      </w:tr>
      <w:tr w:rsidR="00984F8F" w:rsidRPr="009A23CF" w14:paraId="1A473FC6" w14:textId="77777777" w:rsidTr="00B90DBE">
        <w:trPr>
          <w:trHeight w:val="290"/>
        </w:trPr>
        <w:tc>
          <w:tcPr>
            <w:tcW w:w="1418" w:type="dxa"/>
            <w:vMerge/>
            <w:shd w:val="clear" w:color="auto" w:fill="auto"/>
            <w:vAlign w:val="center"/>
            <w:hideMark/>
          </w:tcPr>
          <w:p w14:paraId="67D6ED3E" w14:textId="4A742018" w:rsidR="00984F8F" w:rsidRPr="009A23CF" w:rsidRDefault="00984F8F" w:rsidP="009A23CF">
            <w:pPr>
              <w:spacing w:after="0" w:line="240" w:lineRule="auto"/>
              <w:jc w:val="center"/>
              <w:rPr>
                <w:rFonts w:ascii="Arial" w:eastAsia="Times New Roman" w:hAnsi="Arial" w:cs="Arial"/>
                <w:b/>
                <w:bCs/>
                <w:color w:val="000000"/>
                <w:sz w:val="24"/>
                <w:szCs w:val="24"/>
                <w:lang w:eastAsia="ro-RO"/>
              </w:rPr>
            </w:pPr>
          </w:p>
        </w:tc>
        <w:tc>
          <w:tcPr>
            <w:tcW w:w="1434" w:type="dxa"/>
            <w:shd w:val="clear" w:color="000000" w:fill="FFEB9C"/>
            <w:vAlign w:val="center"/>
            <w:hideMark/>
          </w:tcPr>
          <w:p w14:paraId="3B584D53" w14:textId="77777777" w:rsidR="00984F8F" w:rsidRPr="009A23CF" w:rsidRDefault="00984F8F" w:rsidP="009A23CF">
            <w:pPr>
              <w:spacing w:after="0" w:line="240" w:lineRule="auto"/>
              <w:jc w:val="center"/>
              <w:rPr>
                <w:rFonts w:ascii="Arial" w:eastAsia="Times New Roman" w:hAnsi="Arial" w:cs="Arial"/>
                <w:b/>
                <w:bCs/>
                <w:color w:val="9C5700"/>
                <w:sz w:val="24"/>
                <w:szCs w:val="24"/>
                <w:lang w:eastAsia="ro-RO"/>
              </w:rPr>
            </w:pPr>
            <w:r w:rsidRPr="009A23CF">
              <w:rPr>
                <w:rFonts w:ascii="Arial" w:eastAsia="Times New Roman" w:hAnsi="Arial" w:cs="Arial"/>
                <w:b/>
                <w:bCs/>
                <w:color w:val="9C5700"/>
                <w:sz w:val="24"/>
                <w:szCs w:val="24"/>
                <w:lang w:eastAsia="ro-RO"/>
              </w:rPr>
              <w:t>53853 SICHEVITA</w:t>
            </w:r>
          </w:p>
        </w:tc>
        <w:tc>
          <w:tcPr>
            <w:tcW w:w="669" w:type="dxa"/>
            <w:shd w:val="clear" w:color="auto" w:fill="auto"/>
            <w:vAlign w:val="bottom"/>
            <w:hideMark/>
          </w:tcPr>
          <w:p w14:paraId="459B2EE9" w14:textId="77777777" w:rsidR="00984F8F" w:rsidRPr="009A23CF" w:rsidRDefault="00984F8F" w:rsidP="009A23CF">
            <w:pPr>
              <w:spacing w:after="0" w:line="240" w:lineRule="auto"/>
              <w:jc w:val="right"/>
              <w:rPr>
                <w:rFonts w:ascii="Arial" w:eastAsia="Times New Roman" w:hAnsi="Arial" w:cs="Arial"/>
                <w:color w:val="000000"/>
                <w:sz w:val="24"/>
                <w:szCs w:val="24"/>
                <w:lang w:eastAsia="ro-RO"/>
              </w:rPr>
            </w:pPr>
            <w:r w:rsidRPr="009A23CF">
              <w:rPr>
                <w:rFonts w:ascii="Arial" w:eastAsia="Times New Roman" w:hAnsi="Arial" w:cs="Arial"/>
                <w:color w:val="000000"/>
                <w:sz w:val="24"/>
                <w:szCs w:val="24"/>
                <w:lang w:eastAsia="ro-RO"/>
              </w:rPr>
              <w:t>1</w:t>
            </w:r>
          </w:p>
        </w:tc>
        <w:tc>
          <w:tcPr>
            <w:tcW w:w="669" w:type="dxa"/>
            <w:shd w:val="clear" w:color="auto" w:fill="auto"/>
            <w:vAlign w:val="bottom"/>
            <w:hideMark/>
          </w:tcPr>
          <w:p w14:paraId="6D637E9A" w14:textId="77777777" w:rsidR="00984F8F" w:rsidRPr="009A23CF" w:rsidRDefault="00984F8F" w:rsidP="009A23CF">
            <w:pPr>
              <w:spacing w:after="0" w:line="240" w:lineRule="auto"/>
              <w:jc w:val="right"/>
              <w:rPr>
                <w:rFonts w:ascii="Arial" w:eastAsia="Times New Roman" w:hAnsi="Arial" w:cs="Arial"/>
                <w:color w:val="000000"/>
                <w:sz w:val="24"/>
                <w:szCs w:val="24"/>
                <w:lang w:eastAsia="ro-RO"/>
              </w:rPr>
            </w:pPr>
            <w:r w:rsidRPr="009A23CF">
              <w:rPr>
                <w:rFonts w:ascii="Arial" w:eastAsia="Times New Roman" w:hAnsi="Arial" w:cs="Arial"/>
                <w:color w:val="000000"/>
                <w:sz w:val="24"/>
                <w:szCs w:val="24"/>
                <w:lang w:eastAsia="ro-RO"/>
              </w:rPr>
              <w:t>1</w:t>
            </w:r>
          </w:p>
        </w:tc>
        <w:tc>
          <w:tcPr>
            <w:tcW w:w="669" w:type="dxa"/>
            <w:shd w:val="clear" w:color="auto" w:fill="auto"/>
            <w:vAlign w:val="bottom"/>
            <w:hideMark/>
          </w:tcPr>
          <w:p w14:paraId="1CFCD19C" w14:textId="77777777" w:rsidR="00984F8F" w:rsidRPr="009A23CF" w:rsidRDefault="00984F8F" w:rsidP="009A23CF">
            <w:pPr>
              <w:spacing w:after="0" w:line="240" w:lineRule="auto"/>
              <w:jc w:val="right"/>
              <w:rPr>
                <w:rFonts w:ascii="Arial" w:eastAsia="Times New Roman" w:hAnsi="Arial" w:cs="Arial"/>
                <w:color w:val="000000"/>
                <w:sz w:val="24"/>
                <w:szCs w:val="24"/>
                <w:lang w:eastAsia="ro-RO"/>
              </w:rPr>
            </w:pPr>
            <w:r w:rsidRPr="009A23CF">
              <w:rPr>
                <w:rFonts w:ascii="Arial" w:eastAsia="Times New Roman" w:hAnsi="Arial" w:cs="Arial"/>
                <w:color w:val="000000"/>
                <w:sz w:val="24"/>
                <w:szCs w:val="24"/>
                <w:lang w:eastAsia="ro-RO"/>
              </w:rPr>
              <w:t>2</w:t>
            </w:r>
          </w:p>
        </w:tc>
        <w:tc>
          <w:tcPr>
            <w:tcW w:w="669" w:type="dxa"/>
            <w:shd w:val="clear" w:color="auto" w:fill="auto"/>
            <w:vAlign w:val="bottom"/>
            <w:hideMark/>
          </w:tcPr>
          <w:p w14:paraId="2A02044C" w14:textId="77777777" w:rsidR="00984F8F" w:rsidRPr="009A23CF" w:rsidRDefault="00984F8F" w:rsidP="009A23CF">
            <w:pPr>
              <w:spacing w:after="0" w:line="240" w:lineRule="auto"/>
              <w:jc w:val="right"/>
              <w:rPr>
                <w:rFonts w:ascii="Arial" w:eastAsia="Times New Roman" w:hAnsi="Arial" w:cs="Arial"/>
                <w:color w:val="000000"/>
                <w:sz w:val="24"/>
                <w:szCs w:val="24"/>
                <w:lang w:eastAsia="ro-RO"/>
              </w:rPr>
            </w:pPr>
            <w:r w:rsidRPr="009A23CF">
              <w:rPr>
                <w:rFonts w:ascii="Arial" w:eastAsia="Times New Roman" w:hAnsi="Arial" w:cs="Arial"/>
                <w:color w:val="000000"/>
                <w:sz w:val="24"/>
                <w:szCs w:val="24"/>
                <w:lang w:eastAsia="ro-RO"/>
              </w:rPr>
              <w:t>2</w:t>
            </w:r>
          </w:p>
        </w:tc>
        <w:tc>
          <w:tcPr>
            <w:tcW w:w="669" w:type="dxa"/>
            <w:shd w:val="clear" w:color="auto" w:fill="auto"/>
            <w:vAlign w:val="bottom"/>
            <w:hideMark/>
          </w:tcPr>
          <w:p w14:paraId="2A6B9B0C" w14:textId="77777777" w:rsidR="00984F8F" w:rsidRPr="009A23CF" w:rsidRDefault="00984F8F" w:rsidP="009A23CF">
            <w:pPr>
              <w:spacing w:after="0" w:line="240" w:lineRule="auto"/>
              <w:jc w:val="right"/>
              <w:rPr>
                <w:rFonts w:ascii="Arial" w:eastAsia="Times New Roman" w:hAnsi="Arial" w:cs="Arial"/>
                <w:color w:val="000000"/>
                <w:sz w:val="24"/>
                <w:szCs w:val="24"/>
                <w:lang w:eastAsia="ro-RO"/>
              </w:rPr>
            </w:pPr>
            <w:r w:rsidRPr="009A23CF">
              <w:rPr>
                <w:rFonts w:ascii="Arial" w:eastAsia="Times New Roman" w:hAnsi="Arial" w:cs="Arial"/>
                <w:color w:val="000000"/>
                <w:sz w:val="24"/>
                <w:szCs w:val="24"/>
                <w:lang w:eastAsia="ro-RO"/>
              </w:rPr>
              <w:t>2</w:t>
            </w:r>
          </w:p>
        </w:tc>
        <w:tc>
          <w:tcPr>
            <w:tcW w:w="669" w:type="dxa"/>
            <w:shd w:val="clear" w:color="auto" w:fill="auto"/>
            <w:vAlign w:val="bottom"/>
            <w:hideMark/>
          </w:tcPr>
          <w:p w14:paraId="7D27E11D" w14:textId="77777777" w:rsidR="00984F8F" w:rsidRPr="009A23CF" w:rsidRDefault="00984F8F" w:rsidP="009A23CF">
            <w:pPr>
              <w:spacing w:after="0" w:line="240" w:lineRule="auto"/>
              <w:jc w:val="right"/>
              <w:rPr>
                <w:rFonts w:ascii="Arial" w:eastAsia="Times New Roman" w:hAnsi="Arial" w:cs="Arial"/>
                <w:b/>
                <w:bCs/>
                <w:color w:val="000000"/>
                <w:sz w:val="24"/>
                <w:szCs w:val="24"/>
                <w:lang w:eastAsia="ro-RO"/>
              </w:rPr>
            </w:pPr>
            <w:r w:rsidRPr="009A23CF">
              <w:rPr>
                <w:rFonts w:ascii="Arial" w:eastAsia="Times New Roman" w:hAnsi="Arial" w:cs="Arial"/>
                <w:b/>
                <w:bCs/>
                <w:color w:val="000000"/>
                <w:sz w:val="24"/>
                <w:szCs w:val="24"/>
                <w:lang w:eastAsia="ro-RO"/>
              </w:rPr>
              <w:t>2</w:t>
            </w:r>
          </w:p>
        </w:tc>
        <w:tc>
          <w:tcPr>
            <w:tcW w:w="669" w:type="dxa"/>
            <w:shd w:val="clear" w:color="auto" w:fill="auto"/>
            <w:vAlign w:val="bottom"/>
            <w:hideMark/>
          </w:tcPr>
          <w:p w14:paraId="7DF419DB" w14:textId="77777777" w:rsidR="00984F8F" w:rsidRPr="009A23CF" w:rsidRDefault="00984F8F" w:rsidP="009A23CF">
            <w:pPr>
              <w:spacing w:after="0" w:line="240" w:lineRule="auto"/>
              <w:jc w:val="right"/>
              <w:rPr>
                <w:rFonts w:ascii="Arial" w:eastAsia="Times New Roman" w:hAnsi="Arial" w:cs="Arial"/>
                <w:color w:val="000000"/>
                <w:sz w:val="24"/>
                <w:szCs w:val="24"/>
                <w:lang w:eastAsia="ro-RO"/>
              </w:rPr>
            </w:pPr>
            <w:r w:rsidRPr="009A23CF">
              <w:rPr>
                <w:rFonts w:ascii="Arial" w:eastAsia="Times New Roman" w:hAnsi="Arial" w:cs="Arial"/>
                <w:color w:val="000000"/>
                <w:sz w:val="24"/>
                <w:szCs w:val="24"/>
                <w:lang w:eastAsia="ro-RO"/>
              </w:rPr>
              <w:t>2</w:t>
            </w:r>
          </w:p>
        </w:tc>
        <w:tc>
          <w:tcPr>
            <w:tcW w:w="669" w:type="dxa"/>
            <w:shd w:val="clear" w:color="auto" w:fill="auto"/>
            <w:vAlign w:val="bottom"/>
            <w:hideMark/>
          </w:tcPr>
          <w:p w14:paraId="1890DE5F" w14:textId="77777777" w:rsidR="00984F8F" w:rsidRPr="009A23CF" w:rsidRDefault="00984F8F" w:rsidP="009A23CF">
            <w:pPr>
              <w:spacing w:after="0" w:line="240" w:lineRule="auto"/>
              <w:jc w:val="right"/>
              <w:rPr>
                <w:rFonts w:ascii="Arial" w:eastAsia="Times New Roman" w:hAnsi="Arial" w:cs="Arial"/>
                <w:b/>
                <w:bCs/>
                <w:color w:val="000000"/>
                <w:sz w:val="24"/>
                <w:szCs w:val="24"/>
                <w:lang w:eastAsia="ro-RO"/>
              </w:rPr>
            </w:pPr>
            <w:r w:rsidRPr="009A23CF">
              <w:rPr>
                <w:rFonts w:ascii="Arial" w:eastAsia="Times New Roman" w:hAnsi="Arial" w:cs="Arial"/>
                <w:b/>
                <w:bCs/>
                <w:color w:val="000000"/>
                <w:sz w:val="24"/>
                <w:szCs w:val="24"/>
                <w:lang w:eastAsia="ro-RO"/>
              </w:rPr>
              <w:t>2</w:t>
            </w:r>
          </w:p>
        </w:tc>
        <w:tc>
          <w:tcPr>
            <w:tcW w:w="669" w:type="dxa"/>
            <w:shd w:val="clear" w:color="auto" w:fill="auto"/>
            <w:vAlign w:val="bottom"/>
            <w:hideMark/>
          </w:tcPr>
          <w:p w14:paraId="08AFA713" w14:textId="77777777" w:rsidR="00984F8F" w:rsidRPr="009A23CF" w:rsidRDefault="00984F8F" w:rsidP="009A23CF">
            <w:pPr>
              <w:spacing w:after="0" w:line="240" w:lineRule="auto"/>
              <w:jc w:val="right"/>
              <w:rPr>
                <w:rFonts w:ascii="Arial" w:eastAsia="Times New Roman" w:hAnsi="Arial" w:cs="Arial"/>
                <w:b/>
                <w:bCs/>
                <w:color w:val="000000"/>
                <w:sz w:val="24"/>
                <w:szCs w:val="24"/>
                <w:lang w:eastAsia="ro-RO"/>
              </w:rPr>
            </w:pPr>
            <w:r w:rsidRPr="009A23CF">
              <w:rPr>
                <w:rFonts w:ascii="Arial" w:eastAsia="Times New Roman" w:hAnsi="Arial" w:cs="Arial"/>
                <w:b/>
                <w:bCs/>
                <w:color w:val="000000"/>
                <w:sz w:val="24"/>
                <w:szCs w:val="24"/>
                <w:lang w:eastAsia="ro-RO"/>
              </w:rPr>
              <w:t>3</w:t>
            </w:r>
          </w:p>
        </w:tc>
        <w:tc>
          <w:tcPr>
            <w:tcW w:w="669" w:type="dxa"/>
            <w:shd w:val="clear" w:color="auto" w:fill="auto"/>
            <w:vAlign w:val="bottom"/>
            <w:hideMark/>
          </w:tcPr>
          <w:p w14:paraId="55A93F18" w14:textId="77777777" w:rsidR="00984F8F" w:rsidRPr="009A23CF" w:rsidRDefault="00984F8F" w:rsidP="009A23CF">
            <w:pPr>
              <w:spacing w:after="0" w:line="240" w:lineRule="auto"/>
              <w:jc w:val="right"/>
              <w:rPr>
                <w:rFonts w:ascii="Arial" w:eastAsia="Times New Roman" w:hAnsi="Arial" w:cs="Arial"/>
                <w:color w:val="000000"/>
                <w:sz w:val="24"/>
                <w:szCs w:val="24"/>
                <w:lang w:eastAsia="ro-RO"/>
              </w:rPr>
            </w:pPr>
            <w:r w:rsidRPr="009A23CF">
              <w:rPr>
                <w:rFonts w:ascii="Arial" w:eastAsia="Times New Roman" w:hAnsi="Arial" w:cs="Arial"/>
                <w:color w:val="000000"/>
                <w:sz w:val="24"/>
                <w:szCs w:val="24"/>
                <w:lang w:eastAsia="ro-RO"/>
              </w:rPr>
              <w:t>3</w:t>
            </w:r>
          </w:p>
        </w:tc>
        <w:tc>
          <w:tcPr>
            <w:tcW w:w="669" w:type="dxa"/>
            <w:shd w:val="clear" w:color="auto" w:fill="auto"/>
            <w:vAlign w:val="bottom"/>
            <w:hideMark/>
          </w:tcPr>
          <w:p w14:paraId="58E66897" w14:textId="77777777" w:rsidR="00984F8F" w:rsidRPr="009A23CF" w:rsidRDefault="00984F8F" w:rsidP="009A23CF">
            <w:pPr>
              <w:spacing w:after="0" w:line="240" w:lineRule="auto"/>
              <w:jc w:val="right"/>
              <w:rPr>
                <w:rFonts w:ascii="Arial" w:eastAsia="Times New Roman" w:hAnsi="Arial" w:cs="Arial"/>
                <w:color w:val="000000"/>
                <w:sz w:val="24"/>
                <w:szCs w:val="24"/>
                <w:lang w:eastAsia="ro-RO"/>
              </w:rPr>
            </w:pPr>
            <w:r w:rsidRPr="009A23CF">
              <w:rPr>
                <w:rFonts w:ascii="Arial" w:eastAsia="Times New Roman" w:hAnsi="Arial" w:cs="Arial"/>
                <w:color w:val="000000"/>
                <w:sz w:val="24"/>
                <w:szCs w:val="24"/>
                <w:lang w:eastAsia="ro-RO"/>
              </w:rPr>
              <w:t>4</w:t>
            </w:r>
          </w:p>
        </w:tc>
      </w:tr>
      <w:tr w:rsidR="00984F8F" w:rsidRPr="009A23CF" w14:paraId="3F562AE8" w14:textId="77777777" w:rsidTr="00B90DBE">
        <w:trPr>
          <w:trHeight w:val="290"/>
        </w:trPr>
        <w:tc>
          <w:tcPr>
            <w:tcW w:w="1418" w:type="dxa"/>
            <w:vMerge/>
            <w:shd w:val="clear" w:color="auto" w:fill="auto"/>
            <w:vAlign w:val="center"/>
            <w:hideMark/>
          </w:tcPr>
          <w:p w14:paraId="3A665D61" w14:textId="6CE1F209" w:rsidR="00984F8F" w:rsidRPr="009A23CF" w:rsidRDefault="00984F8F" w:rsidP="009A23CF">
            <w:pPr>
              <w:spacing w:after="0" w:line="240" w:lineRule="auto"/>
              <w:jc w:val="center"/>
              <w:rPr>
                <w:rFonts w:ascii="Arial" w:eastAsia="Times New Roman" w:hAnsi="Arial" w:cs="Arial"/>
                <w:b/>
                <w:bCs/>
                <w:color w:val="000000"/>
                <w:sz w:val="24"/>
                <w:szCs w:val="24"/>
                <w:lang w:eastAsia="ro-RO"/>
              </w:rPr>
            </w:pPr>
          </w:p>
        </w:tc>
        <w:tc>
          <w:tcPr>
            <w:tcW w:w="1434" w:type="dxa"/>
            <w:shd w:val="clear" w:color="000000" w:fill="FFEB9C"/>
            <w:vAlign w:val="center"/>
            <w:hideMark/>
          </w:tcPr>
          <w:p w14:paraId="041932E6" w14:textId="77777777" w:rsidR="00984F8F" w:rsidRPr="009A23CF" w:rsidRDefault="00984F8F" w:rsidP="009A23CF">
            <w:pPr>
              <w:spacing w:after="0" w:line="240" w:lineRule="auto"/>
              <w:jc w:val="center"/>
              <w:rPr>
                <w:rFonts w:ascii="Arial" w:eastAsia="Times New Roman" w:hAnsi="Arial" w:cs="Arial"/>
                <w:b/>
                <w:bCs/>
                <w:color w:val="9C5700"/>
                <w:sz w:val="24"/>
                <w:szCs w:val="24"/>
                <w:lang w:eastAsia="ro-RO"/>
              </w:rPr>
            </w:pPr>
            <w:r w:rsidRPr="009A23CF">
              <w:rPr>
                <w:rFonts w:ascii="Arial" w:eastAsia="Times New Roman" w:hAnsi="Arial" w:cs="Arial"/>
                <w:b/>
                <w:bCs/>
                <w:color w:val="9C5700"/>
                <w:sz w:val="24"/>
                <w:szCs w:val="24"/>
                <w:lang w:eastAsia="ro-RO"/>
              </w:rPr>
              <w:t>54109 SOCOL</w:t>
            </w:r>
          </w:p>
        </w:tc>
        <w:tc>
          <w:tcPr>
            <w:tcW w:w="669" w:type="dxa"/>
            <w:shd w:val="clear" w:color="auto" w:fill="auto"/>
            <w:vAlign w:val="bottom"/>
            <w:hideMark/>
          </w:tcPr>
          <w:p w14:paraId="55C2612B" w14:textId="77777777" w:rsidR="00984F8F" w:rsidRPr="009A23CF" w:rsidRDefault="00984F8F" w:rsidP="009A23CF">
            <w:pPr>
              <w:spacing w:after="0" w:line="240" w:lineRule="auto"/>
              <w:jc w:val="right"/>
              <w:rPr>
                <w:rFonts w:ascii="Arial" w:eastAsia="Times New Roman" w:hAnsi="Arial" w:cs="Arial"/>
                <w:color w:val="000000"/>
                <w:sz w:val="24"/>
                <w:szCs w:val="24"/>
                <w:lang w:eastAsia="ro-RO"/>
              </w:rPr>
            </w:pPr>
            <w:r w:rsidRPr="009A23CF">
              <w:rPr>
                <w:rFonts w:ascii="Arial" w:eastAsia="Times New Roman" w:hAnsi="Arial" w:cs="Arial"/>
                <w:color w:val="000000"/>
                <w:sz w:val="24"/>
                <w:szCs w:val="24"/>
                <w:lang w:eastAsia="ro-RO"/>
              </w:rPr>
              <w:t>1</w:t>
            </w:r>
          </w:p>
        </w:tc>
        <w:tc>
          <w:tcPr>
            <w:tcW w:w="669" w:type="dxa"/>
            <w:shd w:val="clear" w:color="auto" w:fill="auto"/>
            <w:vAlign w:val="bottom"/>
            <w:hideMark/>
          </w:tcPr>
          <w:p w14:paraId="1D1690A1" w14:textId="77777777" w:rsidR="00984F8F" w:rsidRPr="009A23CF" w:rsidRDefault="00984F8F" w:rsidP="009A23CF">
            <w:pPr>
              <w:spacing w:after="0" w:line="240" w:lineRule="auto"/>
              <w:jc w:val="right"/>
              <w:rPr>
                <w:rFonts w:ascii="Arial" w:eastAsia="Times New Roman" w:hAnsi="Arial" w:cs="Arial"/>
                <w:color w:val="000000"/>
                <w:sz w:val="24"/>
                <w:szCs w:val="24"/>
                <w:lang w:eastAsia="ro-RO"/>
              </w:rPr>
            </w:pPr>
            <w:r w:rsidRPr="009A23CF">
              <w:rPr>
                <w:rFonts w:ascii="Arial" w:eastAsia="Times New Roman" w:hAnsi="Arial" w:cs="Arial"/>
                <w:color w:val="000000"/>
                <w:sz w:val="24"/>
                <w:szCs w:val="24"/>
                <w:lang w:eastAsia="ro-RO"/>
              </w:rPr>
              <w:t>1</w:t>
            </w:r>
          </w:p>
        </w:tc>
        <w:tc>
          <w:tcPr>
            <w:tcW w:w="669" w:type="dxa"/>
            <w:shd w:val="clear" w:color="auto" w:fill="auto"/>
            <w:vAlign w:val="bottom"/>
            <w:hideMark/>
          </w:tcPr>
          <w:p w14:paraId="05B73A72" w14:textId="77777777" w:rsidR="00984F8F" w:rsidRPr="009A23CF" w:rsidRDefault="00984F8F" w:rsidP="009A23CF">
            <w:pPr>
              <w:spacing w:after="0" w:line="240" w:lineRule="auto"/>
              <w:jc w:val="right"/>
              <w:rPr>
                <w:rFonts w:ascii="Arial" w:eastAsia="Times New Roman" w:hAnsi="Arial" w:cs="Arial"/>
                <w:color w:val="000000"/>
                <w:sz w:val="24"/>
                <w:szCs w:val="24"/>
                <w:lang w:eastAsia="ro-RO"/>
              </w:rPr>
            </w:pPr>
            <w:r w:rsidRPr="009A23CF">
              <w:rPr>
                <w:rFonts w:ascii="Arial" w:eastAsia="Times New Roman" w:hAnsi="Arial" w:cs="Arial"/>
                <w:color w:val="000000"/>
                <w:sz w:val="24"/>
                <w:szCs w:val="24"/>
                <w:lang w:eastAsia="ro-RO"/>
              </w:rPr>
              <w:t>2</w:t>
            </w:r>
          </w:p>
        </w:tc>
        <w:tc>
          <w:tcPr>
            <w:tcW w:w="669" w:type="dxa"/>
            <w:shd w:val="clear" w:color="auto" w:fill="auto"/>
            <w:vAlign w:val="bottom"/>
            <w:hideMark/>
          </w:tcPr>
          <w:p w14:paraId="6149E59A" w14:textId="77777777" w:rsidR="00984F8F" w:rsidRPr="009A23CF" w:rsidRDefault="00984F8F" w:rsidP="009A23CF">
            <w:pPr>
              <w:spacing w:after="0" w:line="240" w:lineRule="auto"/>
              <w:jc w:val="right"/>
              <w:rPr>
                <w:rFonts w:ascii="Arial" w:eastAsia="Times New Roman" w:hAnsi="Arial" w:cs="Arial"/>
                <w:color w:val="000000"/>
                <w:sz w:val="24"/>
                <w:szCs w:val="24"/>
                <w:lang w:eastAsia="ro-RO"/>
              </w:rPr>
            </w:pPr>
            <w:r w:rsidRPr="009A23CF">
              <w:rPr>
                <w:rFonts w:ascii="Arial" w:eastAsia="Times New Roman" w:hAnsi="Arial" w:cs="Arial"/>
                <w:color w:val="000000"/>
                <w:sz w:val="24"/>
                <w:szCs w:val="24"/>
                <w:lang w:eastAsia="ro-RO"/>
              </w:rPr>
              <w:t>2</w:t>
            </w:r>
          </w:p>
        </w:tc>
        <w:tc>
          <w:tcPr>
            <w:tcW w:w="669" w:type="dxa"/>
            <w:shd w:val="clear" w:color="auto" w:fill="auto"/>
            <w:vAlign w:val="bottom"/>
            <w:hideMark/>
          </w:tcPr>
          <w:p w14:paraId="6AFA3C01" w14:textId="77777777" w:rsidR="00984F8F" w:rsidRPr="009A23CF" w:rsidRDefault="00984F8F" w:rsidP="009A23CF">
            <w:pPr>
              <w:spacing w:after="0" w:line="240" w:lineRule="auto"/>
              <w:jc w:val="right"/>
              <w:rPr>
                <w:rFonts w:ascii="Arial" w:eastAsia="Times New Roman" w:hAnsi="Arial" w:cs="Arial"/>
                <w:color w:val="000000"/>
                <w:sz w:val="24"/>
                <w:szCs w:val="24"/>
                <w:lang w:eastAsia="ro-RO"/>
              </w:rPr>
            </w:pPr>
            <w:r w:rsidRPr="009A23CF">
              <w:rPr>
                <w:rFonts w:ascii="Arial" w:eastAsia="Times New Roman" w:hAnsi="Arial" w:cs="Arial"/>
                <w:color w:val="000000"/>
                <w:sz w:val="24"/>
                <w:szCs w:val="24"/>
                <w:lang w:eastAsia="ro-RO"/>
              </w:rPr>
              <w:t>2</w:t>
            </w:r>
          </w:p>
        </w:tc>
        <w:tc>
          <w:tcPr>
            <w:tcW w:w="669" w:type="dxa"/>
            <w:shd w:val="clear" w:color="auto" w:fill="auto"/>
            <w:vAlign w:val="bottom"/>
            <w:hideMark/>
          </w:tcPr>
          <w:p w14:paraId="1CDCE442" w14:textId="77777777" w:rsidR="00984F8F" w:rsidRPr="009A23CF" w:rsidRDefault="00984F8F" w:rsidP="009A23CF">
            <w:pPr>
              <w:spacing w:after="0" w:line="240" w:lineRule="auto"/>
              <w:jc w:val="right"/>
              <w:rPr>
                <w:rFonts w:ascii="Arial" w:eastAsia="Times New Roman" w:hAnsi="Arial" w:cs="Arial"/>
                <w:b/>
                <w:bCs/>
                <w:color w:val="000000"/>
                <w:sz w:val="24"/>
                <w:szCs w:val="24"/>
                <w:lang w:eastAsia="ro-RO"/>
              </w:rPr>
            </w:pPr>
            <w:r w:rsidRPr="009A23CF">
              <w:rPr>
                <w:rFonts w:ascii="Arial" w:eastAsia="Times New Roman" w:hAnsi="Arial" w:cs="Arial"/>
                <w:b/>
                <w:bCs/>
                <w:color w:val="000000"/>
                <w:sz w:val="24"/>
                <w:szCs w:val="24"/>
                <w:lang w:eastAsia="ro-RO"/>
              </w:rPr>
              <w:t>2</w:t>
            </w:r>
          </w:p>
        </w:tc>
        <w:tc>
          <w:tcPr>
            <w:tcW w:w="669" w:type="dxa"/>
            <w:shd w:val="clear" w:color="auto" w:fill="auto"/>
            <w:vAlign w:val="bottom"/>
            <w:hideMark/>
          </w:tcPr>
          <w:p w14:paraId="612D6F0C" w14:textId="77777777" w:rsidR="00984F8F" w:rsidRPr="009A23CF" w:rsidRDefault="00984F8F" w:rsidP="009A23CF">
            <w:pPr>
              <w:spacing w:after="0" w:line="240" w:lineRule="auto"/>
              <w:jc w:val="right"/>
              <w:rPr>
                <w:rFonts w:ascii="Arial" w:eastAsia="Times New Roman" w:hAnsi="Arial" w:cs="Arial"/>
                <w:color w:val="000000"/>
                <w:sz w:val="24"/>
                <w:szCs w:val="24"/>
                <w:lang w:eastAsia="ro-RO"/>
              </w:rPr>
            </w:pPr>
            <w:r w:rsidRPr="009A23CF">
              <w:rPr>
                <w:rFonts w:ascii="Arial" w:eastAsia="Times New Roman" w:hAnsi="Arial" w:cs="Arial"/>
                <w:color w:val="000000"/>
                <w:sz w:val="24"/>
                <w:szCs w:val="24"/>
                <w:lang w:eastAsia="ro-RO"/>
              </w:rPr>
              <w:t>1</w:t>
            </w:r>
          </w:p>
        </w:tc>
        <w:tc>
          <w:tcPr>
            <w:tcW w:w="669" w:type="dxa"/>
            <w:shd w:val="clear" w:color="auto" w:fill="auto"/>
            <w:vAlign w:val="bottom"/>
            <w:hideMark/>
          </w:tcPr>
          <w:p w14:paraId="270A0C9B" w14:textId="77777777" w:rsidR="00984F8F" w:rsidRPr="009A23CF" w:rsidRDefault="00984F8F" w:rsidP="009A23CF">
            <w:pPr>
              <w:spacing w:after="0" w:line="240" w:lineRule="auto"/>
              <w:jc w:val="right"/>
              <w:rPr>
                <w:rFonts w:ascii="Arial" w:eastAsia="Times New Roman" w:hAnsi="Arial" w:cs="Arial"/>
                <w:b/>
                <w:bCs/>
                <w:color w:val="000000"/>
                <w:sz w:val="24"/>
                <w:szCs w:val="24"/>
                <w:lang w:eastAsia="ro-RO"/>
              </w:rPr>
            </w:pPr>
            <w:r w:rsidRPr="009A23CF">
              <w:rPr>
                <w:rFonts w:ascii="Arial" w:eastAsia="Times New Roman" w:hAnsi="Arial" w:cs="Arial"/>
                <w:b/>
                <w:bCs/>
                <w:color w:val="000000"/>
                <w:sz w:val="24"/>
                <w:szCs w:val="24"/>
                <w:lang w:eastAsia="ro-RO"/>
              </w:rPr>
              <w:t>1</w:t>
            </w:r>
          </w:p>
        </w:tc>
        <w:tc>
          <w:tcPr>
            <w:tcW w:w="669" w:type="dxa"/>
            <w:shd w:val="clear" w:color="auto" w:fill="auto"/>
            <w:vAlign w:val="bottom"/>
            <w:hideMark/>
          </w:tcPr>
          <w:p w14:paraId="479269B4" w14:textId="77777777" w:rsidR="00984F8F" w:rsidRPr="009A23CF" w:rsidRDefault="00984F8F" w:rsidP="009A23CF">
            <w:pPr>
              <w:spacing w:after="0" w:line="240" w:lineRule="auto"/>
              <w:jc w:val="right"/>
              <w:rPr>
                <w:rFonts w:ascii="Arial" w:eastAsia="Times New Roman" w:hAnsi="Arial" w:cs="Arial"/>
                <w:b/>
                <w:bCs/>
                <w:color w:val="000000"/>
                <w:sz w:val="24"/>
                <w:szCs w:val="24"/>
                <w:lang w:eastAsia="ro-RO"/>
              </w:rPr>
            </w:pPr>
            <w:r w:rsidRPr="009A23CF">
              <w:rPr>
                <w:rFonts w:ascii="Arial" w:eastAsia="Times New Roman" w:hAnsi="Arial" w:cs="Arial"/>
                <w:b/>
                <w:bCs/>
                <w:color w:val="000000"/>
                <w:sz w:val="24"/>
                <w:szCs w:val="24"/>
                <w:lang w:eastAsia="ro-RO"/>
              </w:rPr>
              <w:t>1</w:t>
            </w:r>
          </w:p>
        </w:tc>
        <w:tc>
          <w:tcPr>
            <w:tcW w:w="669" w:type="dxa"/>
            <w:shd w:val="clear" w:color="auto" w:fill="auto"/>
            <w:vAlign w:val="bottom"/>
            <w:hideMark/>
          </w:tcPr>
          <w:p w14:paraId="56EDFE99" w14:textId="77777777" w:rsidR="00984F8F" w:rsidRPr="009A23CF" w:rsidRDefault="00984F8F" w:rsidP="009A23CF">
            <w:pPr>
              <w:spacing w:after="0" w:line="240" w:lineRule="auto"/>
              <w:jc w:val="right"/>
              <w:rPr>
                <w:rFonts w:ascii="Arial" w:eastAsia="Times New Roman" w:hAnsi="Arial" w:cs="Arial"/>
                <w:color w:val="000000"/>
                <w:sz w:val="24"/>
                <w:szCs w:val="24"/>
                <w:lang w:eastAsia="ro-RO"/>
              </w:rPr>
            </w:pPr>
            <w:r w:rsidRPr="009A23CF">
              <w:rPr>
                <w:rFonts w:ascii="Arial" w:eastAsia="Times New Roman" w:hAnsi="Arial" w:cs="Arial"/>
                <w:color w:val="000000"/>
                <w:sz w:val="24"/>
                <w:szCs w:val="24"/>
                <w:lang w:eastAsia="ro-RO"/>
              </w:rPr>
              <w:t>1</w:t>
            </w:r>
          </w:p>
        </w:tc>
        <w:tc>
          <w:tcPr>
            <w:tcW w:w="669" w:type="dxa"/>
            <w:shd w:val="clear" w:color="auto" w:fill="auto"/>
            <w:vAlign w:val="bottom"/>
            <w:hideMark/>
          </w:tcPr>
          <w:p w14:paraId="034D161E" w14:textId="77777777" w:rsidR="00984F8F" w:rsidRPr="009A23CF" w:rsidRDefault="00984F8F" w:rsidP="009A23CF">
            <w:pPr>
              <w:spacing w:after="0" w:line="240" w:lineRule="auto"/>
              <w:jc w:val="right"/>
              <w:rPr>
                <w:rFonts w:ascii="Arial" w:eastAsia="Times New Roman" w:hAnsi="Arial" w:cs="Arial"/>
                <w:color w:val="000000"/>
                <w:sz w:val="24"/>
                <w:szCs w:val="24"/>
                <w:lang w:eastAsia="ro-RO"/>
              </w:rPr>
            </w:pPr>
            <w:r w:rsidRPr="009A23CF">
              <w:rPr>
                <w:rFonts w:ascii="Arial" w:eastAsia="Times New Roman" w:hAnsi="Arial" w:cs="Arial"/>
                <w:color w:val="000000"/>
                <w:sz w:val="24"/>
                <w:szCs w:val="24"/>
                <w:lang w:eastAsia="ro-RO"/>
              </w:rPr>
              <w:t>1</w:t>
            </w:r>
          </w:p>
        </w:tc>
      </w:tr>
    </w:tbl>
    <w:p w14:paraId="62D0D4CE" w14:textId="77777777" w:rsidR="009E0F71" w:rsidRPr="009A23CF" w:rsidRDefault="009E0F71" w:rsidP="009A23CF">
      <w:pPr>
        <w:spacing w:after="0" w:line="240" w:lineRule="auto"/>
        <w:jc w:val="both"/>
        <w:rPr>
          <w:rFonts w:ascii="Arial" w:hAnsi="Arial" w:cs="Arial"/>
          <w:sz w:val="24"/>
          <w:szCs w:val="24"/>
        </w:rPr>
      </w:pPr>
    </w:p>
    <w:p w14:paraId="758A2D87" w14:textId="160457BE" w:rsidR="009D6F31" w:rsidRPr="009A23CF" w:rsidRDefault="009D6F31" w:rsidP="009A23CF">
      <w:pPr>
        <w:spacing w:after="0" w:line="240" w:lineRule="auto"/>
        <w:jc w:val="both"/>
        <w:rPr>
          <w:rFonts w:ascii="Arial" w:hAnsi="Arial" w:cs="Arial"/>
          <w:b/>
          <w:bCs/>
          <w:sz w:val="24"/>
          <w:szCs w:val="24"/>
        </w:rPr>
      </w:pPr>
      <w:r w:rsidRPr="009A23CF">
        <w:rPr>
          <w:rFonts w:ascii="Arial" w:hAnsi="Arial" w:cs="Arial"/>
          <w:b/>
          <w:bCs/>
          <w:sz w:val="24"/>
          <w:szCs w:val="24"/>
        </w:rPr>
        <w:t>Tabel nr.</w:t>
      </w:r>
      <w:r w:rsidR="00680DAE" w:rsidRPr="009A23CF">
        <w:rPr>
          <w:rFonts w:ascii="Arial" w:hAnsi="Arial" w:cs="Arial"/>
          <w:b/>
          <w:bCs/>
          <w:sz w:val="24"/>
          <w:szCs w:val="24"/>
        </w:rPr>
        <w:t>5</w:t>
      </w:r>
      <w:r w:rsidRPr="009A23CF">
        <w:rPr>
          <w:rFonts w:ascii="Arial" w:hAnsi="Arial" w:cs="Arial"/>
          <w:b/>
          <w:bCs/>
          <w:sz w:val="24"/>
          <w:szCs w:val="24"/>
        </w:rPr>
        <w:t xml:space="preserve"> Analiza structurilor de primire turistică pe localități și tipuri de structuri, județul Mehedinți, între anii 2010-2020 (INS) </w:t>
      </w:r>
      <w:r w:rsidR="00E05683" w:rsidRPr="009A23CF">
        <w:rPr>
          <w:rFonts w:ascii="Arial" w:hAnsi="Arial" w:cs="Arial"/>
          <w:b/>
          <w:bCs/>
          <w:sz w:val="24"/>
          <w:szCs w:val="24"/>
        </w:rPr>
        <w:t>(unitate de măsură – număr structuri)</w:t>
      </w:r>
    </w:p>
    <w:tbl>
      <w:tblPr>
        <w:tblW w:w="10461"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276"/>
        <w:gridCol w:w="1661"/>
        <w:gridCol w:w="684"/>
        <w:gridCol w:w="684"/>
        <w:gridCol w:w="684"/>
        <w:gridCol w:w="684"/>
        <w:gridCol w:w="684"/>
        <w:gridCol w:w="684"/>
        <w:gridCol w:w="684"/>
        <w:gridCol w:w="684"/>
        <w:gridCol w:w="684"/>
        <w:gridCol w:w="684"/>
        <w:gridCol w:w="684"/>
      </w:tblGrid>
      <w:tr w:rsidR="009D6F31" w:rsidRPr="009A23CF" w14:paraId="50095848" w14:textId="77777777" w:rsidTr="00680DAE">
        <w:trPr>
          <w:trHeight w:val="290"/>
        </w:trPr>
        <w:tc>
          <w:tcPr>
            <w:tcW w:w="1276" w:type="dxa"/>
            <w:shd w:val="clear" w:color="auto" w:fill="auto"/>
            <w:vAlign w:val="center"/>
            <w:hideMark/>
          </w:tcPr>
          <w:p w14:paraId="66818422" w14:textId="0EE7A914" w:rsidR="009D6F31" w:rsidRPr="009A23CF" w:rsidRDefault="009D6F31" w:rsidP="009A23CF">
            <w:pPr>
              <w:spacing w:after="0" w:line="240" w:lineRule="auto"/>
              <w:rPr>
                <w:rFonts w:ascii="Arial" w:eastAsia="Times New Roman" w:hAnsi="Arial" w:cs="Arial"/>
                <w:sz w:val="24"/>
                <w:szCs w:val="24"/>
                <w:lang w:eastAsia="ro-RO"/>
              </w:rPr>
            </w:pPr>
            <w:r w:rsidRPr="009A23CF">
              <w:rPr>
                <w:rFonts w:ascii="Arial" w:eastAsia="Times New Roman" w:hAnsi="Arial" w:cs="Arial"/>
                <w:sz w:val="24"/>
                <w:szCs w:val="24"/>
                <w:lang w:eastAsia="ro-RO"/>
              </w:rPr>
              <w:t>Tip de structură</w:t>
            </w:r>
          </w:p>
        </w:tc>
        <w:tc>
          <w:tcPr>
            <w:tcW w:w="1661" w:type="dxa"/>
            <w:shd w:val="clear" w:color="auto" w:fill="auto"/>
            <w:vAlign w:val="center"/>
            <w:hideMark/>
          </w:tcPr>
          <w:p w14:paraId="11B703CA" w14:textId="684E2D9E" w:rsidR="009D6F31" w:rsidRPr="009A23CF" w:rsidRDefault="009D6F31" w:rsidP="009A23CF">
            <w:pPr>
              <w:spacing w:after="0" w:line="240" w:lineRule="auto"/>
              <w:jc w:val="center"/>
              <w:rPr>
                <w:rFonts w:ascii="Arial" w:eastAsia="Times New Roman" w:hAnsi="Arial" w:cs="Arial"/>
                <w:sz w:val="24"/>
                <w:szCs w:val="24"/>
                <w:lang w:eastAsia="ro-RO"/>
              </w:rPr>
            </w:pPr>
            <w:r w:rsidRPr="009A23CF">
              <w:rPr>
                <w:rFonts w:ascii="Arial" w:eastAsia="Times New Roman" w:hAnsi="Arial" w:cs="Arial"/>
                <w:sz w:val="24"/>
                <w:szCs w:val="24"/>
                <w:lang w:eastAsia="ro-RO"/>
              </w:rPr>
              <w:t>Localitate</w:t>
            </w:r>
          </w:p>
        </w:tc>
        <w:tc>
          <w:tcPr>
            <w:tcW w:w="684" w:type="dxa"/>
            <w:shd w:val="clear" w:color="000000" w:fill="FFEB9C"/>
            <w:vAlign w:val="center"/>
            <w:hideMark/>
          </w:tcPr>
          <w:p w14:paraId="35192464" w14:textId="77777777" w:rsidR="009D6F31" w:rsidRPr="009A23CF" w:rsidRDefault="009D6F31" w:rsidP="009A23CF">
            <w:pPr>
              <w:spacing w:after="0" w:line="240" w:lineRule="auto"/>
              <w:jc w:val="center"/>
              <w:rPr>
                <w:rFonts w:ascii="Arial" w:eastAsia="Times New Roman" w:hAnsi="Arial" w:cs="Arial"/>
                <w:b/>
                <w:bCs/>
                <w:color w:val="9C5700"/>
                <w:sz w:val="24"/>
                <w:szCs w:val="24"/>
                <w:lang w:eastAsia="ro-RO"/>
              </w:rPr>
            </w:pPr>
            <w:r w:rsidRPr="009A23CF">
              <w:rPr>
                <w:rFonts w:ascii="Arial" w:eastAsia="Times New Roman" w:hAnsi="Arial" w:cs="Arial"/>
                <w:b/>
                <w:bCs/>
                <w:color w:val="9C5700"/>
                <w:sz w:val="24"/>
                <w:szCs w:val="24"/>
                <w:lang w:eastAsia="ro-RO"/>
              </w:rPr>
              <w:t>2010</w:t>
            </w:r>
          </w:p>
        </w:tc>
        <w:tc>
          <w:tcPr>
            <w:tcW w:w="684" w:type="dxa"/>
            <w:shd w:val="clear" w:color="000000" w:fill="FFEB9C"/>
            <w:vAlign w:val="center"/>
            <w:hideMark/>
          </w:tcPr>
          <w:p w14:paraId="2095D929" w14:textId="77777777" w:rsidR="009D6F31" w:rsidRPr="009A23CF" w:rsidRDefault="009D6F31" w:rsidP="009A23CF">
            <w:pPr>
              <w:spacing w:after="0" w:line="240" w:lineRule="auto"/>
              <w:jc w:val="center"/>
              <w:rPr>
                <w:rFonts w:ascii="Arial" w:eastAsia="Times New Roman" w:hAnsi="Arial" w:cs="Arial"/>
                <w:b/>
                <w:bCs/>
                <w:color w:val="9C5700"/>
                <w:sz w:val="24"/>
                <w:szCs w:val="24"/>
                <w:lang w:eastAsia="ro-RO"/>
              </w:rPr>
            </w:pPr>
            <w:r w:rsidRPr="009A23CF">
              <w:rPr>
                <w:rFonts w:ascii="Arial" w:eastAsia="Times New Roman" w:hAnsi="Arial" w:cs="Arial"/>
                <w:b/>
                <w:bCs/>
                <w:color w:val="9C5700"/>
                <w:sz w:val="24"/>
                <w:szCs w:val="24"/>
                <w:lang w:eastAsia="ro-RO"/>
              </w:rPr>
              <w:t>2011</w:t>
            </w:r>
          </w:p>
        </w:tc>
        <w:tc>
          <w:tcPr>
            <w:tcW w:w="684" w:type="dxa"/>
            <w:shd w:val="clear" w:color="000000" w:fill="FFEB9C"/>
            <w:vAlign w:val="center"/>
            <w:hideMark/>
          </w:tcPr>
          <w:p w14:paraId="2FB8C2A7" w14:textId="77777777" w:rsidR="009D6F31" w:rsidRPr="009A23CF" w:rsidRDefault="009D6F31" w:rsidP="009A23CF">
            <w:pPr>
              <w:spacing w:after="0" w:line="240" w:lineRule="auto"/>
              <w:jc w:val="center"/>
              <w:rPr>
                <w:rFonts w:ascii="Arial" w:eastAsia="Times New Roman" w:hAnsi="Arial" w:cs="Arial"/>
                <w:b/>
                <w:bCs/>
                <w:color w:val="9C5700"/>
                <w:sz w:val="24"/>
                <w:szCs w:val="24"/>
                <w:lang w:eastAsia="ro-RO"/>
              </w:rPr>
            </w:pPr>
            <w:r w:rsidRPr="009A23CF">
              <w:rPr>
                <w:rFonts w:ascii="Arial" w:eastAsia="Times New Roman" w:hAnsi="Arial" w:cs="Arial"/>
                <w:b/>
                <w:bCs/>
                <w:color w:val="9C5700"/>
                <w:sz w:val="24"/>
                <w:szCs w:val="24"/>
                <w:lang w:eastAsia="ro-RO"/>
              </w:rPr>
              <w:t>2012</w:t>
            </w:r>
          </w:p>
        </w:tc>
        <w:tc>
          <w:tcPr>
            <w:tcW w:w="684" w:type="dxa"/>
            <w:shd w:val="clear" w:color="000000" w:fill="FFEB9C"/>
            <w:vAlign w:val="center"/>
            <w:hideMark/>
          </w:tcPr>
          <w:p w14:paraId="5E104274" w14:textId="77777777" w:rsidR="009D6F31" w:rsidRPr="009A23CF" w:rsidRDefault="009D6F31" w:rsidP="009A23CF">
            <w:pPr>
              <w:spacing w:after="0" w:line="240" w:lineRule="auto"/>
              <w:jc w:val="center"/>
              <w:rPr>
                <w:rFonts w:ascii="Arial" w:eastAsia="Times New Roman" w:hAnsi="Arial" w:cs="Arial"/>
                <w:b/>
                <w:bCs/>
                <w:color w:val="9C5700"/>
                <w:sz w:val="24"/>
                <w:szCs w:val="24"/>
                <w:lang w:eastAsia="ro-RO"/>
              </w:rPr>
            </w:pPr>
            <w:r w:rsidRPr="009A23CF">
              <w:rPr>
                <w:rFonts w:ascii="Arial" w:eastAsia="Times New Roman" w:hAnsi="Arial" w:cs="Arial"/>
                <w:b/>
                <w:bCs/>
                <w:color w:val="9C5700"/>
                <w:sz w:val="24"/>
                <w:szCs w:val="24"/>
                <w:lang w:eastAsia="ro-RO"/>
              </w:rPr>
              <w:t>2013</w:t>
            </w:r>
          </w:p>
        </w:tc>
        <w:tc>
          <w:tcPr>
            <w:tcW w:w="684" w:type="dxa"/>
            <w:shd w:val="clear" w:color="000000" w:fill="FFEB9C"/>
            <w:vAlign w:val="center"/>
            <w:hideMark/>
          </w:tcPr>
          <w:p w14:paraId="30D2486A" w14:textId="77777777" w:rsidR="009D6F31" w:rsidRPr="009A23CF" w:rsidRDefault="009D6F31" w:rsidP="009A23CF">
            <w:pPr>
              <w:spacing w:after="0" w:line="240" w:lineRule="auto"/>
              <w:jc w:val="center"/>
              <w:rPr>
                <w:rFonts w:ascii="Arial" w:eastAsia="Times New Roman" w:hAnsi="Arial" w:cs="Arial"/>
                <w:b/>
                <w:bCs/>
                <w:color w:val="9C5700"/>
                <w:sz w:val="24"/>
                <w:szCs w:val="24"/>
                <w:lang w:eastAsia="ro-RO"/>
              </w:rPr>
            </w:pPr>
            <w:r w:rsidRPr="009A23CF">
              <w:rPr>
                <w:rFonts w:ascii="Arial" w:eastAsia="Times New Roman" w:hAnsi="Arial" w:cs="Arial"/>
                <w:b/>
                <w:bCs/>
                <w:color w:val="9C5700"/>
                <w:sz w:val="24"/>
                <w:szCs w:val="24"/>
                <w:lang w:eastAsia="ro-RO"/>
              </w:rPr>
              <w:t>2014</w:t>
            </w:r>
          </w:p>
        </w:tc>
        <w:tc>
          <w:tcPr>
            <w:tcW w:w="684" w:type="dxa"/>
            <w:shd w:val="clear" w:color="000000" w:fill="FFEB9C"/>
            <w:vAlign w:val="center"/>
            <w:hideMark/>
          </w:tcPr>
          <w:p w14:paraId="0E30D00B" w14:textId="77777777" w:rsidR="009D6F31" w:rsidRPr="009A23CF" w:rsidRDefault="009D6F31" w:rsidP="009A23CF">
            <w:pPr>
              <w:spacing w:after="0" w:line="240" w:lineRule="auto"/>
              <w:jc w:val="center"/>
              <w:rPr>
                <w:rFonts w:ascii="Arial" w:eastAsia="Times New Roman" w:hAnsi="Arial" w:cs="Arial"/>
                <w:b/>
                <w:bCs/>
                <w:color w:val="9C5700"/>
                <w:sz w:val="24"/>
                <w:szCs w:val="24"/>
                <w:lang w:eastAsia="ro-RO"/>
              </w:rPr>
            </w:pPr>
            <w:r w:rsidRPr="009A23CF">
              <w:rPr>
                <w:rFonts w:ascii="Arial" w:eastAsia="Times New Roman" w:hAnsi="Arial" w:cs="Arial"/>
                <w:b/>
                <w:bCs/>
                <w:color w:val="9C5700"/>
                <w:sz w:val="24"/>
                <w:szCs w:val="24"/>
                <w:lang w:eastAsia="ro-RO"/>
              </w:rPr>
              <w:t>2015</w:t>
            </w:r>
          </w:p>
        </w:tc>
        <w:tc>
          <w:tcPr>
            <w:tcW w:w="684" w:type="dxa"/>
            <w:shd w:val="clear" w:color="000000" w:fill="FFEB9C"/>
            <w:vAlign w:val="center"/>
            <w:hideMark/>
          </w:tcPr>
          <w:p w14:paraId="01A9FF0E" w14:textId="77777777" w:rsidR="009D6F31" w:rsidRPr="009A23CF" w:rsidRDefault="009D6F31" w:rsidP="009A23CF">
            <w:pPr>
              <w:spacing w:after="0" w:line="240" w:lineRule="auto"/>
              <w:jc w:val="center"/>
              <w:rPr>
                <w:rFonts w:ascii="Arial" w:eastAsia="Times New Roman" w:hAnsi="Arial" w:cs="Arial"/>
                <w:b/>
                <w:bCs/>
                <w:color w:val="9C5700"/>
                <w:sz w:val="24"/>
                <w:szCs w:val="24"/>
                <w:lang w:eastAsia="ro-RO"/>
              </w:rPr>
            </w:pPr>
            <w:r w:rsidRPr="009A23CF">
              <w:rPr>
                <w:rFonts w:ascii="Arial" w:eastAsia="Times New Roman" w:hAnsi="Arial" w:cs="Arial"/>
                <w:b/>
                <w:bCs/>
                <w:color w:val="9C5700"/>
                <w:sz w:val="24"/>
                <w:szCs w:val="24"/>
                <w:lang w:eastAsia="ro-RO"/>
              </w:rPr>
              <w:t>2016</w:t>
            </w:r>
          </w:p>
        </w:tc>
        <w:tc>
          <w:tcPr>
            <w:tcW w:w="684" w:type="dxa"/>
            <w:shd w:val="clear" w:color="000000" w:fill="FFEB9C"/>
            <w:vAlign w:val="center"/>
            <w:hideMark/>
          </w:tcPr>
          <w:p w14:paraId="71AA7361" w14:textId="77777777" w:rsidR="009D6F31" w:rsidRPr="009A23CF" w:rsidRDefault="009D6F31" w:rsidP="009A23CF">
            <w:pPr>
              <w:spacing w:after="0" w:line="240" w:lineRule="auto"/>
              <w:jc w:val="center"/>
              <w:rPr>
                <w:rFonts w:ascii="Arial" w:eastAsia="Times New Roman" w:hAnsi="Arial" w:cs="Arial"/>
                <w:b/>
                <w:bCs/>
                <w:color w:val="9C5700"/>
                <w:sz w:val="24"/>
                <w:szCs w:val="24"/>
                <w:lang w:eastAsia="ro-RO"/>
              </w:rPr>
            </w:pPr>
            <w:r w:rsidRPr="009A23CF">
              <w:rPr>
                <w:rFonts w:ascii="Arial" w:eastAsia="Times New Roman" w:hAnsi="Arial" w:cs="Arial"/>
                <w:b/>
                <w:bCs/>
                <w:color w:val="9C5700"/>
                <w:sz w:val="24"/>
                <w:szCs w:val="24"/>
                <w:lang w:eastAsia="ro-RO"/>
              </w:rPr>
              <w:t>2017</w:t>
            </w:r>
          </w:p>
        </w:tc>
        <w:tc>
          <w:tcPr>
            <w:tcW w:w="684" w:type="dxa"/>
            <w:shd w:val="clear" w:color="000000" w:fill="FFEB9C"/>
            <w:vAlign w:val="center"/>
            <w:hideMark/>
          </w:tcPr>
          <w:p w14:paraId="33195264" w14:textId="77777777" w:rsidR="009D6F31" w:rsidRPr="009A23CF" w:rsidRDefault="009D6F31" w:rsidP="009A23CF">
            <w:pPr>
              <w:spacing w:after="0" w:line="240" w:lineRule="auto"/>
              <w:jc w:val="center"/>
              <w:rPr>
                <w:rFonts w:ascii="Arial" w:eastAsia="Times New Roman" w:hAnsi="Arial" w:cs="Arial"/>
                <w:b/>
                <w:bCs/>
                <w:color w:val="9C5700"/>
                <w:sz w:val="24"/>
                <w:szCs w:val="24"/>
                <w:lang w:eastAsia="ro-RO"/>
              </w:rPr>
            </w:pPr>
            <w:r w:rsidRPr="009A23CF">
              <w:rPr>
                <w:rFonts w:ascii="Arial" w:eastAsia="Times New Roman" w:hAnsi="Arial" w:cs="Arial"/>
                <w:b/>
                <w:bCs/>
                <w:color w:val="9C5700"/>
                <w:sz w:val="24"/>
                <w:szCs w:val="24"/>
                <w:lang w:eastAsia="ro-RO"/>
              </w:rPr>
              <w:t>2018</w:t>
            </w:r>
          </w:p>
        </w:tc>
        <w:tc>
          <w:tcPr>
            <w:tcW w:w="684" w:type="dxa"/>
            <w:shd w:val="clear" w:color="000000" w:fill="FFEB9C"/>
            <w:vAlign w:val="center"/>
            <w:hideMark/>
          </w:tcPr>
          <w:p w14:paraId="6D7A98F9" w14:textId="77777777" w:rsidR="009D6F31" w:rsidRPr="009A23CF" w:rsidRDefault="009D6F31" w:rsidP="009A23CF">
            <w:pPr>
              <w:spacing w:after="0" w:line="240" w:lineRule="auto"/>
              <w:jc w:val="center"/>
              <w:rPr>
                <w:rFonts w:ascii="Arial" w:eastAsia="Times New Roman" w:hAnsi="Arial" w:cs="Arial"/>
                <w:b/>
                <w:bCs/>
                <w:color w:val="9C5700"/>
                <w:sz w:val="24"/>
                <w:szCs w:val="24"/>
                <w:lang w:eastAsia="ro-RO"/>
              </w:rPr>
            </w:pPr>
            <w:r w:rsidRPr="009A23CF">
              <w:rPr>
                <w:rFonts w:ascii="Arial" w:eastAsia="Times New Roman" w:hAnsi="Arial" w:cs="Arial"/>
                <w:b/>
                <w:bCs/>
                <w:color w:val="9C5700"/>
                <w:sz w:val="24"/>
                <w:szCs w:val="24"/>
                <w:lang w:eastAsia="ro-RO"/>
              </w:rPr>
              <w:t>2019</w:t>
            </w:r>
          </w:p>
        </w:tc>
        <w:tc>
          <w:tcPr>
            <w:tcW w:w="684" w:type="dxa"/>
            <w:shd w:val="clear" w:color="000000" w:fill="FFEB9C"/>
            <w:vAlign w:val="center"/>
            <w:hideMark/>
          </w:tcPr>
          <w:p w14:paraId="134B6FB6" w14:textId="77777777" w:rsidR="009D6F31" w:rsidRPr="009A23CF" w:rsidRDefault="009D6F31" w:rsidP="009A23CF">
            <w:pPr>
              <w:spacing w:after="0" w:line="240" w:lineRule="auto"/>
              <w:jc w:val="center"/>
              <w:rPr>
                <w:rFonts w:ascii="Arial" w:eastAsia="Times New Roman" w:hAnsi="Arial" w:cs="Arial"/>
                <w:b/>
                <w:bCs/>
                <w:color w:val="9C5700"/>
                <w:sz w:val="24"/>
                <w:szCs w:val="24"/>
                <w:lang w:eastAsia="ro-RO"/>
              </w:rPr>
            </w:pPr>
            <w:r w:rsidRPr="009A23CF">
              <w:rPr>
                <w:rFonts w:ascii="Arial" w:eastAsia="Times New Roman" w:hAnsi="Arial" w:cs="Arial"/>
                <w:b/>
                <w:bCs/>
                <w:color w:val="9C5700"/>
                <w:sz w:val="24"/>
                <w:szCs w:val="24"/>
                <w:lang w:eastAsia="ro-RO"/>
              </w:rPr>
              <w:t>2020</w:t>
            </w:r>
          </w:p>
        </w:tc>
      </w:tr>
      <w:tr w:rsidR="00984F8F" w:rsidRPr="009A23CF" w14:paraId="28D4781B" w14:textId="77777777" w:rsidTr="00680DAE">
        <w:trPr>
          <w:trHeight w:val="580"/>
        </w:trPr>
        <w:tc>
          <w:tcPr>
            <w:tcW w:w="1276" w:type="dxa"/>
            <w:vMerge w:val="restart"/>
            <w:shd w:val="clear" w:color="auto" w:fill="auto"/>
            <w:vAlign w:val="center"/>
            <w:hideMark/>
          </w:tcPr>
          <w:p w14:paraId="40E721F1" w14:textId="77777777" w:rsidR="00984F8F" w:rsidRPr="009A23CF" w:rsidRDefault="00984F8F" w:rsidP="009A23CF">
            <w:pPr>
              <w:spacing w:after="0" w:line="240" w:lineRule="auto"/>
              <w:jc w:val="center"/>
              <w:rPr>
                <w:rFonts w:ascii="Arial" w:eastAsia="Times New Roman" w:hAnsi="Arial" w:cs="Arial"/>
                <w:b/>
                <w:bCs/>
                <w:color w:val="000000"/>
                <w:sz w:val="24"/>
                <w:szCs w:val="24"/>
                <w:lang w:eastAsia="ro-RO"/>
              </w:rPr>
            </w:pPr>
            <w:r w:rsidRPr="009A23CF">
              <w:rPr>
                <w:rFonts w:ascii="Arial" w:eastAsia="Times New Roman" w:hAnsi="Arial" w:cs="Arial"/>
                <w:b/>
                <w:bCs/>
                <w:color w:val="000000"/>
                <w:sz w:val="24"/>
                <w:szCs w:val="24"/>
                <w:lang w:eastAsia="ro-RO"/>
              </w:rPr>
              <w:t>Hoteluri</w:t>
            </w:r>
          </w:p>
          <w:p w14:paraId="118CA0B8" w14:textId="79094E00" w:rsidR="00984F8F" w:rsidRPr="009A23CF" w:rsidRDefault="00984F8F" w:rsidP="009A23CF">
            <w:pPr>
              <w:spacing w:after="0" w:line="240" w:lineRule="auto"/>
              <w:jc w:val="center"/>
              <w:rPr>
                <w:rFonts w:ascii="Arial" w:eastAsia="Times New Roman" w:hAnsi="Arial" w:cs="Arial"/>
                <w:b/>
                <w:bCs/>
                <w:color w:val="000000"/>
                <w:sz w:val="24"/>
                <w:szCs w:val="24"/>
                <w:lang w:eastAsia="ro-RO"/>
              </w:rPr>
            </w:pPr>
          </w:p>
        </w:tc>
        <w:tc>
          <w:tcPr>
            <w:tcW w:w="1661" w:type="dxa"/>
            <w:shd w:val="clear" w:color="000000" w:fill="FFEB9C"/>
            <w:vAlign w:val="center"/>
            <w:hideMark/>
          </w:tcPr>
          <w:p w14:paraId="5AFE6F29" w14:textId="77777777" w:rsidR="00984F8F" w:rsidRPr="009A23CF" w:rsidRDefault="00984F8F" w:rsidP="009A23CF">
            <w:pPr>
              <w:spacing w:after="0" w:line="240" w:lineRule="auto"/>
              <w:jc w:val="center"/>
              <w:rPr>
                <w:rFonts w:ascii="Arial" w:eastAsia="Times New Roman" w:hAnsi="Arial" w:cs="Arial"/>
                <w:b/>
                <w:bCs/>
                <w:color w:val="9C5700"/>
                <w:sz w:val="24"/>
                <w:szCs w:val="24"/>
                <w:lang w:eastAsia="ro-RO"/>
              </w:rPr>
            </w:pPr>
            <w:r w:rsidRPr="009A23CF">
              <w:rPr>
                <w:rFonts w:ascii="Arial" w:eastAsia="Times New Roman" w:hAnsi="Arial" w:cs="Arial"/>
                <w:b/>
                <w:bCs/>
                <w:color w:val="9C5700"/>
                <w:sz w:val="24"/>
                <w:szCs w:val="24"/>
                <w:lang w:eastAsia="ro-RO"/>
              </w:rPr>
              <w:t>109773 MUNICIPIUL DROBETA-TURNU SEVERIN</w:t>
            </w:r>
          </w:p>
        </w:tc>
        <w:tc>
          <w:tcPr>
            <w:tcW w:w="684" w:type="dxa"/>
            <w:shd w:val="clear" w:color="auto" w:fill="auto"/>
            <w:vAlign w:val="bottom"/>
            <w:hideMark/>
          </w:tcPr>
          <w:p w14:paraId="6DFB5A33" w14:textId="77777777" w:rsidR="00984F8F" w:rsidRPr="009A23CF" w:rsidRDefault="00984F8F" w:rsidP="009A23CF">
            <w:pPr>
              <w:spacing w:after="0" w:line="240" w:lineRule="auto"/>
              <w:jc w:val="right"/>
              <w:rPr>
                <w:rFonts w:ascii="Arial" w:eastAsia="Times New Roman" w:hAnsi="Arial" w:cs="Arial"/>
                <w:color w:val="000000"/>
                <w:sz w:val="24"/>
                <w:szCs w:val="24"/>
                <w:lang w:eastAsia="ro-RO"/>
              </w:rPr>
            </w:pPr>
            <w:r w:rsidRPr="009A23CF">
              <w:rPr>
                <w:rFonts w:ascii="Arial" w:eastAsia="Times New Roman" w:hAnsi="Arial" w:cs="Arial"/>
                <w:color w:val="000000"/>
                <w:sz w:val="24"/>
                <w:szCs w:val="24"/>
                <w:lang w:eastAsia="ro-RO"/>
              </w:rPr>
              <w:t>5</w:t>
            </w:r>
          </w:p>
        </w:tc>
        <w:tc>
          <w:tcPr>
            <w:tcW w:w="684" w:type="dxa"/>
            <w:shd w:val="clear" w:color="auto" w:fill="auto"/>
            <w:vAlign w:val="bottom"/>
            <w:hideMark/>
          </w:tcPr>
          <w:p w14:paraId="5EC03C5A" w14:textId="77777777" w:rsidR="00984F8F" w:rsidRPr="009A23CF" w:rsidRDefault="00984F8F" w:rsidP="009A23CF">
            <w:pPr>
              <w:spacing w:after="0" w:line="240" w:lineRule="auto"/>
              <w:jc w:val="right"/>
              <w:rPr>
                <w:rFonts w:ascii="Arial" w:eastAsia="Times New Roman" w:hAnsi="Arial" w:cs="Arial"/>
                <w:color w:val="000000"/>
                <w:sz w:val="24"/>
                <w:szCs w:val="24"/>
                <w:lang w:eastAsia="ro-RO"/>
              </w:rPr>
            </w:pPr>
            <w:r w:rsidRPr="009A23CF">
              <w:rPr>
                <w:rFonts w:ascii="Arial" w:eastAsia="Times New Roman" w:hAnsi="Arial" w:cs="Arial"/>
                <w:color w:val="000000"/>
                <w:sz w:val="24"/>
                <w:szCs w:val="24"/>
                <w:lang w:eastAsia="ro-RO"/>
              </w:rPr>
              <w:t>7</w:t>
            </w:r>
          </w:p>
        </w:tc>
        <w:tc>
          <w:tcPr>
            <w:tcW w:w="684" w:type="dxa"/>
            <w:shd w:val="clear" w:color="auto" w:fill="auto"/>
            <w:vAlign w:val="bottom"/>
            <w:hideMark/>
          </w:tcPr>
          <w:p w14:paraId="0FD84335" w14:textId="77777777" w:rsidR="00984F8F" w:rsidRPr="009A23CF" w:rsidRDefault="00984F8F" w:rsidP="009A23CF">
            <w:pPr>
              <w:spacing w:after="0" w:line="240" w:lineRule="auto"/>
              <w:jc w:val="right"/>
              <w:rPr>
                <w:rFonts w:ascii="Arial" w:eastAsia="Times New Roman" w:hAnsi="Arial" w:cs="Arial"/>
                <w:color w:val="000000"/>
                <w:sz w:val="24"/>
                <w:szCs w:val="24"/>
                <w:lang w:eastAsia="ro-RO"/>
              </w:rPr>
            </w:pPr>
            <w:r w:rsidRPr="009A23CF">
              <w:rPr>
                <w:rFonts w:ascii="Arial" w:eastAsia="Times New Roman" w:hAnsi="Arial" w:cs="Arial"/>
                <w:color w:val="000000"/>
                <w:sz w:val="24"/>
                <w:szCs w:val="24"/>
                <w:lang w:eastAsia="ro-RO"/>
              </w:rPr>
              <w:t>7</w:t>
            </w:r>
          </w:p>
        </w:tc>
        <w:tc>
          <w:tcPr>
            <w:tcW w:w="684" w:type="dxa"/>
            <w:shd w:val="clear" w:color="auto" w:fill="auto"/>
            <w:vAlign w:val="bottom"/>
            <w:hideMark/>
          </w:tcPr>
          <w:p w14:paraId="7696FB0D" w14:textId="77777777" w:rsidR="00984F8F" w:rsidRPr="009A23CF" w:rsidRDefault="00984F8F" w:rsidP="009A23CF">
            <w:pPr>
              <w:spacing w:after="0" w:line="240" w:lineRule="auto"/>
              <w:jc w:val="right"/>
              <w:rPr>
                <w:rFonts w:ascii="Arial" w:eastAsia="Times New Roman" w:hAnsi="Arial" w:cs="Arial"/>
                <w:color w:val="000000"/>
                <w:sz w:val="24"/>
                <w:szCs w:val="24"/>
                <w:lang w:eastAsia="ro-RO"/>
              </w:rPr>
            </w:pPr>
            <w:r w:rsidRPr="009A23CF">
              <w:rPr>
                <w:rFonts w:ascii="Arial" w:eastAsia="Times New Roman" w:hAnsi="Arial" w:cs="Arial"/>
                <w:color w:val="000000"/>
                <w:sz w:val="24"/>
                <w:szCs w:val="24"/>
                <w:lang w:eastAsia="ro-RO"/>
              </w:rPr>
              <w:t>7</w:t>
            </w:r>
          </w:p>
        </w:tc>
        <w:tc>
          <w:tcPr>
            <w:tcW w:w="684" w:type="dxa"/>
            <w:shd w:val="clear" w:color="auto" w:fill="auto"/>
            <w:vAlign w:val="bottom"/>
            <w:hideMark/>
          </w:tcPr>
          <w:p w14:paraId="192A27C6" w14:textId="77777777" w:rsidR="00984F8F" w:rsidRPr="009A23CF" w:rsidRDefault="00984F8F" w:rsidP="009A23CF">
            <w:pPr>
              <w:spacing w:after="0" w:line="240" w:lineRule="auto"/>
              <w:jc w:val="right"/>
              <w:rPr>
                <w:rFonts w:ascii="Arial" w:eastAsia="Times New Roman" w:hAnsi="Arial" w:cs="Arial"/>
                <w:color w:val="000000"/>
                <w:sz w:val="24"/>
                <w:szCs w:val="24"/>
                <w:lang w:eastAsia="ro-RO"/>
              </w:rPr>
            </w:pPr>
            <w:r w:rsidRPr="009A23CF">
              <w:rPr>
                <w:rFonts w:ascii="Arial" w:eastAsia="Times New Roman" w:hAnsi="Arial" w:cs="Arial"/>
                <w:color w:val="000000"/>
                <w:sz w:val="24"/>
                <w:szCs w:val="24"/>
                <w:lang w:eastAsia="ro-RO"/>
              </w:rPr>
              <w:t>7</w:t>
            </w:r>
          </w:p>
        </w:tc>
        <w:tc>
          <w:tcPr>
            <w:tcW w:w="684" w:type="dxa"/>
            <w:shd w:val="clear" w:color="auto" w:fill="auto"/>
            <w:vAlign w:val="bottom"/>
            <w:hideMark/>
          </w:tcPr>
          <w:p w14:paraId="014488C3" w14:textId="77777777" w:rsidR="00984F8F" w:rsidRPr="009A23CF" w:rsidRDefault="00984F8F" w:rsidP="009A23CF">
            <w:pPr>
              <w:spacing w:after="0" w:line="240" w:lineRule="auto"/>
              <w:jc w:val="right"/>
              <w:rPr>
                <w:rFonts w:ascii="Arial" w:eastAsia="Times New Roman" w:hAnsi="Arial" w:cs="Arial"/>
                <w:b/>
                <w:bCs/>
                <w:color w:val="000000"/>
                <w:sz w:val="24"/>
                <w:szCs w:val="24"/>
                <w:lang w:eastAsia="ro-RO"/>
              </w:rPr>
            </w:pPr>
            <w:r w:rsidRPr="009A23CF">
              <w:rPr>
                <w:rFonts w:ascii="Arial" w:eastAsia="Times New Roman" w:hAnsi="Arial" w:cs="Arial"/>
                <w:b/>
                <w:bCs/>
                <w:color w:val="000000"/>
                <w:sz w:val="24"/>
                <w:szCs w:val="24"/>
                <w:lang w:eastAsia="ro-RO"/>
              </w:rPr>
              <w:t>9</w:t>
            </w:r>
          </w:p>
        </w:tc>
        <w:tc>
          <w:tcPr>
            <w:tcW w:w="684" w:type="dxa"/>
            <w:shd w:val="clear" w:color="auto" w:fill="auto"/>
            <w:vAlign w:val="bottom"/>
            <w:hideMark/>
          </w:tcPr>
          <w:p w14:paraId="3D3F4C4C" w14:textId="77777777" w:rsidR="00984F8F" w:rsidRPr="009A23CF" w:rsidRDefault="00984F8F" w:rsidP="009A23CF">
            <w:pPr>
              <w:spacing w:after="0" w:line="240" w:lineRule="auto"/>
              <w:jc w:val="right"/>
              <w:rPr>
                <w:rFonts w:ascii="Arial" w:eastAsia="Times New Roman" w:hAnsi="Arial" w:cs="Arial"/>
                <w:color w:val="000000"/>
                <w:sz w:val="24"/>
                <w:szCs w:val="24"/>
                <w:lang w:eastAsia="ro-RO"/>
              </w:rPr>
            </w:pPr>
            <w:r w:rsidRPr="009A23CF">
              <w:rPr>
                <w:rFonts w:ascii="Arial" w:eastAsia="Times New Roman" w:hAnsi="Arial" w:cs="Arial"/>
                <w:color w:val="000000"/>
                <w:sz w:val="24"/>
                <w:szCs w:val="24"/>
                <w:lang w:eastAsia="ro-RO"/>
              </w:rPr>
              <w:t>9</w:t>
            </w:r>
          </w:p>
        </w:tc>
        <w:tc>
          <w:tcPr>
            <w:tcW w:w="684" w:type="dxa"/>
            <w:shd w:val="clear" w:color="auto" w:fill="auto"/>
            <w:vAlign w:val="bottom"/>
            <w:hideMark/>
          </w:tcPr>
          <w:p w14:paraId="405EE6F0" w14:textId="77777777" w:rsidR="00984F8F" w:rsidRPr="009A23CF" w:rsidRDefault="00984F8F" w:rsidP="009A23CF">
            <w:pPr>
              <w:spacing w:after="0" w:line="240" w:lineRule="auto"/>
              <w:jc w:val="right"/>
              <w:rPr>
                <w:rFonts w:ascii="Arial" w:eastAsia="Times New Roman" w:hAnsi="Arial" w:cs="Arial"/>
                <w:b/>
                <w:bCs/>
                <w:color w:val="000000"/>
                <w:sz w:val="24"/>
                <w:szCs w:val="24"/>
                <w:lang w:eastAsia="ro-RO"/>
              </w:rPr>
            </w:pPr>
            <w:r w:rsidRPr="009A23CF">
              <w:rPr>
                <w:rFonts w:ascii="Arial" w:eastAsia="Times New Roman" w:hAnsi="Arial" w:cs="Arial"/>
                <w:b/>
                <w:bCs/>
                <w:color w:val="000000"/>
                <w:sz w:val="24"/>
                <w:szCs w:val="24"/>
                <w:lang w:eastAsia="ro-RO"/>
              </w:rPr>
              <w:t>9</w:t>
            </w:r>
          </w:p>
        </w:tc>
        <w:tc>
          <w:tcPr>
            <w:tcW w:w="684" w:type="dxa"/>
            <w:shd w:val="clear" w:color="auto" w:fill="auto"/>
            <w:vAlign w:val="bottom"/>
            <w:hideMark/>
          </w:tcPr>
          <w:p w14:paraId="13CE56A3" w14:textId="77777777" w:rsidR="00984F8F" w:rsidRPr="009A23CF" w:rsidRDefault="00984F8F" w:rsidP="009A23CF">
            <w:pPr>
              <w:spacing w:after="0" w:line="240" w:lineRule="auto"/>
              <w:jc w:val="right"/>
              <w:rPr>
                <w:rFonts w:ascii="Arial" w:eastAsia="Times New Roman" w:hAnsi="Arial" w:cs="Arial"/>
                <w:b/>
                <w:bCs/>
                <w:color w:val="000000"/>
                <w:sz w:val="24"/>
                <w:szCs w:val="24"/>
                <w:lang w:eastAsia="ro-RO"/>
              </w:rPr>
            </w:pPr>
            <w:r w:rsidRPr="009A23CF">
              <w:rPr>
                <w:rFonts w:ascii="Arial" w:eastAsia="Times New Roman" w:hAnsi="Arial" w:cs="Arial"/>
                <w:b/>
                <w:bCs/>
                <w:color w:val="000000"/>
                <w:sz w:val="24"/>
                <w:szCs w:val="24"/>
                <w:lang w:eastAsia="ro-RO"/>
              </w:rPr>
              <w:t>9</w:t>
            </w:r>
          </w:p>
        </w:tc>
        <w:tc>
          <w:tcPr>
            <w:tcW w:w="684" w:type="dxa"/>
            <w:shd w:val="clear" w:color="auto" w:fill="auto"/>
            <w:vAlign w:val="bottom"/>
            <w:hideMark/>
          </w:tcPr>
          <w:p w14:paraId="6DDE6FB2" w14:textId="77777777" w:rsidR="00984F8F" w:rsidRPr="009A23CF" w:rsidRDefault="00984F8F" w:rsidP="009A23CF">
            <w:pPr>
              <w:spacing w:after="0" w:line="240" w:lineRule="auto"/>
              <w:jc w:val="right"/>
              <w:rPr>
                <w:rFonts w:ascii="Arial" w:eastAsia="Times New Roman" w:hAnsi="Arial" w:cs="Arial"/>
                <w:color w:val="000000"/>
                <w:sz w:val="24"/>
                <w:szCs w:val="24"/>
                <w:lang w:eastAsia="ro-RO"/>
              </w:rPr>
            </w:pPr>
            <w:r w:rsidRPr="009A23CF">
              <w:rPr>
                <w:rFonts w:ascii="Arial" w:eastAsia="Times New Roman" w:hAnsi="Arial" w:cs="Arial"/>
                <w:color w:val="000000"/>
                <w:sz w:val="24"/>
                <w:szCs w:val="24"/>
                <w:lang w:eastAsia="ro-RO"/>
              </w:rPr>
              <w:t>9</w:t>
            </w:r>
          </w:p>
        </w:tc>
        <w:tc>
          <w:tcPr>
            <w:tcW w:w="684" w:type="dxa"/>
            <w:shd w:val="clear" w:color="auto" w:fill="auto"/>
            <w:vAlign w:val="bottom"/>
            <w:hideMark/>
          </w:tcPr>
          <w:p w14:paraId="0970009F" w14:textId="77777777" w:rsidR="00984F8F" w:rsidRPr="009A23CF" w:rsidRDefault="00984F8F" w:rsidP="009A23CF">
            <w:pPr>
              <w:spacing w:after="0" w:line="240" w:lineRule="auto"/>
              <w:jc w:val="right"/>
              <w:rPr>
                <w:rFonts w:ascii="Arial" w:eastAsia="Times New Roman" w:hAnsi="Arial" w:cs="Arial"/>
                <w:color w:val="000000"/>
                <w:sz w:val="24"/>
                <w:szCs w:val="24"/>
                <w:lang w:eastAsia="ro-RO"/>
              </w:rPr>
            </w:pPr>
            <w:r w:rsidRPr="009A23CF">
              <w:rPr>
                <w:rFonts w:ascii="Arial" w:eastAsia="Times New Roman" w:hAnsi="Arial" w:cs="Arial"/>
                <w:color w:val="000000"/>
                <w:sz w:val="24"/>
                <w:szCs w:val="24"/>
                <w:lang w:eastAsia="ro-RO"/>
              </w:rPr>
              <w:t>10</w:t>
            </w:r>
          </w:p>
        </w:tc>
      </w:tr>
      <w:tr w:rsidR="00984F8F" w:rsidRPr="009A23CF" w14:paraId="0325BB66" w14:textId="77777777" w:rsidTr="00680DAE">
        <w:trPr>
          <w:trHeight w:val="290"/>
        </w:trPr>
        <w:tc>
          <w:tcPr>
            <w:tcW w:w="1276" w:type="dxa"/>
            <w:vMerge/>
            <w:shd w:val="clear" w:color="auto" w:fill="auto"/>
            <w:vAlign w:val="center"/>
            <w:hideMark/>
          </w:tcPr>
          <w:p w14:paraId="7A105AF4" w14:textId="161864FE" w:rsidR="00984F8F" w:rsidRPr="009A23CF" w:rsidRDefault="00984F8F" w:rsidP="009A23CF">
            <w:pPr>
              <w:spacing w:after="0" w:line="240" w:lineRule="auto"/>
              <w:jc w:val="center"/>
              <w:rPr>
                <w:rFonts w:ascii="Arial" w:eastAsia="Times New Roman" w:hAnsi="Arial" w:cs="Arial"/>
                <w:b/>
                <w:bCs/>
                <w:color w:val="000000"/>
                <w:sz w:val="24"/>
                <w:szCs w:val="24"/>
                <w:lang w:eastAsia="ro-RO"/>
              </w:rPr>
            </w:pPr>
          </w:p>
        </w:tc>
        <w:tc>
          <w:tcPr>
            <w:tcW w:w="1661" w:type="dxa"/>
            <w:shd w:val="clear" w:color="000000" w:fill="FFEB9C"/>
            <w:vAlign w:val="center"/>
            <w:hideMark/>
          </w:tcPr>
          <w:p w14:paraId="607E36DA" w14:textId="77777777" w:rsidR="00984F8F" w:rsidRPr="009A23CF" w:rsidRDefault="00984F8F" w:rsidP="009A23CF">
            <w:pPr>
              <w:spacing w:after="0" w:line="240" w:lineRule="auto"/>
              <w:jc w:val="center"/>
              <w:rPr>
                <w:rFonts w:ascii="Arial" w:eastAsia="Times New Roman" w:hAnsi="Arial" w:cs="Arial"/>
                <w:b/>
                <w:bCs/>
                <w:color w:val="9C5700"/>
                <w:sz w:val="24"/>
                <w:szCs w:val="24"/>
                <w:lang w:eastAsia="ro-RO"/>
              </w:rPr>
            </w:pPr>
            <w:r w:rsidRPr="009A23CF">
              <w:rPr>
                <w:rFonts w:ascii="Arial" w:eastAsia="Times New Roman" w:hAnsi="Arial" w:cs="Arial"/>
                <w:b/>
                <w:bCs/>
                <w:color w:val="9C5700"/>
                <w:sz w:val="24"/>
                <w:szCs w:val="24"/>
                <w:lang w:eastAsia="ro-RO"/>
              </w:rPr>
              <w:t>110063 MUNICIPIUL ORSOVA</w:t>
            </w:r>
          </w:p>
        </w:tc>
        <w:tc>
          <w:tcPr>
            <w:tcW w:w="684" w:type="dxa"/>
            <w:shd w:val="clear" w:color="auto" w:fill="auto"/>
            <w:vAlign w:val="bottom"/>
            <w:hideMark/>
          </w:tcPr>
          <w:p w14:paraId="650B3EE8" w14:textId="77777777" w:rsidR="00984F8F" w:rsidRPr="009A23CF" w:rsidRDefault="00984F8F" w:rsidP="009A23CF">
            <w:pPr>
              <w:spacing w:after="0" w:line="240" w:lineRule="auto"/>
              <w:jc w:val="right"/>
              <w:rPr>
                <w:rFonts w:ascii="Arial" w:eastAsia="Times New Roman" w:hAnsi="Arial" w:cs="Arial"/>
                <w:color w:val="000000"/>
                <w:sz w:val="24"/>
                <w:szCs w:val="24"/>
                <w:lang w:eastAsia="ro-RO"/>
              </w:rPr>
            </w:pPr>
            <w:r w:rsidRPr="009A23CF">
              <w:rPr>
                <w:rFonts w:ascii="Arial" w:eastAsia="Times New Roman" w:hAnsi="Arial" w:cs="Arial"/>
                <w:color w:val="000000"/>
                <w:sz w:val="24"/>
                <w:szCs w:val="24"/>
                <w:lang w:eastAsia="ro-RO"/>
              </w:rPr>
              <w:t>1</w:t>
            </w:r>
          </w:p>
        </w:tc>
        <w:tc>
          <w:tcPr>
            <w:tcW w:w="684" w:type="dxa"/>
            <w:shd w:val="clear" w:color="auto" w:fill="auto"/>
            <w:vAlign w:val="bottom"/>
            <w:hideMark/>
          </w:tcPr>
          <w:p w14:paraId="7B7931D4" w14:textId="77777777" w:rsidR="00984F8F" w:rsidRPr="009A23CF" w:rsidRDefault="00984F8F" w:rsidP="009A23CF">
            <w:pPr>
              <w:spacing w:after="0" w:line="240" w:lineRule="auto"/>
              <w:jc w:val="right"/>
              <w:rPr>
                <w:rFonts w:ascii="Arial" w:eastAsia="Times New Roman" w:hAnsi="Arial" w:cs="Arial"/>
                <w:color w:val="000000"/>
                <w:sz w:val="24"/>
                <w:szCs w:val="24"/>
                <w:lang w:eastAsia="ro-RO"/>
              </w:rPr>
            </w:pPr>
            <w:r w:rsidRPr="009A23CF">
              <w:rPr>
                <w:rFonts w:ascii="Arial" w:eastAsia="Times New Roman" w:hAnsi="Arial" w:cs="Arial"/>
                <w:color w:val="000000"/>
                <w:sz w:val="24"/>
                <w:szCs w:val="24"/>
                <w:lang w:eastAsia="ro-RO"/>
              </w:rPr>
              <w:t>1</w:t>
            </w:r>
          </w:p>
        </w:tc>
        <w:tc>
          <w:tcPr>
            <w:tcW w:w="684" w:type="dxa"/>
            <w:shd w:val="clear" w:color="auto" w:fill="auto"/>
            <w:vAlign w:val="bottom"/>
            <w:hideMark/>
          </w:tcPr>
          <w:p w14:paraId="73799344" w14:textId="77777777" w:rsidR="00984F8F" w:rsidRPr="009A23CF" w:rsidRDefault="00984F8F" w:rsidP="009A23CF">
            <w:pPr>
              <w:spacing w:after="0" w:line="240" w:lineRule="auto"/>
              <w:jc w:val="right"/>
              <w:rPr>
                <w:rFonts w:ascii="Arial" w:eastAsia="Times New Roman" w:hAnsi="Arial" w:cs="Arial"/>
                <w:color w:val="000000"/>
                <w:sz w:val="24"/>
                <w:szCs w:val="24"/>
                <w:lang w:eastAsia="ro-RO"/>
              </w:rPr>
            </w:pPr>
            <w:r w:rsidRPr="009A23CF">
              <w:rPr>
                <w:rFonts w:ascii="Arial" w:eastAsia="Times New Roman" w:hAnsi="Arial" w:cs="Arial"/>
                <w:color w:val="000000"/>
                <w:sz w:val="24"/>
                <w:szCs w:val="24"/>
                <w:lang w:eastAsia="ro-RO"/>
              </w:rPr>
              <w:t>1</w:t>
            </w:r>
          </w:p>
        </w:tc>
        <w:tc>
          <w:tcPr>
            <w:tcW w:w="684" w:type="dxa"/>
            <w:shd w:val="clear" w:color="auto" w:fill="auto"/>
            <w:vAlign w:val="bottom"/>
            <w:hideMark/>
          </w:tcPr>
          <w:p w14:paraId="1A137E48" w14:textId="77777777" w:rsidR="00984F8F" w:rsidRPr="009A23CF" w:rsidRDefault="00984F8F" w:rsidP="009A23CF">
            <w:pPr>
              <w:spacing w:after="0" w:line="240" w:lineRule="auto"/>
              <w:jc w:val="right"/>
              <w:rPr>
                <w:rFonts w:ascii="Arial" w:eastAsia="Times New Roman" w:hAnsi="Arial" w:cs="Arial"/>
                <w:color w:val="000000"/>
                <w:sz w:val="24"/>
                <w:szCs w:val="24"/>
                <w:lang w:eastAsia="ro-RO"/>
              </w:rPr>
            </w:pPr>
            <w:r w:rsidRPr="009A23CF">
              <w:rPr>
                <w:rFonts w:ascii="Arial" w:eastAsia="Times New Roman" w:hAnsi="Arial" w:cs="Arial"/>
                <w:color w:val="000000"/>
                <w:sz w:val="24"/>
                <w:szCs w:val="24"/>
                <w:lang w:eastAsia="ro-RO"/>
              </w:rPr>
              <w:t>1</w:t>
            </w:r>
          </w:p>
        </w:tc>
        <w:tc>
          <w:tcPr>
            <w:tcW w:w="684" w:type="dxa"/>
            <w:shd w:val="clear" w:color="auto" w:fill="auto"/>
            <w:vAlign w:val="bottom"/>
            <w:hideMark/>
          </w:tcPr>
          <w:p w14:paraId="78E05D41" w14:textId="77777777" w:rsidR="00984F8F" w:rsidRPr="009A23CF" w:rsidRDefault="00984F8F" w:rsidP="009A23CF">
            <w:pPr>
              <w:spacing w:after="0" w:line="240" w:lineRule="auto"/>
              <w:jc w:val="right"/>
              <w:rPr>
                <w:rFonts w:ascii="Arial" w:eastAsia="Times New Roman" w:hAnsi="Arial" w:cs="Arial"/>
                <w:color w:val="000000"/>
                <w:sz w:val="24"/>
                <w:szCs w:val="24"/>
                <w:lang w:eastAsia="ro-RO"/>
              </w:rPr>
            </w:pPr>
            <w:r w:rsidRPr="009A23CF">
              <w:rPr>
                <w:rFonts w:ascii="Arial" w:eastAsia="Times New Roman" w:hAnsi="Arial" w:cs="Arial"/>
                <w:color w:val="000000"/>
                <w:sz w:val="24"/>
                <w:szCs w:val="24"/>
                <w:lang w:eastAsia="ro-RO"/>
              </w:rPr>
              <w:t>1</w:t>
            </w:r>
          </w:p>
        </w:tc>
        <w:tc>
          <w:tcPr>
            <w:tcW w:w="684" w:type="dxa"/>
            <w:shd w:val="clear" w:color="auto" w:fill="auto"/>
            <w:vAlign w:val="bottom"/>
            <w:hideMark/>
          </w:tcPr>
          <w:p w14:paraId="5266834B" w14:textId="77777777" w:rsidR="00984F8F" w:rsidRPr="009A23CF" w:rsidRDefault="00984F8F" w:rsidP="009A23CF">
            <w:pPr>
              <w:spacing w:after="0" w:line="240" w:lineRule="auto"/>
              <w:jc w:val="right"/>
              <w:rPr>
                <w:rFonts w:ascii="Arial" w:eastAsia="Times New Roman" w:hAnsi="Arial" w:cs="Arial"/>
                <w:b/>
                <w:bCs/>
                <w:color w:val="000000"/>
                <w:sz w:val="24"/>
                <w:szCs w:val="24"/>
                <w:lang w:eastAsia="ro-RO"/>
              </w:rPr>
            </w:pPr>
            <w:r w:rsidRPr="009A23CF">
              <w:rPr>
                <w:rFonts w:ascii="Arial" w:eastAsia="Times New Roman" w:hAnsi="Arial" w:cs="Arial"/>
                <w:b/>
                <w:bCs/>
                <w:color w:val="000000"/>
                <w:sz w:val="24"/>
                <w:szCs w:val="24"/>
                <w:lang w:eastAsia="ro-RO"/>
              </w:rPr>
              <w:t>2</w:t>
            </w:r>
          </w:p>
        </w:tc>
        <w:tc>
          <w:tcPr>
            <w:tcW w:w="684" w:type="dxa"/>
            <w:shd w:val="clear" w:color="auto" w:fill="auto"/>
            <w:vAlign w:val="bottom"/>
            <w:hideMark/>
          </w:tcPr>
          <w:p w14:paraId="41C7B7AD" w14:textId="77777777" w:rsidR="00984F8F" w:rsidRPr="009A23CF" w:rsidRDefault="00984F8F" w:rsidP="009A23CF">
            <w:pPr>
              <w:spacing w:after="0" w:line="240" w:lineRule="auto"/>
              <w:jc w:val="right"/>
              <w:rPr>
                <w:rFonts w:ascii="Arial" w:eastAsia="Times New Roman" w:hAnsi="Arial" w:cs="Arial"/>
                <w:color w:val="000000"/>
                <w:sz w:val="24"/>
                <w:szCs w:val="24"/>
                <w:lang w:eastAsia="ro-RO"/>
              </w:rPr>
            </w:pPr>
            <w:r w:rsidRPr="009A23CF">
              <w:rPr>
                <w:rFonts w:ascii="Arial" w:eastAsia="Times New Roman" w:hAnsi="Arial" w:cs="Arial"/>
                <w:color w:val="000000"/>
                <w:sz w:val="24"/>
                <w:szCs w:val="24"/>
                <w:lang w:eastAsia="ro-RO"/>
              </w:rPr>
              <w:t>2</w:t>
            </w:r>
          </w:p>
        </w:tc>
        <w:tc>
          <w:tcPr>
            <w:tcW w:w="684" w:type="dxa"/>
            <w:shd w:val="clear" w:color="auto" w:fill="auto"/>
            <w:vAlign w:val="bottom"/>
            <w:hideMark/>
          </w:tcPr>
          <w:p w14:paraId="25DE431D" w14:textId="77777777" w:rsidR="00984F8F" w:rsidRPr="009A23CF" w:rsidRDefault="00984F8F" w:rsidP="009A23CF">
            <w:pPr>
              <w:spacing w:after="0" w:line="240" w:lineRule="auto"/>
              <w:jc w:val="right"/>
              <w:rPr>
                <w:rFonts w:ascii="Arial" w:eastAsia="Times New Roman" w:hAnsi="Arial" w:cs="Arial"/>
                <w:b/>
                <w:bCs/>
                <w:color w:val="000000"/>
                <w:sz w:val="24"/>
                <w:szCs w:val="24"/>
                <w:lang w:eastAsia="ro-RO"/>
              </w:rPr>
            </w:pPr>
            <w:r w:rsidRPr="009A23CF">
              <w:rPr>
                <w:rFonts w:ascii="Arial" w:eastAsia="Times New Roman" w:hAnsi="Arial" w:cs="Arial"/>
                <w:b/>
                <w:bCs/>
                <w:color w:val="000000"/>
                <w:sz w:val="24"/>
                <w:szCs w:val="24"/>
                <w:lang w:eastAsia="ro-RO"/>
              </w:rPr>
              <w:t>2</w:t>
            </w:r>
          </w:p>
        </w:tc>
        <w:tc>
          <w:tcPr>
            <w:tcW w:w="684" w:type="dxa"/>
            <w:shd w:val="clear" w:color="auto" w:fill="auto"/>
            <w:vAlign w:val="bottom"/>
            <w:hideMark/>
          </w:tcPr>
          <w:p w14:paraId="5AC16C27" w14:textId="77777777" w:rsidR="00984F8F" w:rsidRPr="009A23CF" w:rsidRDefault="00984F8F" w:rsidP="009A23CF">
            <w:pPr>
              <w:spacing w:after="0" w:line="240" w:lineRule="auto"/>
              <w:jc w:val="right"/>
              <w:rPr>
                <w:rFonts w:ascii="Arial" w:eastAsia="Times New Roman" w:hAnsi="Arial" w:cs="Arial"/>
                <w:b/>
                <w:bCs/>
                <w:color w:val="000000"/>
                <w:sz w:val="24"/>
                <w:szCs w:val="24"/>
                <w:lang w:eastAsia="ro-RO"/>
              </w:rPr>
            </w:pPr>
            <w:r w:rsidRPr="009A23CF">
              <w:rPr>
                <w:rFonts w:ascii="Arial" w:eastAsia="Times New Roman" w:hAnsi="Arial" w:cs="Arial"/>
                <w:b/>
                <w:bCs/>
                <w:color w:val="000000"/>
                <w:sz w:val="24"/>
                <w:szCs w:val="24"/>
                <w:lang w:eastAsia="ro-RO"/>
              </w:rPr>
              <w:t>2</w:t>
            </w:r>
          </w:p>
        </w:tc>
        <w:tc>
          <w:tcPr>
            <w:tcW w:w="684" w:type="dxa"/>
            <w:shd w:val="clear" w:color="auto" w:fill="auto"/>
            <w:vAlign w:val="bottom"/>
            <w:hideMark/>
          </w:tcPr>
          <w:p w14:paraId="495EEBFC" w14:textId="77777777" w:rsidR="00984F8F" w:rsidRPr="009A23CF" w:rsidRDefault="00984F8F" w:rsidP="009A23CF">
            <w:pPr>
              <w:spacing w:after="0" w:line="240" w:lineRule="auto"/>
              <w:jc w:val="right"/>
              <w:rPr>
                <w:rFonts w:ascii="Arial" w:eastAsia="Times New Roman" w:hAnsi="Arial" w:cs="Arial"/>
                <w:color w:val="000000"/>
                <w:sz w:val="24"/>
                <w:szCs w:val="24"/>
                <w:lang w:eastAsia="ro-RO"/>
              </w:rPr>
            </w:pPr>
            <w:r w:rsidRPr="009A23CF">
              <w:rPr>
                <w:rFonts w:ascii="Arial" w:eastAsia="Times New Roman" w:hAnsi="Arial" w:cs="Arial"/>
                <w:color w:val="000000"/>
                <w:sz w:val="24"/>
                <w:szCs w:val="24"/>
                <w:lang w:eastAsia="ro-RO"/>
              </w:rPr>
              <w:t>2</w:t>
            </w:r>
          </w:p>
        </w:tc>
        <w:tc>
          <w:tcPr>
            <w:tcW w:w="684" w:type="dxa"/>
            <w:shd w:val="clear" w:color="auto" w:fill="auto"/>
            <w:vAlign w:val="bottom"/>
            <w:hideMark/>
          </w:tcPr>
          <w:p w14:paraId="598FF7E4" w14:textId="77777777" w:rsidR="00984F8F" w:rsidRPr="009A23CF" w:rsidRDefault="00984F8F" w:rsidP="009A23CF">
            <w:pPr>
              <w:spacing w:after="0" w:line="240" w:lineRule="auto"/>
              <w:jc w:val="right"/>
              <w:rPr>
                <w:rFonts w:ascii="Arial" w:eastAsia="Times New Roman" w:hAnsi="Arial" w:cs="Arial"/>
                <w:color w:val="000000"/>
                <w:sz w:val="24"/>
                <w:szCs w:val="24"/>
                <w:lang w:eastAsia="ro-RO"/>
              </w:rPr>
            </w:pPr>
            <w:r w:rsidRPr="009A23CF">
              <w:rPr>
                <w:rFonts w:ascii="Arial" w:eastAsia="Times New Roman" w:hAnsi="Arial" w:cs="Arial"/>
                <w:color w:val="000000"/>
                <w:sz w:val="24"/>
                <w:szCs w:val="24"/>
                <w:lang w:eastAsia="ro-RO"/>
              </w:rPr>
              <w:t>1</w:t>
            </w:r>
          </w:p>
        </w:tc>
      </w:tr>
      <w:tr w:rsidR="00984F8F" w:rsidRPr="009A23CF" w14:paraId="6743140B" w14:textId="77777777" w:rsidTr="00680DAE">
        <w:trPr>
          <w:trHeight w:val="580"/>
        </w:trPr>
        <w:tc>
          <w:tcPr>
            <w:tcW w:w="1276" w:type="dxa"/>
            <w:vMerge w:val="restart"/>
            <w:shd w:val="clear" w:color="auto" w:fill="auto"/>
            <w:vAlign w:val="center"/>
            <w:hideMark/>
          </w:tcPr>
          <w:p w14:paraId="0AFFB2D1" w14:textId="77777777" w:rsidR="00984F8F" w:rsidRPr="009A23CF" w:rsidRDefault="00984F8F" w:rsidP="009A23CF">
            <w:pPr>
              <w:spacing w:after="0" w:line="240" w:lineRule="auto"/>
              <w:jc w:val="center"/>
              <w:rPr>
                <w:rFonts w:ascii="Arial" w:eastAsia="Times New Roman" w:hAnsi="Arial" w:cs="Arial"/>
                <w:b/>
                <w:bCs/>
                <w:color w:val="000000"/>
                <w:sz w:val="24"/>
                <w:szCs w:val="24"/>
                <w:lang w:eastAsia="ro-RO"/>
              </w:rPr>
            </w:pPr>
            <w:r w:rsidRPr="009A23CF">
              <w:rPr>
                <w:rFonts w:ascii="Arial" w:eastAsia="Times New Roman" w:hAnsi="Arial" w:cs="Arial"/>
                <w:b/>
                <w:bCs/>
                <w:color w:val="000000"/>
                <w:sz w:val="24"/>
                <w:szCs w:val="24"/>
                <w:lang w:eastAsia="ro-RO"/>
              </w:rPr>
              <w:t>Hosteluri</w:t>
            </w:r>
          </w:p>
          <w:p w14:paraId="5992FC2A" w14:textId="5A2548B8" w:rsidR="00984F8F" w:rsidRPr="009A23CF" w:rsidRDefault="00984F8F" w:rsidP="009A23CF">
            <w:pPr>
              <w:spacing w:after="0" w:line="240" w:lineRule="auto"/>
              <w:jc w:val="center"/>
              <w:rPr>
                <w:rFonts w:ascii="Arial" w:eastAsia="Times New Roman" w:hAnsi="Arial" w:cs="Arial"/>
                <w:b/>
                <w:bCs/>
                <w:color w:val="000000"/>
                <w:sz w:val="24"/>
                <w:szCs w:val="24"/>
                <w:lang w:eastAsia="ro-RO"/>
              </w:rPr>
            </w:pPr>
          </w:p>
        </w:tc>
        <w:tc>
          <w:tcPr>
            <w:tcW w:w="1661" w:type="dxa"/>
            <w:shd w:val="clear" w:color="000000" w:fill="FFEB9C"/>
            <w:vAlign w:val="center"/>
            <w:hideMark/>
          </w:tcPr>
          <w:p w14:paraId="76E0B55E" w14:textId="77777777" w:rsidR="00984F8F" w:rsidRPr="009A23CF" w:rsidRDefault="00984F8F" w:rsidP="009A23CF">
            <w:pPr>
              <w:spacing w:after="0" w:line="240" w:lineRule="auto"/>
              <w:jc w:val="center"/>
              <w:rPr>
                <w:rFonts w:ascii="Arial" w:eastAsia="Times New Roman" w:hAnsi="Arial" w:cs="Arial"/>
                <w:b/>
                <w:bCs/>
                <w:color w:val="9C5700"/>
                <w:sz w:val="24"/>
                <w:szCs w:val="24"/>
                <w:lang w:eastAsia="ro-RO"/>
              </w:rPr>
            </w:pPr>
            <w:r w:rsidRPr="009A23CF">
              <w:rPr>
                <w:rFonts w:ascii="Arial" w:eastAsia="Times New Roman" w:hAnsi="Arial" w:cs="Arial"/>
                <w:b/>
                <w:bCs/>
                <w:color w:val="9C5700"/>
                <w:sz w:val="24"/>
                <w:szCs w:val="24"/>
                <w:lang w:eastAsia="ro-RO"/>
              </w:rPr>
              <w:t>109773 MUNICIPIUL DROBETA-TURNU SEVERIN</w:t>
            </w:r>
          </w:p>
        </w:tc>
        <w:tc>
          <w:tcPr>
            <w:tcW w:w="684" w:type="dxa"/>
            <w:shd w:val="clear" w:color="auto" w:fill="auto"/>
            <w:vAlign w:val="bottom"/>
            <w:hideMark/>
          </w:tcPr>
          <w:p w14:paraId="259ACD63" w14:textId="77777777" w:rsidR="00984F8F" w:rsidRPr="009A23CF" w:rsidRDefault="00984F8F" w:rsidP="009A23CF">
            <w:pPr>
              <w:spacing w:after="0" w:line="240" w:lineRule="auto"/>
              <w:jc w:val="right"/>
              <w:rPr>
                <w:rFonts w:ascii="Arial" w:eastAsia="Times New Roman" w:hAnsi="Arial" w:cs="Arial"/>
                <w:color w:val="000000"/>
                <w:sz w:val="24"/>
                <w:szCs w:val="24"/>
                <w:lang w:eastAsia="ro-RO"/>
              </w:rPr>
            </w:pPr>
            <w:r w:rsidRPr="009A23CF">
              <w:rPr>
                <w:rFonts w:ascii="Arial" w:eastAsia="Times New Roman" w:hAnsi="Arial" w:cs="Arial"/>
                <w:color w:val="000000"/>
                <w:sz w:val="24"/>
                <w:szCs w:val="24"/>
                <w:lang w:eastAsia="ro-RO"/>
              </w:rPr>
              <w:t>3</w:t>
            </w:r>
          </w:p>
        </w:tc>
        <w:tc>
          <w:tcPr>
            <w:tcW w:w="684" w:type="dxa"/>
            <w:shd w:val="clear" w:color="auto" w:fill="auto"/>
            <w:vAlign w:val="bottom"/>
            <w:hideMark/>
          </w:tcPr>
          <w:p w14:paraId="3EC61AB8" w14:textId="77777777" w:rsidR="00984F8F" w:rsidRPr="009A23CF" w:rsidRDefault="00984F8F" w:rsidP="009A23CF">
            <w:pPr>
              <w:spacing w:after="0" w:line="240" w:lineRule="auto"/>
              <w:jc w:val="right"/>
              <w:rPr>
                <w:rFonts w:ascii="Arial" w:eastAsia="Times New Roman" w:hAnsi="Arial" w:cs="Arial"/>
                <w:color w:val="000000"/>
                <w:sz w:val="24"/>
                <w:szCs w:val="24"/>
                <w:lang w:eastAsia="ro-RO"/>
              </w:rPr>
            </w:pPr>
            <w:r w:rsidRPr="009A23CF">
              <w:rPr>
                <w:rFonts w:ascii="Arial" w:eastAsia="Times New Roman" w:hAnsi="Arial" w:cs="Arial"/>
                <w:color w:val="000000"/>
                <w:sz w:val="24"/>
                <w:szCs w:val="24"/>
                <w:lang w:eastAsia="ro-RO"/>
              </w:rPr>
              <w:t>3</w:t>
            </w:r>
          </w:p>
        </w:tc>
        <w:tc>
          <w:tcPr>
            <w:tcW w:w="684" w:type="dxa"/>
            <w:shd w:val="clear" w:color="auto" w:fill="auto"/>
            <w:vAlign w:val="bottom"/>
            <w:hideMark/>
          </w:tcPr>
          <w:p w14:paraId="50FBD0D2" w14:textId="77777777" w:rsidR="00984F8F" w:rsidRPr="009A23CF" w:rsidRDefault="00984F8F" w:rsidP="009A23CF">
            <w:pPr>
              <w:spacing w:after="0" w:line="240" w:lineRule="auto"/>
              <w:jc w:val="right"/>
              <w:rPr>
                <w:rFonts w:ascii="Arial" w:eastAsia="Times New Roman" w:hAnsi="Arial" w:cs="Arial"/>
                <w:color w:val="000000"/>
                <w:sz w:val="24"/>
                <w:szCs w:val="24"/>
                <w:lang w:eastAsia="ro-RO"/>
              </w:rPr>
            </w:pPr>
            <w:r w:rsidRPr="009A23CF">
              <w:rPr>
                <w:rFonts w:ascii="Arial" w:eastAsia="Times New Roman" w:hAnsi="Arial" w:cs="Arial"/>
                <w:color w:val="000000"/>
                <w:sz w:val="24"/>
                <w:szCs w:val="24"/>
                <w:lang w:eastAsia="ro-RO"/>
              </w:rPr>
              <w:t>3</w:t>
            </w:r>
          </w:p>
        </w:tc>
        <w:tc>
          <w:tcPr>
            <w:tcW w:w="684" w:type="dxa"/>
            <w:shd w:val="clear" w:color="auto" w:fill="auto"/>
            <w:vAlign w:val="bottom"/>
            <w:hideMark/>
          </w:tcPr>
          <w:p w14:paraId="6786E92B" w14:textId="77777777" w:rsidR="00984F8F" w:rsidRPr="009A23CF" w:rsidRDefault="00984F8F" w:rsidP="009A23CF">
            <w:pPr>
              <w:spacing w:after="0" w:line="240" w:lineRule="auto"/>
              <w:jc w:val="right"/>
              <w:rPr>
                <w:rFonts w:ascii="Arial" w:eastAsia="Times New Roman" w:hAnsi="Arial" w:cs="Arial"/>
                <w:color w:val="000000"/>
                <w:sz w:val="24"/>
                <w:szCs w:val="24"/>
                <w:lang w:eastAsia="ro-RO"/>
              </w:rPr>
            </w:pPr>
            <w:r w:rsidRPr="009A23CF">
              <w:rPr>
                <w:rFonts w:ascii="Arial" w:eastAsia="Times New Roman" w:hAnsi="Arial" w:cs="Arial"/>
                <w:color w:val="000000"/>
                <w:sz w:val="24"/>
                <w:szCs w:val="24"/>
                <w:lang w:eastAsia="ro-RO"/>
              </w:rPr>
              <w:t>3</w:t>
            </w:r>
          </w:p>
        </w:tc>
        <w:tc>
          <w:tcPr>
            <w:tcW w:w="684" w:type="dxa"/>
            <w:shd w:val="clear" w:color="auto" w:fill="auto"/>
            <w:vAlign w:val="bottom"/>
            <w:hideMark/>
          </w:tcPr>
          <w:p w14:paraId="3DAC1181" w14:textId="77777777" w:rsidR="00984F8F" w:rsidRPr="009A23CF" w:rsidRDefault="00984F8F" w:rsidP="009A23CF">
            <w:pPr>
              <w:spacing w:after="0" w:line="240" w:lineRule="auto"/>
              <w:jc w:val="right"/>
              <w:rPr>
                <w:rFonts w:ascii="Arial" w:eastAsia="Times New Roman" w:hAnsi="Arial" w:cs="Arial"/>
                <w:color w:val="000000"/>
                <w:sz w:val="24"/>
                <w:szCs w:val="24"/>
                <w:lang w:eastAsia="ro-RO"/>
              </w:rPr>
            </w:pPr>
            <w:r w:rsidRPr="009A23CF">
              <w:rPr>
                <w:rFonts w:ascii="Arial" w:eastAsia="Times New Roman" w:hAnsi="Arial" w:cs="Arial"/>
                <w:color w:val="000000"/>
                <w:sz w:val="24"/>
                <w:szCs w:val="24"/>
                <w:lang w:eastAsia="ro-RO"/>
              </w:rPr>
              <w:t>4</w:t>
            </w:r>
          </w:p>
        </w:tc>
        <w:tc>
          <w:tcPr>
            <w:tcW w:w="684" w:type="dxa"/>
            <w:shd w:val="clear" w:color="auto" w:fill="auto"/>
            <w:vAlign w:val="bottom"/>
            <w:hideMark/>
          </w:tcPr>
          <w:p w14:paraId="0D285782" w14:textId="77777777" w:rsidR="00984F8F" w:rsidRPr="009A23CF" w:rsidRDefault="00984F8F" w:rsidP="009A23CF">
            <w:pPr>
              <w:spacing w:after="0" w:line="240" w:lineRule="auto"/>
              <w:jc w:val="right"/>
              <w:rPr>
                <w:rFonts w:ascii="Arial" w:eastAsia="Times New Roman" w:hAnsi="Arial" w:cs="Arial"/>
                <w:b/>
                <w:bCs/>
                <w:color w:val="000000"/>
                <w:sz w:val="24"/>
                <w:szCs w:val="24"/>
                <w:lang w:eastAsia="ro-RO"/>
              </w:rPr>
            </w:pPr>
            <w:r w:rsidRPr="009A23CF">
              <w:rPr>
                <w:rFonts w:ascii="Arial" w:eastAsia="Times New Roman" w:hAnsi="Arial" w:cs="Arial"/>
                <w:b/>
                <w:bCs/>
                <w:color w:val="000000"/>
                <w:sz w:val="24"/>
                <w:szCs w:val="24"/>
                <w:lang w:eastAsia="ro-RO"/>
              </w:rPr>
              <w:t>5</w:t>
            </w:r>
          </w:p>
        </w:tc>
        <w:tc>
          <w:tcPr>
            <w:tcW w:w="684" w:type="dxa"/>
            <w:shd w:val="clear" w:color="auto" w:fill="auto"/>
            <w:vAlign w:val="bottom"/>
            <w:hideMark/>
          </w:tcPr>
          <w:p w14:paraId="5FB1E14E" w14:textId="77777777" w:rsidR="00984F8F" w:rsidRPr="009A23CF" w:rsidRDefault="00984F8F" w:rsidP="009A23CF">
            <w:pPr>
              <w:spacing w:after="0" w:line="240" w:lineRule="auto"/>
              <w:jc w:val="right"/>
              <w:rPr>
                <w:rFonts w:ascii="Arial" w:eastAsia="Times New Roman" w:hAnsi="Arial" w:cs="Arial"/>
                <w:color w:val="000000"/>
                <w:sz w:val="24"/>
                <w:szCs w:val="24"/>
                <w:lang w:eastAsia="ro-RO"/>
              </w:rPr>
            </w:pPr>
            <w:r w:rsidRPr="009A23CF">
              <w:rPr>
                <w:rFonts w:ascii="Arial" w:eastAsia="Times New Roman" w:hAnsi="Arial" w:cs="Arial"/>
                <w:color w:val="000000"/>
                <w:sz w:val="24"/>
                <w:szCs w:val="24"/>
                <w:lang w:eastAsia="ro-RO"/>
              </w:rPr>
              <w:t>5</w:t>
            </w:r>
          </w:p>
        </w:tc>
        <w:tc>
          <w:tcPr>
            <w:tcW w:w="684" w:type="dxa"/>
            <w:shd w:val="clear" w:color="auto" w:fill="auto"/>
            <w:vAlign w:val="bottom"/>
            <w:hideMark/>
          </w:tcPr>
          <w:p w14:paraId="461D4753" w14:textId="77777777" w:rsidR="00984F8F" w:rsidRPr="009A23CF" w:rsidRDefault="00984F8F" w:rsidP="009A23CF">
            <w:pPr>
              <w:spacing w:after="0" w:line="240" w:lineRule="auto"/>
              <w:jc w:val="right"/>
              <w:rPr>
                <w:rFonts w:ascii="Arial" w:eastAsia="Times New Roman" w:hAnsi="Arial" w:cs="Arial"/>
                <w:b/>
                <w:bCs/>
                <w:color w:val="000000"/>
                <w:sz w:val="24"/>
                <w:szCs w:val="24"/>
                <w:lang w:eastAsia="ro-RO"/>
              </w:rPr>
            </w:pPr>
            <w:r w:rsidRPr="009A23CF">
              <w:rPr>
                <w:rFonts w:ascii="Arial" w:eastAsia="Times New Roman" w:hAnsi="Arial" w:cs="Arial"/>
                <w:b/>
                <w:bCs/>
                <w:color w:val="000000"/>
                <w:sz w:val="24"/>
                <w:szCs w:val="24"/>
                <w:lang w:eastAsia="ro-RO"/>
              </w:rPr>
              <w:t>6</w:t>
            </w:r>
          </w:p>
        </w:tc>
        <w:tc>
          <w:tcPr>
            <w:tcW w:w="684" w:type="dxa"/>
            <w:shd w:val="clear" w:color="auto" w:fill="auto"/>
            <w:vAlign w:val="bottom"/>
            <w:hideMark/>
          </w:tcPr>
          <w:p w14:paraId="6C461AC2" w14:textId="77777777" w:rsidR="00984F8F" w:rsidRPr="009A23CF" w:rsidRDefault="00984F8F" w:rsidP="009A23CF">
            <w:pPr>
              <w:spacing w:after="0" w:line="240" w:lineRule="auto"/>
              <w:jc w:val="right"/>
              <w:rPr>
                <w:rFonts w:ascii="Arial" w:eastAsia="Times New Roman" w:hAnsi="Arial" w:cs="Arial"/>
                <w:b/>
                <w:bCs/>
                <w:color w:val="000000"/>
                <w:sz w:val="24"/>
                <w:szCs w:val="24"/>
                <w:lang w:eastAsia="ro-RO"/>
              </w:rPr>
            </w:pPr>
            <w:r w:rsidRPr="009A23CF">
              <w:rPr>
                <w:rFonts w:ascii="Arial" w:eastAsia="Times New Roman" w:hAnsi="Arial" w:cs="Arial"/>
                <w:b/>
                <w:bCs/>
                <w:color w:val="000000"/>
                <w:sz w:val="24"/>
                <w:szCs w:val="24"/>
                <w:lang w:eastAsia="ro-RO"/>
              </w:rPr>
              <w:t>6</w:t>
            </w:r>
          </w:p>
        </w:tc>
        <w:tc>
          <w:tcPr>
            <w:tcW w:w="684" w:type="dxa"/>
            <w:shd w:val="clear" w:color="auto" w:fill="auto"/>
            <w:vAlign w:val="bottom"/>
            <w:hideMark/>
          </w:tcPr>
          <w:p w14:paraId="587D7BFC" w14:textId="77777777" w:rsidR="00984F8F" w:rsidRPr="009A23CF" w:rsidRDefault="00984F8F" w:rsidP="009A23CF">
            <w:pPr>
              <w:spacing w:after="0" w:line="240" w:lineRule="auto"/>
              <w:jc w:val="right"/>
              <w:rPr>
                <w:rFonts w:ascii="Arial" w:eastAsia="Times New Roman" w:hAnsi="Arial" w:cs="Arial"/>
                <w:color w:val="000000"/>
                <w:sz w:val="24"/>
                <w:szCs w:val="24"/>
                <w:lang w:eastAsia="ro-RO"/>
              </w:rPr>
            </w:pPr>
            <w:r w:rsidRPr="009A23CF">
              <w:rPr>
                <w:rFonts w:ascii="Arial" w:eastAsia="Times New Roman" w:hAnsi="Arial" w:cs="Arial"/>
                <w:color w:val="000000"/>
                <w:sz w:val="24"/>
                <w:szCs w:val="24"/>
                <w:lang w:eastAsia="ro-RO"/>
              </w:rPr>
              <w:t>6</w:t>
            </w:r>
          </w:p>
        </w:tc>
        <w:tc>
          <w:tcPr>
            <w:tcW w:w="684" w:type="dxa"/>
            <w:shd w:val="clear" w:color="auto" w:fill="auto"/>
            <w:vAlign w:val="bottom"/>
            <w:hideMark/>
          </w:tcPr>
          <w:p w14:paraId="610A67F5" w14:textId="77777777" w:rsidR="00984F8F" w:rsidRPr="009A23CF" w:rsidRDefault="00984F8F" w:rsidP="009A23CF">
            <w:pPr>
              <w:spacing w:after="0" w:line="240" w:lineRule="auto"/>
              <w:jc w:val="right"/>
              <w:rPr>
                <w:rFonts w:ascii="Arial" w:eastAsia="Times New Roman" w:hAnsi="Arial" w:cs="Arial"/>
                <w:color w:val="000000"/>
                <w:sz w:val="24"/>
                <w:szCs w:val="24"/>
                <w:lang w:eastAsia="ro-RO"/>
              </w:rPr>
            </w:pPr>
            <w:r w:rsidRPr="009A23CF">
              <w:rPr>
                <w:rFonts w:ascii="Arial" w:eastAsia="Times New Roman" w:hAnsi="Arial" w:cs="Arial"/>
                <w:color w:val="000000"/>
                <w:sz w:val="24"/>
                <w:szCs w:val="24"/>
                <w:lang w:eastAsia="ro-RO"/>
              </w:rPr>
              <w:t>6</w:t>
            </w:r>
          </w:p>
        </w:tc>
      </w:tr>
      <w:tr w:rsidR="00984F8F" w:rsidRPr="009A23CF" w14:paraId="6810CBAE" w14:textId="77777777" w:rsidTr="00680DAE">
        <w:trPr>
          <w:trHeight w:val="290"/>
        </w:trPr>
        <w:tc>
          <w:tcPr>
            <w:tcW w:w="1276" w:type="dxa"/>
            <w:vMerge/>
            <w:shd w:val="clear" w:color="auto" w:fill="auto"/>
            <w:vAlign w:val="center"/>
            <w:hideMark/>
          </w:tcPr>
          <w:p w14:paraId="1364D55F" w14:textId="72C5028C" w:rsidR="00984F8F" w:rsidRPr="009A23CF" w:rsidRDefault="00984F8F" w:rsidP="009A23CF">
            <w:pPr>
              <w:spacing w:after="0" w:line="240" w:lineRule="auto"/>
              <w:jc w:val="center"/>
              <w:rPr>
                <w:rFonts w:ascii="Arial" w:eastAsia="Times New Roman" w:hAnsi="Arial" w:cs="Arial"/>
                <w:b/>
                <w:bCs/>
                <w:color w:val="000000"/>
                <w:sz w:val="24"/>
                <w:szCs w:val="24"/>
                <w:lang w:eastAsia="ro-RO"/>
              </w:rPr>
            </w:pPr>
          </w:p>
        </w:tc>
        <w:tc>
          <w:tcPr>
            <w:tcW w:w="1661" w:type="dxa"/>
            <w:shd w:val="clear" w:color="000000" w:fill="FFEB9C"/>
            <w:vAlign w:val="center"/>
            <w:hideMark/>
          </w:tcPr>
          <w:p w14:paraId="1E5A5C27" w14:textId="77777777" w:rsidR="00984F8F" w:rsidRPr="009A23CF" w:rsidRDefault="00984F8F" w:rsidP="009A23CF">
            <w:pPr>
              <w:spacing w:after="0" w:line="240" w:lineRule="auto"/>
              <w:jc w:val="center"/>
              <w:rPr>
                <w:rFonts w:ascii="Arial" w:eastAsia="Times New Roman" w:hAnsi="Arial" w:cs="Arial"/>
                <w:b/>
                <w:bCs/>
                <w:color w:val="9C5700"/>
                <w:sz w:val="24"/>
                <w:szCs w:val="24"/>
                <w:lang w:eastAsia="ro-RO"/>
              </w:rPr>
            </w:pPr>
            <w:r w:rsidRPr="009A23CF">
              <w:rPr>
                <w:rFonts w:ascii="Arial" w:eastAsia="Times New Roman" w:hAnsi="Arial" w:cs="Arial"/>
                <w:b/>
                <w:bCs/>
                <w:color w:val="9C5700"/>
                <w:sz w:val="24"/>
                <w:szCs w:val="24"/>
                <w:lang w:eastAsia="ro-RO"/>
              </w:rPr>
              <w:t>110063 MUNICIPIUL ORSOVA</w:t>
            </w:r>
          </w:p>
        </w:tc>
        <w:tc>
          <w:tcPr>
            <w:tcW w:w="684" w:type="dxa"/>
            <w:shd w:val="clear" w:color="auto" w:fill="auto"/>
            <w:vAlign w:val="bottom"/>
            <w:hideMark/>
          </w:tcPr>
          <w:p w14:paraId="0B8E1851" w14:textId="77777777" w:rsidR="00984F8F" w:rsidRPr="009A23CF" w:rsidRDefault="00984F8F" w:rsidP="009A23CF">
            <w:pPr>
              <w:spacing w:after="0" w:line="240" w:lineRule="auto"/>
              <w:jc w:val="right"/>
              <w:rPr>
                <w:rFonts w:ascii="Arial" w:eastAsia="Times New Roman" w:hAnsi="Arial" w:cs="Arial"/>
                <w:color w:val="000000"/>
                <w:sz w:val="24"/>
                <w:szCs w:val="24"/>
                <w:lang w:eastAsia="ro-RO"/>
              </w:rPr>
            </w:pPr>
            <w:r w:rsidRPr="009A23CF">
              <w:rPr>
                <w:rFonts w:ascii="Arial" w:eastAsia="Times New Roman" w:hAnsi="Arial" w:cs="Arial"/>
                <w:color w:val="000000"/>
                <w:sz w:val="24"/>
                <w:szCs w:val="24"/>
                <w:lang w:eastAsia="ro-RO"/>
              </w:rPr>
              <w:t>1</w:t>
            </w:r>
          </w:p>
        </w:tc>
        <w:tc>
          <w:tcPr>
            <w:tcW w:w="684" w:type="dxa"/>
            <w:shd w:val="clear" w:color="auto" w:fill="auto"/>
            <w:vAlign w:val="bottom"/>
            <w:hideMark/>
          </w:tcPr>
          <w:p w14:paraId="65478E3A" w14:textId="77777777" w:rsidR="00984F8F" w:rsidRPr="009A23CF" w:rsidRDefault="00984F8F" w:rsidP="009A23CF">
            <w:pPr>
              <w:spacing w:after="0" w:line="240" w:lineRule="auto"/>
              <w:jc w:val="right"/>
              <w:rPr>
                <w:rFonts w:ascii="Arial" w:eastAsia="Times New Roman" w:hAnsi="Arial" w:cs="Arial"/>
                <w:color w:val="000000"/>
                <w:sz w:val="24"/>
                <w:szCs w:val="24"/>
                <w:lang w:eastAsia="ro-RO"/>
              </w:rPr>
            </w:pPr>
            <w:r w:rsidRPr="009A23CF">
              <w:rPr>
                <w:rFonts w:ascii="Arial" w:eastAsia="Times New Roman" w:hAnsi="Arial" w:cs="Arial"/>
                <w:color w:val="000000"/>
                <w:sz w:val="24"/>
                <w:szCs w:val="24"/>
                <w:lang w:eastAsia="ro-RO"/>
              </w:rPr>
              <w:t>1</w:t>
            </w:r>
          </w:p>
        </w:tc>
        <w:tc>
          <w:tcPr>
            <w:tcW w:w="684" w:type="dxa"/>
            <w:shd w:val="clear" w:color="auto" w:fill="auto"/>
            <w:vAlign w:val="bottom"/>
            <w:hideMark/>
          </w:tcPr>
          <w:p w14:paraId="052826C2" w14:textId="77777777" w:rsidR="00984F8F" w:rsidRPr="009A23CF" w:rsidRDefault="00984F8F" w:rsidP="009A23CF">
            <w:pPr>
              <w:spacing w:after="0" w:line="240" w:lineRule="auto"/>
              <w:jc w:val="right"/>
              <w:rPr>
                <w:rFonts w:ascii="Arial" w:eastAsia="Times New Roman" w:hAnsi="Arial" w:cs="Arial"/>
                <w:color w:val="000000"/>
                <w:sz w:val="24"/>
                <w:szCs w:val="24"/>
                <w:lang w:eastAsia="ro-RO"/>
              </w:rPr>
            </w:pPr>
            <w:r w:rsidRPr="009A23CF">
              <w:rPr>
                <w:rFonts w:ascii="Arial" w:eastAsia="Times New Roman" w:hAnsi="Arial" w:cs="Arial"/>
                <w:color w:val="000000"/>
                <w:sz w:val="24"/>
                <w:szCs w:val="24"/>
                <w:lang w:eastAsia="ro-RO"/>
              </w:rPr>
              <w:t>1</w:t>
            </w:r>
          </w:p>
        </w:tc>
        <w:tc>
          <w:tcPr>
            <w:tcW w:w="684" w:type="dxa"/>
            <w:shd w:val="clear" w:color="auto" w:fill="auto"/>
            <w:vAlign w:val="bottom"/>
            <w:hideMark/>
          </w:tcPr>
          <w:p w14:paraId="7063923A" w14:textId="77777777" w:rsidR="00984F8F" w:rsidRPr="009A23CF" w:rsidRDefault="00984F8F" w:rsidP="009A23CF">
            <w:pPr>
              <w:spacing w:after="0" w:line="240" w:lineRule="auto"/>
              <w:jc w:val="right"/>
              <w:rPr>
                <w:rFonts w:ascii="Arial" w:eastAsia="Times New Roman" w:hAnsi="Arial" w:cs="Arial"/>
                <w:color w:val="000000"/>
                <w:sz w:val="24"/>
                <w:szCs w:val="24"/>
                <w:lang w:eastAsia="ro-RO"/>
              </w:rPr>
            </w:pPr>
            <w:r w:rsidRPr="009A23CF">
              <w:rPr>
                <w:rFonts w:ascii="Arial" w:eastAsia="Times New Roman" w:hAnsi="Arial" w:cs="Arial"/>
                <w:color w:val="000000"/>
                <w:sz w:val="24"/>
                <w:szCs w:val="24"/>
                <w:lang w:eastAsia="ro-RO"/>
              </w:rPr>
              <w:t>1</w:t>
            </w:r>
          </w:p>
        </w:tc>
        <w:tc>
          <w:tcPr>
            <w:tcW w:w="684" w:type="dxa"/>
            <w:shd w:val="clear" w:color="auto" w:fill="auto"/>
            <w:vAlign w:val="bottom"/>
            <w:hideMark/>
          </w:tcPr>
          <w:p w14:paraId="36EDAC4A" w14:textId="77777777" w:rsidR="00984F8F" w:rsidRPr="009A23CF" w:rsidRDefault="00984F8F" w:rsidP="009A23CF">
            <w:pPr>
              <w:spacing w:after="0" w:line="240" w:lineRule="auto"/>
              <w:jc w:val="right"/>
              <w:rPr>
                <w:rFonts w:ascii="Arial" w:eastAsia="Times New Roman" w:hAnsi="Arial" w:cs="Arial"/>
                <w:color w:val="000000"/>
                <w:sz w:val="24"/>
                <w:szCs w:val="24"/>
                <w:lang w:eastAsia="ro-RO"/>
              </w:rPr>
            </w:pPr>
            <w:r w:rsidRPr="009A23CF">
              <w:rPr>
                <w:rFonts w:ascii="Arial" w:eastAsia="Times New Roman" w:hAnsi="Arial" w:cs="Arial"/>
                <w:color w:val="000000"/>
                <w:sz w:val="24"/>
                <w:szCs w:val="24"/>
                <w:lang w:eastAsia="ro-RO"/>
              </w:rPr>
              <w:t>1</w:t>
            </w:r>
          </w:p>
        </w:tc>
        <w:tc>
          <w:tcPr>
            <w:tcW w:w="684" w:type="dxa"/>
            <w:shd w:val="clear" w:color="auto" w:fill="auto"/>
            <w:vAlign w:val="bottom"/>
            <w:hideMark/>
          </w:tcPr>
          <w:p w14:paraId="56F7580A" w14:textId="77777777" w:rsidR="00984F8F" w:rsidRPr="009A23CF" w:rsidRDefault="00984F8F" w:rsidP="009A23CF">
            <w:pPr>
              <w:spacing w:after="0" w:line="240" w:lineRule="auto"/>
              <w:jc w:val="right"/>
              <w:rPr>
                <w:rFonts w:ascii="Arial" w:eastAsia="Times New Roman" w:hAnsi="Arial" w:cs="Arial"/>
                <w:b/>
                <w:bCs/>
                <w:color w:val="000000"/>
                <w:sz w:val="24"/>
                <w:szCs w:val="24"/>
                <w:lang w:eastAsia="ro-RO"/>
              </w:rPr>
            </w:pPr>
            <w:r w:rsidRPr="009A23CF">
              <w:rPr>
                <w:rFonts w:ascii="Arial" w:eastAsia="Times New Roman" w:hAnsi="Arial" w:cs="Arial"/>
                <w:b/>
                <w:bCs/>
                <w:color w:val="000000"/>
                <w:sz w:val="24"/>
                <w:szCs w:val="24"/>
                <w:lang w:eastAsia="ro-RO"/>
              </w:rPr>
              <w:t>1</w:t>
            </w:r>
          </w:p>
        </w:tc>
        <w:tc>
          <w:tcPr>
            <w:tcW w:w="684" w:type="dxa"/>
            <w:shd w:val="clear" w:color="auto" w:fill="auto"/>
            <w:vAlign w:val="bottom"/>
            <w:hideMark/>
          </w:tcPr>
          <w:p w14:paraId="69F96A92" w14:textId="77777777" w:rsidR="00984F8F" w:rsidRPr="009A23CF" w:rsidRDefault="00984F8F" w:rsidP="009A23CF">
            <w:pPr>
              <w:spacing w:after="0" w:line="240" w:lineRule="auto"/>
              <w:jc w:val="right"/>
              <w:rPr>
                <w:rFonts w:ascii="Arial" w:eastAsia="Times New Roman" w:hAnsi="Arial" w:cs="Arial"/>
                <w:color w:val="000000"/>
                <w:sz w:val="24"/>
                <w:szCs w:val="24"/>
                <w:lang w:eastAsia="ro-RO"/>
              </w:rPr>
            </w:pPr>
            <w:r w:rsidRPr="009A23CF">
              <w:rPr>
                <w:rFonts w:ascii="Arial" w:eastAsia="Times New Roman" w:hAnsi="Arial" w:cs="Arial"/>
                <w:color w:val="000000"/>
                <w:sz w:val="24"/>
                <w:szCs w:val="24"/>
                <w:lang w:eastAsia="ro-RO"/>
              </w:rPr>
              <w:t>1</w:t>
            </w:r>
          </w:p>
        </w:tc>
        <w:tc>
          <w:tcPr>
            <w:tcW w:w="684" w:type="dxa"/>
            <w:shd w:val="clear" w:color="auto" w:fill="auto"/>
            <w:vAlign w:val="bottom"/>
            <w:hideMark/>
          </w:tcPr>
          <w:p w14:paraId="207A554F" w14:textId="77777777" w:rsidR="00984F8F" w:rsidRPr="009A23CF" w:rsidRDefault="00984F8F" w:rsidP="009A23CF">
            <w:pPr>
              <w:spacing w:after="0" w:line="240" w:lineRule="auto"/>
              <w:jc w:val="right"/>
              <w:rPr>
                <w:rFonts w:ascii="Arial" w:eastAsia="Times New Roman" w:hAnsi="Arial" w:cs="Arial"/>
                <w:b/>
                <w:bCs/>
                <w:color w:val="000000"/>
                <w:sz w:val="24"/>
                <w:szCs w:val="24"/>
                <w:lang w:eastAsia="ro-RO"/>
              </w:rPr>
            </w:pPr>
            <w:r w:rsidRPr="009A23CF">
              <w:rPr>
                <w:rFonts w:ascii="Arial" w:eastAsia="Times New Roman" w:hAnsi="Arial" w:cs="Arial"/>
                <w:b/>
                <w:bCs/>
                <w:color w:val="000000"/>
                <w:sz w:val="24"/>
                <w:szCs w:val="24"/>
                <w:lang w:eastAsia="ro-RO"/>
              </w:rPr>
              <w:t>1</w:t>
            </w:r>
          </w:p>
        </w:tc>
        <w:tc>
          <w:tcPr>
            <w:tcW w:w="684" w:type="dxa"/>
            <w:shd w:val="clear" w:color="auto" w:fill="auto"/>
            <w:vAlign w:val="bottom"/>
            <w:hideMark/>
          </w:tcPr>
          <w:p w14:paraId="10276B41" w14:textId="77777777" w:rsidR="00984F8F" w:rsidRPr="009A23CF" w:rsidRDefault="00984F8F" w:rsidP="009A23CF">
            <w:pPr>
              <w:spacing w:after="0" w:line="240" w:lineRule="auto"/>
              <w:jc w:val="right"/>
              <w:rPr>
                <w:rFonts w:ascii="Arial" w:eastAsia="Times New Roman" w:hAnsi="Arial" w:cs="Arial"/>
                <w:b/>
                <w:bCs/>
                <w:color w:val="000000"/>
                <w:sz w:val="24"/>
                <w:szCs w:val="24"/>
                <w:lang w:eastAsia="ro-RO"/>
              </w:rPr>
            </w:pPr>
            <w:r w:rsidRPr="009A23CF">
              <w:rPr>
                <w:rFonts w:ascii="Arial" w:eastAsia="Times New Roman" w:hAnsi="Arial" w:cs="Arial"/>
                <w:b/>
                <w:bCs/>
                <w:color w:val="000000"/>
                <w:sz w:val="24"/>
                <w:szCs w:val="24"/>
                <w:lang w:eastAsia="ro-RO"/>
              </w:rPr>
              <w:t>1</w:t>
            </w:r>
          </w:p>
        </w:tc>
        <w:tc>
          <w:tcPr>
            <w:tcW w:w="684" w:type="dxa"/>
            <w:shd w:val="clear" w:color="auto" w:fill="auto"/>
            <w:vAlign w:val="bottom"/>
            <w:hideMark/>
          </w:tcPr>
          <w:p w14:paraId="534A4EE4" w14:textId="77777777" w:rsidR="00984F8F" w:rsidRPr="009A23CF" w:rsidRDefault="00984F8F" w:rsidP="009A23CF">
            <w:pPr>
              <w:spacing w:after="0" w:line="240" w:lineRule="auto"/>
              <w:jc w:val="right"/>
              <w:rPr>
                <w:rFonts w:ascii="Arial" w:eastAsia="Times New Roman" w:hAnsi="Arial" w:cs="Arial"/>
                <w:color w:val="000000"/>
                <w:sz w:val="24"/>
                <w:szCs w:val="24"/>
                <w:lang w:eastAsia="ro-RO"/>
              </w:rPr>
            </w:pPr>
            <w:r w:rsidRPr="009A23CF">
              <w:rPr>
                <w:rFonts w:ascii="Arial" w:eastAsia="Times New Roman" w:hAnsi="Arial" w:cs="Arial"/>
                <w:color w:val="000000"/>
                <w:sz w:val="24"/>
                <w:szCs w:val="24"/>
                <w:lang w:eastAsia="ro-RO"/>
              </w:rPr>
              <w:t>1</w:t>
            </w:r>
          </w:p>
        </w:tc>
        <w:tc>
          <w:tcPr>
            <w:tcW w:w="684" w:type="dxa"/>
            <w:shd w:val="clear" w:color="auto" w:fill="auto"/>
            <w:vAlign w:val="bottom"/>
            <w:hideMark/>
          </w:tcPr>
          <w:p w14:paraId="64C15618" w14:textId="77777777" w:rsidR="00984F8F" w:rsidRPr="009A23CF" w:rsidRDefault="00984F8F" w:rsidP="009A23CF">
            <w:pPr>
              <w:spacing w:after="0" w:line="240" w:lineRule="auto"/>
              <w:jc w:val="right"/>
              <w:rPr>
                <w:rFonts w:ascii="Arial" w:eastAsia="Times New Roman" w:hAnsi="Arial" w:cs="Arial"/>
                <w:color w:val="000000"/>
                <w:sz w:val="24"/>
                <w:szCs w:val="24"/>
                <w:lang w:eastAsia="ro-RO"/>
              </w:rPr>
            </w:pPr>
            <w:r w:rsidRPr="009A23CF">
              <w:rPr>
                <w:rFonts w:ascii="Arial" w:eastAsia="Times New Roman" w:hAnsi="Arial" w:cs="Arial"/>
                <w:color w:val="000000"/>
                <w:sz w:val="24"/>
                <w:szCs w:val="24"/>
                <w:lang w:eastAsia="ro-RO"/>
              </w:rPr>
              <w:t>2</w:t>
            </w:r>
          </w:p>
        </w:tc>
      </w:tr>
      <w:tr w:rsidR="009D6F31" w:rsidRPr="009A23CF" w14:paraId="447711D4" w14:textId="77777777" w:rsidTr="00680DAE">
        <w:trPr>
          <w:trHeight w:val="580"/>
        </w:trPr>
        <w:tc>
          <w:tcPr>
            <w:tcW w:w="1276" w:type="dxa"/>
            <w:shd w:val="clear" w:color="auto" w:fill="auto"/>
            <w:vAlign w:val="center"/>
            <w:hideMark/>
          </w:tcPr>
          <w:p w14:paraId="6762C0CE" w14:textId="77777777" w:rsidR="009D6F31" w:rsidRPr="009A23CF" w:rsidRDefault="009D6F31" w:rsidP="009A23CF">
            <w:pPr>
              <w:spacing w:after="0" w:line="240" w:lineRule="auto"/>
              <w:jc w:val="center"/>
              <w:rPr>
                <w:rFonts w:ascii="Arial" w:eastAsia="Times New Roman" w:hAnsi="Arial" w:cs="Arial"/>
                <w:b/>
                <w:bCs/>
                <w:color w:val="000000"/>
                <w:sz w:val="24"/>
                <w:szCs w:val="24"/>
                <w:lang w:eastAsia="ro-RO"/>
              </w:rPr>
            </w:pPr>
            <w:r w:rsidRPr="009A23CF">
              <w:rPr>
                <w:rFonts w:ascii="Arial" w:eastAsia="Times New Roman" w:hAnsi="Arial" w:cs="Arial"/>
                <w:b/>
                <w:bCs/>
                <w:color w:val="000000"/>
                <w:sz w:val="24"/>
                <w:szCs w:val="24"/>
                <w:lang w:eastAsia="ro-RO"/>
              </w:rPr>
              <w:t>Moteluri</w:t>
            </w:r>
          </w:p>
        </w:tc>
        <w:tc>
          <w:tcPr>
            <w:tcW w:w="1661" w:type="dxa"/>
            <w:shd w:val="clear" w:color="000000" w:fill="FFEB9C"/>
            <w:vAlign w:val="center"/>
            <w:hideMark/>
          </w:tcPr>
          <w:p w14:paraId="528B7C92" w14:textId="77777777" w:rsidR="009D6F31" w:rsidRPr="009A23CF" w:rsidRDefault="009D6F31" w:rsidP="009A23CF">
            <w:pPr>
              <w:spacing w:after="0" w:line="240" w:lineRule="auto"/>
              <w:jc w:val="center"/>
              <w:rPr>
                <w:rFonts w:ascii="Arial" w:eastAsia="Times New Roman" w:hAnsi="Arial" w:cs="Arial"/>
                <w:b/>
                <w:bCs/>
                <w:color w:val="9C5700"/>
                <w:sz w:val="24"/>
                <w:szCs w:val="24"/>
                <w:lang w:eastAsia="ro-RO"/>
              </w:rPr>
            </w:pPr>
            <w:r w:rsidRPr="009A23CF">
              <w:rPr>
                <w:rFonts w:ascii="Arial" w:eastAsia="Times New Roman" w:hAnsi="Arial" w:cs="Arial"/>
                <w:b/>
                <w:bCs/>
                <w:color w:val="9C5700"/>
                <w:sz w:val="24"/>
                <w:szCs w:val="24"/>
                <w:lang w:eastAsia="ro-RO"/>
              </w:rPr>
              <w:t>109773 MUNICIPIUL DROBETA-TURNU SEVERIN</w:t>
            </w:r>
          </w:p>
        </w:tc>
        <w:tc>
          <w:tcPr>
            <w:tcW w:w="684" w:type="dxa"/>
            <w:shd w:val="clear" w:color="auto" w:fill="auto"/>
            <w:vAlign w:val="bottom"/>
            <w:hideMark/>
          </w:tcPr>
          <w:p w14:paraId="4C36CFCB" w14:textId="77777777" w:rsidR="009D6F31" w:rsidRPr="009A23CF" w:rsidRDefault="009D6F31" w:rsidP="009A23CF">
            <w:pPr>
              <w:spacing w:after="0" w:line="240" w:lineRule="auto"/>
              <w:jc w:val="right"/>
              <w:rPr>
                <w:rFonts w:ascii="Arial" w:eastAsia="Times New Roman" w:hAnsi="Arial" w:cs="Arial"/>
                <w:color w:val="000000"/>
                <w:sz w:val="24"/>
                <w:szCs w:val="24"/>
                <w:lang w:eastAsia="ro-RO"/>
              </w:rPr>
            </w:pPr>
            <w:r w:rsidRPr="009A23CF">
              <w:rPr>
                <w:rFonts w:ascii="Arial" w:eastAsia="Times New Roman" w:hAnsi="Arial" w:cs="Arial"/>
                <w:color w:val="000000"/>
                <w:sz w:val="24"/>
                <w:szCs w:val="24"/>
                <w:lang w:eastAsia="ro-RO"/>
              </w:rPr>
              <w:t>1</w:t>
            </w:r>
          </w:p>
        </w:tc>
        <w:tc>
          <w:tcPr>
            <w:tcW w:w="684" w:type="dxa"/>
            <w:shd w:val="clear" w:color="auto" w:fill="auto"/>
            <w:vAlign w:val="bottom"/>
            <w:hideMark/>
          </w:tcPr>
          <w:p w14:paraId="6DCE8805" w14:textId="77777777" w:rsidR="009D6F31" w:rsidRPr="009A23CF" w:rsidRDefault="009D6F31" w:rsidP="009A23CF">
            <w:pPr>
              <w:spacing w:after="0" w:line="240" w:lineRule="auto"/>
              <w:jc w:val="right"/>
              <w:rPr>
                <w:rFonts w:ascii="Arial" w:eastAsia="Times New Roman" w:hAnsi="Arial" w:cs="Arial"/>
                <w:color w:val="000000"/>
                <w:sz w:val="24"/>
                <w:szCs w:val="24"/>
                <w:lang w:eastAsia="ro-RO"/>
              </w:rPr>
            </w:pPr>
            <w:r w:rsidRPr="009A23CF">
              <w:rPr>
                <w:rFonts w:ascii="Arial" w:eastAsia="Times New Roman" w:hAnsi="Arial" w:cs="Arial"/>
                <w:color w:val="000000"/>
                <w:sz w:val="24"/>
                <w:szCs w:val="24"/>
                <w:lang w:eastAsia="ro-RO"/>
              </w:rPr>
              <w:t>1</w:t>
            </w:r>
          </w:p>
        </w:tc>
        <w:tc>
          <w:tcPr>
            <w:tcW w:w="684" w:type="dxa"/>
            <w:shd w:val="clear" w:color="auto" w:fill="auto"/>
            <w:vAlign w:val="bottom"/>
            <w:hideMark/>
          </w:tcPr>
          <w:p w14:paraId="27450986" w14:textId="77777777" w:rsidR="009D6F31" w:rsidRPr="009A23CF" w:rsidRDefault="009D6F31" w:rsidP="009A23CF">
            <w:pPr>
              <w:spacing w:after="0" w:line="240" w:lineRule="auto"/>
              <w:jc w:val="right"/>
              <w:rPr>
                <w:rFonts w:ascii="Arial" w:eastAsia="Times New Roman" w:hAnsi="Arial" w:cs="Arial"/>
                <w:color w:val="000000"/>
                <w:sz w:val="24"/>
                <w:szCs w:val="24"/>
                <w:lang w:eastAsia="ro-RO"/>
              </w:rPr>
            </w:pPr>
            <w:r w:rsidRPr="009A23CF">
              <w:rPr>
                <w:rFonts w:ascii="Arial" w:eastAsia="Times New Roman" w:hAnsi="Arial" w:cs="Arial"/>
                <w:color w:val="000000"/>
                <w:sz w:val="24"/>
                <w:szCs w:val="24"/>
                <w:lang w:eastAsia="ro-RO"/>
              </w:rPr>
              <w:t>1</w:t>
            </w:r>
          </w:p>
        </w:tc>
        <w:tc>
          <w:tcPr>
            <w:tcW w:w="684" w:type="dxa"/>
            <w:shd w:val="clear" w:color="auto" w:fill="auto"/>
            <w:vAlign w:val="bottom"/>
            <w:hideMark/>
          </w:tcPr>
          <w:p w14:paraId="1E8B2E20" w14:textId="77777777" w:rsidR="009D6F31" w:rsidRPr="009A23CF" w:rsidRDefault="009D6F31" w:rsidP="009A23CF">
            <w:pPr>
              <w:spacing w:after="0" w:line="240" w:lineRule="auto"/>
              <w:jc w:val="right"/>
              <w:rPr>
                <w:rFonts w:ascii="Arial" w:eastAsia="Times New Roman" w:hAnsi="Arial" w:cs="Arial"/>
                <w:color w:val="000000"/>
                <w:sz w:val="24"/>
                <w:szCs w:val="24"/>
                <w:lang w:eastAsia="ro-RO"/>
              </w:rPr>
            </w:pPr>
            <w:r w:rsidRPr="009A23CF">
              <w:rPr>
                <w:rFonts w:ascii="Arial" w:eastAsia="Times New Roman" w:hAnsi="Arial" w:cs="Arial"/>
                <w:color w:val="000000"/>
                <w:sz w:val="24"/>
                <w:szCs w:val="24"/>
                <w:lang w:eastAsia="ro-RO"/>
              </w:rPr>
              <w:t>1</w:t>
            </w:r>
          </w:p>
        </w:tc>
        <w:tc>
          <w:tcPr>
            <w:tcW w:w="684" w:type="dxa"/>
            <w:shd w:val="clear" w:color="000000" w:fill="FFEB9C"/>
            <w:vAlign w:val="bottom"/>
            <w:hideMark/>
          </w:tcPr>
          <w:p w14:paraId="5C75504C" w14:textId="77777777" w:rsidR="009D6F31" w:rsidRPr="009A23CF" w:rsidRDefault="009D6F31" w:rsidP="009A23CF">
            <w:pPr>
              <w:spacing w:after="0" w:line="240" w:lineRule="auto"/>
              <w:jc w:val="right"/>
              <w:rPr>
                <w:rFonts w:ascii="Arial" w:eastAsia="Times New Roman" w:hAnsi="Arial" w:cs="Arial"/>
                <w:color w:val="9C5700"/>
                <w:sz w:val="24"/>
                <w:szCs w:val="24"/>
                <w:lang w:eastAsia="ro-RO"/>
              </w:rPr>
            </w:pPr>
            <w:r w:rsidRPr="009A23CF">
              <w:rPr>
                <w:rFonts w:ascii="Arial" w:eastAsia="Times New Roman" w:hAnsi="Arial" w:cs="Arial"/>
                <w:color w:val="9C5700"/>
                <w:sz w:val="24"/>
                <w:szCs w:val="24"/>
                <w:lang w:eastAsia="ro-RO"/>
              </w:rPr>
              <w:t>:</w:t>
            </w:r>
          </w:p>
        </w:tc>
        <w:tc>
          <w:tcPr>
            <w:tcW w:w="684" w:type="dxa"/>
            <w:shd w:val="clear" w:color="auto" w:fill="auto"/>
            <w:vAlign w:val="bottom"/>
            <w:hideMark/>
          </w:tcPr>
          <w:p w14:paraId="1B96692D" w14:textId="77777777" w:rsidR="009D6F31" w:rsidRPr="009A23CF" w:rsidRDefault="009D6F31" w:rsidP="009A23CF">
            <w:pPr>
              <w:spacing w:after="0" w:line="240" w:lineRule="auto"/>
              <w:jc w:val="right"/>
              <w:rPr>
                <w:rFonts w:ascii="Arial" w:eastAsia="Times New Roman" w:hAnsi="Arial" w:cs="Arial"/>
                <w:b/>
                <w:bCs/>
                <w:color w:val="000000"/>
                <w:sz w:val="24"/>
                <w:szCs w:val="24"/>
                <w:lang w:eastAsia="ro-RO"/>
              </w:rPr>
            </w:pPr>
            <w:r w:rsidRPr="009A23CF">
              <w:rPr>
                <w:rFonts w:ascii="Arial" w:eastAsia="Times New Roman" w:hAnsi="Arial" w:cs="Arial"/>
                <w:b/>
                <w:bCs/>
                <w:color w:val="000000"/>
                <w:sz w:val="24"/>
                <w:szCs w:val="24"/>
                <w:lang w:eastAsia="ro-RO"/>
              </w:rPr>
              <w:t>1</w:t>
            </w:r>
          </w:p>
        </w:tc>
        <w:tc>
          <w:tcPr>
            <w:tcW w:w="684" w:type="dxa"/>
            <w:shd w:val="clear" w:color="auto" w:fill="auto"/>
            <w:vAlign w:val="bottom"/>
            <w:hideMark/>
          </w:tcPr>
          <w:p w14:paraId="744D9699" w14:textId="77777777" w:rsidR="009D6F31" w:rsidRPr="009A23CF" w:rsidRDefault="009D6F31" w:rsidP="009A23CF">
            <w:pPr>
              <w:spacing w:after="0" w:line="240" w:lineRule="auto"/>
              <w:jc w:val="right"/>
              <w:rPr>
                <w:rFonts w:ascii="Arial" w:eastAsia="Times New Roman" w:hAnsi="Arial" w:cs="Arial"/>
                <w:color w:val="000000"/>
                <w:sz w:val="24"/>
                <w:szCs w:val="24"/>
                <w:lang w:eastAsia="ro-RO"/>
              </w:rPr>
            </w:pPr>
            <w:r w:rsidRPr="009A23CF">
              <w:rPr>
                <w:rFonts w:ascii="Arial" w:eastAsia="Times New Roman" w:hAnsi="Arial" w:cs="Arial"/>
                <w:color w:val="000000"/>
                <w:sz w:val="24"/>
                <w:szCs w:val="24"/>
                <w:lang w:eastAsia="ro-RO"/>
              </w:rPr>
              <w:t>1</w:t>
            </w:r>
          </w:p>
        </w:tc>
        <w:tc>
          <w:tcPr>
            <w:tcW w:w="684" w:type="dxa"/>
            <w:shd w:val="clear" w:color="auto" w:fill="auto"/>
            <w:vAlign w:val="bottom"/>
            <w:hideMark/>
          </w:tcPr>
          <w:p w14:paraId="5F974EB6" w14:textId="77777777" w:rsidR="009D6F31" w:rsidRPr="009A23CF" w:rsidRDefault="009D6F31" w:rsidP="009A23CF">
            <w:pPr>
              <w:spacing w:after="0" w:line="240" w:lineRule="auto"/>
              <w:jc w:val="right"/>
              <w:rPr>
                <w:rFonts w:ascii="Arial" w:eastAsia="Times New Roman" w:hAnsi="Arial" w:cs="Arial"/>
                <w:b/>
                <w:bCs/>
                <w:color w:val="000000"/>
                <w:sz w:val="24"/>
                <w:szCs w:val="24"/>
                <w:lang w:eastAsia="ro-RO"/>
              </w:rPr>
            </w:pPr>
            <w:r w:rsidRPr="009A23CF">
              <w:rPr>
                <w:rFonts w:ascii="Arial" w:eastAsia="Times New Roman" w:hAnsi="Arial" w:cs="Arial"/>
                <w:b/>
                <w:bCs/>
                <w:color w:val="000000"/>
                <w:sz w:val="24"/>
                <w:szCs w:val="24"/>
                <w:lang w:eastAsia="ro-RO"/>
              </w:rPr>
              <w:t>1</w:t>
            </w:r>
          </w:p>
        </w:tc>
        <w:tc>
          <w:tcPr>
            <w:tcW w:w="684" w:type="dxa"/>
            <w:shd w:val="clear" w:color="auto" w:fill="auto"/>
            <w:vAlign w:val="bottom"/>
            <w:hideMark/>
          </w:tcPr>
          <w:p w14:paraId="4AB381F2" w14:textId="77777777" w:rsidR="009D6F31" w:rsidRPr="009A23CF" w:rsidRDefault="009D6F31" w:rsidP="009A23CF">
            <w:pPr>
              <w:spacing w:after="0" w:line="240" w:lineRule="auto"/>
              <w:jc w:val="right"/>
              <w:rPr>
                <w:rFonts w:ascii="Arial" w:eastAsia="Times New Roman" w:hAnsi="Arial" w:cs="Arial"/>
                <w:b/>
                <w:bCs/>
                <w:color w:val="000000"/>
                <w:sz w:val="24"/>
                <w:szCs w:val="24"/>
                <w:lang w:eastAsia="ro-RO"/>
              </w:rPr>
            </w:pPr>
            <w:r w:rsidRPr="009A23CF">
              <w:rPr>
                <w:rFonts w:ascii="Arial" w:eastAsia="Times New Roman" w:hAnsi="Arial" w:cs="Arial"/>
                <w:b/>
                <w:bCs/>
                <w:color w:val="000000"/>
                <w:sz w:val="24"/>
                <w:szCs w:val="24"/>
                <w:lang w:eastAsia="ro-RO"/>
              </w:rPr>
              <w:t>2</w:t>
            </w:r>
          </w:p>
        </w:tc>
        <w:tc>
          <w:tcPr>
            <w:tcW w:w="684" w:type="dxa"/>
            <w:shd w:val="clear" w:color="auto" w:fill="auto"/>
            <w:vAlign w:val="bottom"/>
            <w:hideMark/>
          </w:tcPr>
          <w:p w14:paraId="638CF4FB" w14:textId="77777777" w:rsidR="009D6F31" w:rsidRPr="009A23CF" w:rsidRDefault="009D6F31" w:rsidP="009A23CF">
            <w:pPr>
              <w:spacing w:after="0" w:line="240" w:lineRule="auto"/>
              <w:jc w:val="right"/>
              <w:rPr>
                <w:rFonts w:ascii="Arial" w:eastAsia="Times New Roman" w:hAnsi="Arial" w:cs="Arial"/>
                <w:color w:val="000000"/>
                <w:sz w:val="24"/>
                <w:szCs w:val="24"/>
                <w:lang w:eastAsia="ro-RO"/>
              </w:rPr>
            </w:pPr>
            <w:r w:rsidRPr="009A23CF">
              <w:rPr>
                <w:rFonts w:ascii="Arial" w:eastAsia="Times New Roman" w:hAnsi="Arial" w:cs="Arial"/>
                <w:color w:val="000000"/>
                <w:sz w:val="24"/>
                <w:szCs w:val="24"/>
                <w:lang w:eastAsia="ro-RO"/>
              </w:rPr>
              <w:t>2</w:t>
            </w:r>
          </w:p>
        </w:tc>
        <w:tc>
          <w:tcPr>
            <w:tcW w:w="684" w:type="dxa"/>
            <w:shd w:val="clear" w:color="auto" w:fill="auto"/>
            <w:vAlign w:val="bottom"/>
            <w:hideMark/>
          </w:tcPr>
          <w:p w14:paraId="319F39BF" w14:textId="77777777" w:rsidR="009D6F31" w:rsidRPr="009A23CF" w:rsidRDefault="009D6F31" w:rsidP="009A23CF">
            <w:pPr>
              <w:spacing w:after="0" w:line="240" w:lineRule="auto"/>
              <w:jc w:val="right"/>
              <w:rPr>
                <w:rFonts w:ascii="Arial" w:eastAsia="Times New Roman" w:hAnsi="Arial" w:cs="Arial"/>
                <w:color w:val="000000"/>
                <w:sz w:val="24"/>
                <w:szCs w:val="24"/>
                <w:lang w:eastAsia="ro-RO"/>
              </w:rPr>
            </w:pPr>
            <w:r w:rsidRPr="009A23CF">
              <w:rPr>
                <w:rFonts w:ascii="Arial" w:eastAsia="Times New Roman" w:hAnsi="Arial" w:cs="Arial"/>
                <w:color w:val="000000"/>
                <w:sz w:val="24"/>
                <w:szCs w:val="24"/>
                <w:lang w:eastAsia="ro-RO"/>
              </w:rPr>
              <w:t>2</w:t>
            </w:r>
          </w:p>
        </w:tc>
      </w:tr>
      <w:tr w:rsidR="009D6F31" w:rsidRPr="009A23CF" w14:paraId="6F5347F4" w14:textId="77777777" w:rsidTr="00680DAE">
        <w:trPr>
          <w:trHeight w:val="580"/>
        </w:trPr>
        <w:tc>
          <w:tcPr>
            <w:tcW w:w="1276" w:type="dxa"/>
            <w:shd w:val="clear" w:color="auto" w:fill="auto"/>
            <w:vAlign w:val="center"/>
            <w:hideMark/>
          </w:tcPr>
          <w:p w14:paraId="26F3C9C2" w14:textId="77777777" w:rsidR="009D6F31" w:rsidRPr="009A23CF" w:rsidRDefault="009D6F31" w:rsidP="009A23CF">
            <w:pPr>
              <w:spacing w:after="0" w:line="240" w:lineRule="auto"/>
              <w:jc w:val="center"/>
              <w:rPr>
                <w:rFonts w:ascii="Arial" w:eastAsia="Times New Roman" w:hAnsi="Arial" w:cs="Arial"/>
                <w:b/>
                <w:bCs/>
                <w:color w:val="000000"/>
                <w:sz w:val="24"/>
                <w:szCs w:val="24"/>
                <w:lang w:eastAsia="ro-RO"/>
              </w:rPr>
            </w:pPr>
            <w:r w:rsidRPr="009A23CF">
              <w:rPr>
                <w:rFonts w:ascii="Arial" w:eastAsia="Times New Roman" w:hAnsi="Arial" w:cs="Arial"/>
                <w:b/>
                <w:bCs/>
                <w:color w:val="000000"/>
                <w:sz w:val="24"/>
                <w:szCs w:val="24"/>
                <w:lang w:eastAsia="ro-RO"/>
              </w:rPr>
              <w:t>Vile turistice</w:t>
            </w:r>
          </w:p>
        </w:tc>
        <w:tc>
          <w:tcPr>
            <w:tcW w:w="1661" w:type="dxa"/>
            <w:shd w:val="clear" w:color="000000" w:fill="FFEB9C"/>
            <w:vAlign w:val="center"/>
            <w:hideMark/>
          </w:tcPr>
          <w:p w14:paraId="718FE5D9" w14:textId="77777777" w:rsidR="009D6F31" w:rsidRPr="009A23CF" w:rsidRDefault="009D6F31" w:rsidP="009A23CF">
            <w:pPr>
              <w:spacing w:after="0" w:line="240" w:lineRule="auto"/>
              <w:jc w:val="center"/>
              <w:rPr>
                <w:rFonts w:ascii="Arial" w:eastAsia="Times New Roman" w:hAnsi="Arial" w:cs="Arial"/>
                <w:b/>
                <w:bCs/>
                <w:color w:val="9C5700"/>
                <w:sz w:val="24"/>
                <w:szCs w:val="24"/>
                <w:lang w:eastAsia="ro-RO"/>
              </w:rPr>
            </w:pPr>
            <w:r w:rsidRPr="009A23CF">
              <w:rPr>
                <w:rFonts w:ascii="Arial" w:eastAsia="Times New Roman" w:hAnsi="Arial" w:cs="Arial"/>
                <w:b/>
                <w:bCs/>
                <w:color w:val="9C5700"/>
                <w:sz w:val="24"/>
                <w:szCs w:val="24"/>
                <w:lang w:eastAsia="ro-RO"/>
              </w:rPr>
              <w:t>109773 MUNICIPIUL DROBETA-TURNU SEVERIN</w:t>
            </w:r>
          </w:p>
        </w:tc>
        <w:tc>
          <w:tcPr>
            <w:tcW w:w="684" w:type="dxa"/>
            <w:shd w:val="clear" w:color="auto" w:fill="auto"/>
            <w:vAlign w:val="bottom"/>
            <w:hideMark/>
          </w:tcPr>
          <w:p w14:paraId="3871B5E3" w14:textId="77777777" w:rsidR="009D6F31" w:rsidRPr="009A23CF" w:rsidRDefault="009D6F31" w:rsidP="009A23CF">
            <w:pPr>
              <w:spacing w:after="0" w:line="240" w:lineRule="auto"/>
              <w:jc w:val="right"/>
              <w:rPr>
                <w:rFonts w:ascii="Arial" w:eastAsia="Times New Roman" w:hAnsi="Arial" w:cs="Arial"/>
                <w:color w:val="000000"/>
                <w:sz w:val="24"/>
                <w:szCs w:val="24"/>
                <w:lang w:eastAsia="ro-RO"/>
              </w:rPr>
            </w:pPr>
            <w:r w:rsidRPr="009A23CF">
              <w:rPr>
                <w:rFonts w:ascii="Arial" w:eastAsia="Times New Roman" w:hAnsi="Arial" w:cs="Arial"/>
                <w:color w:val="000000"/>
                <w:sz w:val="24"/>
                <w:szCs w:val="24"/>
                <w:lang w:eastAsia="ro-RO"/>
              </w:rPr>
              <w:t>1</w:t>
            </w:r>
          </w:p>
        </w:tc>
        <w:tc>
          <w:tcPr>
            <w:tcW w:w="684" w:type="dxa"/>
            <w:shd w:val="clear" w:color="000000" w:fill="FFEB9C"/>
            <w:vAlign w:val="bottom"/>
            <w:hideMark/>
          </w:tcPr>
          <w:p w14:paraId="7D5B8946" w14:textId="77777777" w:rsidR="009D6F31" w:rsidRPr="009A23CF" w:rsidRDefault="009D6F31" w:rsidP="009A23CF">
            <w:pPr>
              <w:spacing w:after="0" w:line="240" w:lineRule="auto"/>
              <w:jc w:val="right"/>
              <w:rPr>
                <w:rFonts w:ascii="Arial" w:eastAsia="Times New Roman" w:hAnsi="Arial" w:cs="Arial"/>
                <w:color w:val="9C5700"/>
                <w:sz w:val="24"/>
                <w:szCs w:val="24"/>
                <w:lang w:eastAsia="ro-RO"/>
              </w:rPr>
            </w:pPr>
            <w:r w:rsidRPr="009A23CF">
              <w:rPr>
                <w:rFonts w:ascii="Arial" w:eastAsia="Times New Roman" w:hAnsi="Arial" w:cs="Arial"/>
                <w:color w:val="9C5700"/>
                <w:sz w:val="24"/>
                <w:szCs w:val="24"/>
                <w:lang w:eastAsia="ro-RO"/>
              </w:rPr>
              <w:t>:</w:t>
            </w:r>
          </w:p>
        </w:tc>
        <w:tc>
          <w:tcPr>
            <w:tcW w:w="684" w:type="dxa"/>
            <w:shd w:val="clear" w:color="000000" w:fill="FFEB9C"/>
            <w:vAlign w:val="bottom"/>
            <w:hideMark/>
          </w:tcPr>
          <w:p w14:paraId="3BAE2B08" w14:textId="77777777" w:rsidR="009D6F31" w:rsidRPr="009A23CF" w:rsidRDefault="009D6F31" w:rsidP="009A23CF">
            <w:pPr>
              <w:spacing w:after="0" w:line="240" w:lineRule="auto"/>
              <w:jc w:val="right"/>
              <w:rPr>
                <w:rFonts w:ascii="Arial" w:eastAsia="Times New Roman" w:hAnsi="Arial" w:cs="Arial"/>
                <w:color w:val="9C5700"/>
                <w:sz w:val="24"/>
                <w:szCs w:val="24"/>
                <w:lang w:eastAsia="ro-RO"/>
              </w:rPr>
            </w:pPr>
            <w:r w:rsidRPr="009A23CF">
              <w:rPr>
                <w:rFonts w:ascii="Arial" w:eastAsia="Times New Roman" w:hAnsi="Arial" w:cs="Arial"/>
                <w:color w:val="9C5700"/>
                <w:sz w:val="24"/>
                <w:szCs w:val="24"/>
                <w:lang w:eastAsia="ro-RO"/>
              </w:rPr>
              <w:t>:</w:t>
            </w:r>
          </w:p>
        </w:tc>
        <w:tc>
          <w:tcPr>
            <w:tcW w:w="684" w:type="dxa"/>
            <w:shd w:val="clear" w:color="000000" w:fill="FFEB9C"/>
            <w:vAlign w:val="bottom"/>
            <w:hideMark/>
          </w:tcPr>
          <w:p w14:paraId="23B59B43" w14:textId="77777777" w:rsidR="009D6F31" w:rsidRPr="009A23CF" w:rsidRDefault="009D6F31" w:rsidP="009A23CF">
            <w:pPr>
              <w:spacing w:after="0" w:line="240" w:lineRule="auto"/>
              <w:jc w:val="right"/>
              <w:rPr>
                <w:rFonts w:ascii="Arial" w:eastAsia="Times New Roman" w:hAnsi="Arial" w:cs="Arial"/>
                <w:color w:val="9C5700"/>
                <w:sz w:val="24"/>
                <w:szCs w:val="24"/>
                <w:lang w:eastAsia="ro-RO"/>
              </w:rPr>
            </w:pPr>
            <w:r w:rsidRPr="009A23CF">
              <w:rPr>
                <w:rFonts w:ascii="Arial" w:eastAsia="Times New Roman" w:hAnsi="Arial" w:cs="Arial"/>
                <w:color w:val="9C5700"/>
                <w:sz w:val="24"/>
                <w:szCs w:val="24"/>
                <w:lang w:eastAsia="ro-RO"/>
              </w:rPr>
              <w:t>:</w:t>
            </w:r>
          </w:p>
        </w:tc>
        <w:tc>
          <w:tcPr>
            <w:tcW w:w="684" w:type="dxa"/>
            <w:shd w:val="clear" w:color="000000" w:fill="FFEB9C"/>
            <w:vAlign w:val="bottom"/>
            <w:hideMark/>
          </w:tcPr>
          <w:p w14:paraId="09122C84" w14:textId="77777777" w:rsidR="009D6F31" w:rsidRPr="009A23CF" w:rsidRDefault="009D6F31" w:rsidP="009A23CF">
            <w:pPr>
              <w:spacing w:after="0" w:line="240" w:lineRule="auto"/>
              <w:jc w:val="right"/>
              <w:rPr>
                <w:rFonts w:ascii="Arial" w:eastAsia="Times New Roman" w:hAnsi="Arial" w:cs="Arial"/>
                <w:color w:val="9C5700"/>
                <w:sz w:val="24"/>
                <w:szCs w:val="24"/>
                <w:lang w:eastAsia="ro-RO"/>
              </w:rPr>
            </w:pPr>
            <w:r w:rsidRPr="009A23CF">
              <w:rPr>
                <w:rFonts w:ascii="Arial" w:eastAsia="Times New Roman" w:hAnsi="Arial" w:cs="Arial"/>
                <w:color w:val="9C5700"/>
                <w:sz w:val="24"/>
                <w:szCs w:val="24"/>
                <w:lang w:eastAsia="ro-RO"/>
              </w:rPr>
              <w:t>:</w:t>
            </w:r>
          </w:p>
        </w:tc>
        <w:tc>
          <w:tcPr>
            <w:tcW w:w="684" w:type="dxa"/>
            <w:shd w:val="clear" w:color="000000" w:fill="FFEB9C"/>
            <w:vAlign w:val="bottom"/>
            <w:hideMark/>
          </w:tcPr>
          <w:p w14:paraId="194268E5" w14:textId="77777777" w:rsidR="009D6F31" w:rsidRPr="009A23CF" w:rsidRDefault="009D6F31" w:rsidP="009A23CF">
            <w:pPr>
              <w:spacing w:after="0" w:line="240" w:lineRule="auto"/>
              <w:jc w:val="right"/>
              <w:rPr>
                <w:rFonts w:ascii="Arial" w:eastAsia="Times New Roman" w:hAnsi="Arial" w:cs="Arial"/>
                <w:color w:val="9C5700"/>
                <w:sz w:val="24"/>
                <w:szCs w:val="24"/>
                <w:lang w:eastAsia="ro-RO"/>
              </w:rPr>
            </w:pPr>
            <w:r w:rsidRPr="009A23CF">
              <w:rPr>
                <w:rFonts w:ascii="Arial" w:eastAsia="Times New Roman" w:hAnsi="Arial" w:cs="Arial"/>
                <w:color w:val="9C5700"/>
                <w:sz w:val="24"/>
                <w:szCs w:val="24"/>
                <w:lang w:eastAsia="ro-RO"/>
              </w:rPr>
              <w:t>:</w:t>
            </w:r>
          </w:p>
        </w:tc>
        <w:tc>
          <w:tcPr>
            <w:tcW w:w="684" w:type="dxa"/>
            <w:shd w:val="clear" w:color="000000" w:fill="FFEB9C"/>
            <w:vAlign w:val="bottom"/>
            <w:hideMark/>
          </w:tcPr>
          <w:p w14:paraId="23BEE1B9" w14:textId="77777777" w:rsidR="009D6F31" w:rsidRPr="009A23CF" w:rsidRDefault="009D6F31" w:rsidP="009A23CF">
            <w:pPr>
              <w:spacing w:after="0" w:line="240" w:lineRule="auto"/>
              <w:jc w:val="right"/>
              <w:rPr>
                <w:rFonts w:ascii="Arial" w:eastAsia="Times New Roman" w:hAnsi="Arial" w:cs="Arial"/>
                <w:color w:val="9C5700"/>
                <w:sz w:val="24"/>
                <w:szCs w:val="24"/>
                <w:lang w:eastAsia="ro-RO"/>
              </w:rPr>
            </w:pPr>
            <w:r w:rsidRPr="009A23CF">
              <w:rPr>
                <w:rFonts w:ascii="Arial" w:eastAsia="Times New Roman" w:hAnsi="Arial" w:cs="Arial"/>
                <w:color w:val="9C5700"/>
                <w:sz w:val="24"/>
                <w:szCs w:val="24"/>
                <w:lang w:eastAsia="ro-RO"/>
              </w:rPr>
              <w:t>:</w:t>
            </w:r>
          </w:p>
        </w:tc>
        <w:tc>
          <w:tcPr>
            <w:tcW w:w="684" w:type="dxa"/>
            <w:shd w:val="clear" w:color="000000" w:fill="FFEB9C"/>
            <w:vAlign w:val="bottom"/>
            <w:hideMark/>
          </w:tcPr>
          <w:p w14:paraId="6CE64973" w14:textId="77777777" w:rsidR="009D6F31" w:rsidRPr="009A23CF" w:rsidRDefault="009D6F31" w:rsidP="009A23CF">
            <w:pPr>
              <w:spacing w:after="0" w:line="240" w:lineRule="auto"/>
              <w:jc w:val="right"/>
              <w:rPr>
                <w:rFonts w:ascii="Arial" w:eastAsia="Times New Roman" w:hAnsi="Arial" w:cs="Arial"/>
                <w:color w:val="9C5700"/>
                <w:sz w:val="24"/>
                <w:szCs w:val="24"/>
                <w:lang w:eastAsia="ro-RO"/>
              </w:rPr>
            </w:pPr>
            <w:r w:rsidRPr="009A23CF">
              <w:rPr>
                <w:rFonts w:ascii="Arial" w:eastAsia="Times New Roman" w:hAnsi="Arial" w:cs="Arial"/>
                <w:color w:val="9C5700"/>
                <w:sz w:val="24"/>
                <w:szCs w:val="24"/>
                <w:lang w:eastAsia="ro-RO"/>
              </w:rPr>
              <w:t>:</w:t>
            </w:r>
          </w:p>
        </w:tc>
        <w:tc>
          <w:tcPr>
            <w:tcW w:w="684" w:type="dxa"/>
            <w:shd w:val="clear" w:color="000000" w:fill="FFEB9C"/>
            <w:vAlign w:val="bottom"/>
            <w:hideMark/>
          </w:tcPr>
          <w:p w14:paraId="599CB969" w14:textId="77777777" w:rsidR="009D6F31" w:rsidRPr="009A23CF" w:rsidRDefault="009D6F31" w:rsidP="009A23CF">
            <w:pPr>
              <w:spacing w:after="0" w:line="240" w:lineRule="auto"/>
              <w:jc w:val="right"/>
              <w:rPr>
                <w:rFonts w:ascii="Arial" w:eastAsia="Times New Roman" w:hAnsi="Arial" w:cs="Arial"/>
                <w:color w:val="9C5700"/>
                <w:sz w:val="24"/>
                <w:szCs w:val="24"/>
                <w:lang w:eastAsia="ro-RO"/>
              </w:rPr>
            </w:pPr>
            <w:r w:rsidRPr="009A23CF">
              <w:rPr>
                <w:rFonts w:ascii="Arial" w:eastAsia="Times New Roman" w:hAnsi="Arial" w:cs="Arial"/>
                <w:color w:val="9C5700"/>
                <w:sz w:val="24"/>
                <w:szCs w:val="24"/>
                <w:lang w:eastAsia="ro-RO"/>
              </w:rPr>
              <w:t>:</w:t>
            </w:r>
          </w:p>
        </w:tc>
        <w:tc>
          <w:tcPr>
            <w:tcW w:w="684" w:type="dxa"/>
            <w:shd w:val="clear" w:color="000000" w:fill="FFEB9C"/>
            <w:vAlign w:val="bottom"/>
            <w:hideMark/>
          </w:tcPr>
          <w:p w14:paraId="6C81DC11" w14:textId="77777777" w:rsidR="009D6F31" w:rsidRPr="009A23CF" w:rsidRDefault="009D6F31" w:rsidP="009A23CF">
            <w:pPr>
              <w:spacing w:after="0" w:line="240" w:lineRule="auto"/>
              <w:jc w:val="right"/>
              <w:rPr>
                <w:rFonts w:ascii="Arial" w:eastAsia="Times New Roman" w:hAnsi="Arial" w:cs="Arial"/>
                <w:color w:val="9C5700"/>
                <w:sz w:val="24"/>
                <w:szCs w:val="24"/>
                <w:lang w:eastAsia="ro-RO"/>
              </w:rPr>
            </w:pPr>
            <w:r w:rsidRPr="009A23CF">
              <w:rPr>
                <w:rFonts w:ascii="Arial" w:eastAsia="Times New Roman" w:hAnsi="Arial" w:cs="Arial"/>
                <w:color w:val="9C5700"/>
                <w:sz w:val="24"/>
                <w:szCs w:val="24"/>
                <w:lang w:eastAsia="ro-RO"/>
              </w:rPr>
              <w:t>:</w:t>
            </w:r>
          </w:p>
        </w:tc>
        <w:tc>
          <w:tcPr>
            <w:tcW w:w="684" w:type="dxa"/>
            <w:shd w:val="clear" w:color="auto" w:fill="auto"/>
            <w:vAlign w:val="bottom"/>
            <w:hideMark/>
          </w:tcPr>
          <w:p w14:paraId="4CE459BB" w14:textId="77777777" w:rsidR="009D6F31" w:rsidRPr="009A23CF" w:rsidRDefault="009D6F31" w:rsidP="009A23CF">
            <w:pPr>
              <w:spacing w:after="0" w:line="240" w:lineRule="auto"/>
              <w:jc w:val="right"/>
              <w:rPr>
                <w:rFonts w:ascii="Arial" w:eastAsia="Times New Roman" w:hAnsi="Arial" w:cs="Arial"/>
                <w:color w:val="000000"/>
                <w:sz w:val="24"/>
                <w:szCs w:val="24"/>
                <w:lang w:eastAsia="ro-RO"/>
              </w:rPr>
            </w:pPr>
            <w:r w:rsidRPr="009A23CF">
              <w:rPr>
                <w:rFonts w:ascii="Arial" w:eastAsia="Times New Roman" w:hAnsi="Arial" w:cs="Arial"/>
                <w:color w:val="000000"/>
                <w:sz w:val="24"/>
                <w:szCs w:val="24"/>
                <w:lang w:eastAsia="ro-RO"/>
              </w:rPr>
              <w:t>1</w:t>
            </w:r>
          </w:p>
        </w:tc>
      </w:tr>
      <w:tr w:rsidR="009D6F31" w:rsidRPr="009A23CF" w14:paraId="76726068" w14:textId="77777777" w:rsidTr="00680DAE">
        <w:trPr>
          <w:trHeight w:val="290"/>
        </w:trPr>
        <w:tc>
          <w:tcPr>
            <w:tcW w:w="1276" w:type="dxa"/>
            <w:shd w:val="clear" w:color="auto" w:fill="auto"/>
            <w:vAlign w:val="center"/>
            <w:hideMark/>
          </w:tcPr>
          <w:p w14:paraId="68FC407E" w14:textId="77777777" w:rsidR="009D6F31" w:rsidRPr="009A23CF" w:rsidRDefault="009D6F31" w:rsidP="009A23CF">
            <w:pPr>
              <w:spacing w:after="0" w:line="240" w:lineRule="auto"/>
              <w:jc w:val="center"/>
              <w:rPr>
                <w:rFonts w:ascii="Arial" w:eastAsia="Times New Roman" w:hAnsi="Arial" w:cs="Arial"/>
                <w:b/>
                <w:bCs/>
                <w:color w:val="000000"/>
                <w:sz w:val="24"/>
                <w:szCs w:val="24"/>
                <w:lang w:eastAsia="ro-RO"/>
              </w:rPr>
            </w:pPr>
            <w:r w:rsidRPr="009A23CF">
              <w:rPr>
                <w:rFonts w:ascii="Arial" w:eastAsia="Times New Roman" w:hAnsi="Arial" w:cs="Arial"/>
                <w:b/>
                <w:bCs/>
                <w:color w:val="000000"/>
                <w:sz w:val="24"/>
                <w:szCs w:val="24"/>
                <w:lang w:eastAsia="ro-RO"/>
              </w:rPr>
              <w:t>Cabane turistice</w:t>
            </w:r>
          </w:p>
        </w:tc>
        <w:tc>
          <w:tcPr>
            <w:tcW w:w="1661" w:type="dxa"/>
            <w:shd w:val="clear" w:color="000000" w:fill="FFEB9C"/>
            <w:vAlign w:val="center"/>
            <w:hideMark/>
          </w:tcPr>
          <w:p w14:paraId="30430E7F" w14:textId="77777777" w:rsidR="009D6F31" w:rsidRPr="009A23CF" w:rsidRDefault="009D6F31" w:rsidP="009A23CF">
            <w:pPr>
              <w:spacing w:after="0" w:line="240" w:lineRule="auto"/>
              <w:jc w:val="center"/>
              <w:rPr>
                <w:rFonts w:ascii="Arial" w:eastAsia="Times New Roman" w:hAnsi="Arial" w:cs="Arial"/>
                <w:b/>
                <w:bCs/>
                <w:color w:val="9C5700"/>
                <w:sz w:val="24"/>
                <w:szCs w:val="24"/>
                <w:lang w:eastAsia="ro-RO"/>
              </w:rPr>
            </w:pPr>
            <w:r w:rsidRPr="009A23CF">
              <w:rPr>
                <w:rFonts w:ascii="Arial" w:eastAsia="Times New Roman" w:hAnsi="Arial" w:cs="Arial"/>
                <w:b/>
                <w:bCs/>
                <w:color w:val="9C5700"/>
                <w:sz w:val="24"/>
                <w:szCs w:val="24"/>
                <w:lang w:eastAsia="ro-RO"/>
              </w:rPr>
              <w:t>112904 DUBOVA</w:t>
            </w:r>
          </w:p>
        </w:tc>
        <w:tc>
          <w:tcPr>
            <w:tcW w:w="684" w:type="dxa"/>
            <w:shd w:val="clear" w:color="000000" w:fill="FFEB9C"/>
            <w:vAlign w:val="bottom"/>
            <w:hideMark/>
          </w:tcPr>
          <w:p w14:paraId="178FE71F" w14:textId="77777777" w:rsidR="009D6F31" w:rsidRPr="009A23CF" w:rsidRDefault="009D6F31" w:rsidP="009A23CF">
            <w:pPr>
              <w:spacing w:after="0" w:line="240" w:lineRule="auto"/>
              <w:jc w:val="right"/>
              <w:rPr>
                <w:rFonts w:ascii="Arial" w:eastAsia="Times New Roman" w:hAnsi="Arial" w:cs="Arial"/>
                <w:color w:val="9C5700"/>
                <w:sz w:val="24"/>
                <w:szCs w:val="24"/>
                <w:lang w:eastAsia="ro-RO"/>
              </w:rPr>
            </w:pPr>
            <w:r w:rsidRPr="009A23CF">
              <w:rPr>
                <w:rFonts w:ascii="Arial" w:eastAsia="Times New Roman" w:hAnsi="Arial" w:cs="Arial"/>
                <w:color w:val="9C5700"/>
                <w:sz w:val="24"/>
                <w:szCs w:val="24"/>
                <w:lang w:eastAsia="ro-RO"/>
              </w:rPr>
              <w:t>:</w:t>
            </w:r>
          </w:p>
        </w:tc>
        <w:tc>
          <w:tcPr>
            <w:tcW w:w="684" w:type="dxa"/>
            <w:shd w:val="clear" w:color="000000" w:fill="FFEB9C"/>
            <w:vAlign w:val="bottom"/>
            <w:hideMark/>
          </w:tcPr>
          <w:p w14:paraId="06A24098" w14:textId="77777777" w:rsidR="009D6F31" w:rsidRPr="009A23CF" w:rsidRDefault="009D6F31" w:rsidP="009A23CF">
            <w:pPr>
              <w:spacing w:after="0" w:line="240" w:lineRule="auto"/>
              <w:jc w:val="right"/>
              <w:rPr>
                <w:rFonts w:ascii="Arial" w:eastAsia="Times New Roman" w:hAnsi="Arial" w:cs="Arial"/>
                <w:color w:val="9C5700"/>
                <w:sz w:val="24"/>
                <w:szCs w:val="24"/>
                <w:lang w:eastAsia="ro-RO"/>
              </w:rPr>
            </w:pPr>
            <w:r w:rsidRPr="009A23CF">
              <w:rPr>
                <w:rFonts w:ascii="Arial" w:eastAsia="Times New Roman" w:hAnsi="Arial" w:cs="Arial"/>
                <w:color w:val="9C5700"/>
                <w:sz w:val="24"/>
                <w:szCs w:val="24"/>
                <w:lang w:eastAsia="ro-RO"/>
              </w:rPr>
              <w:t>:</w:t>
            </w:r>
          </w:p>
        </w:tc>
        <w:tc>
          <w:tcPr>
            <w:tcW w:w="684" w:type="dxa"/>
            <w:shd w:val="clear" w:color="000000" w:fill="FFEB9C"/>
            <w:vAlign w:val="bottom"/>
            <w:hideMark/>
          </w:tcPr>
          <w:p w14:paraId="1994C0C4" w14:textId="77777777" w:rsidR="009D6F31" w:rsidRPr="009A23CF" w:rsidRDefault="009D6F31" w:rsidP="009A23CF">
            <w:pPr>
              <w:spacing w:after="0" w:line="240" w:lineRule="auto"/>
              <w:jc w:val="right"/>
              <w:rPr>
                <w:rFonts w:ascii="Arial" w:eastAsia="Times New Roman" w:hAnsi="Arial" w:cs="Arial"/>
                <w:color w:val="9C5700"/>
                <w:sz w:val="24"/>
                <w:szCs w:val="24"/>
                <w:lang w:eastAsia="ro-RO"/>
              </w:rPr>
            </w:pPr>
            <w:r w:rsidRPr="009A23CF">
              <w:rPr>
                <w:rFonts w:ascii="Arial" w:eastAsia="Times New Roman" w:hAnsi="Arial" w:cs="Arial"/>
                <w:color w:val="9C5700"/>
                <w:sz w:val="24"/>
                <w:szCs w:val="24"/>
                <w:lang w:eastAsia="ro-RO"/>
              </w:rPr>
              <w:t>:</w:t>
            </w:r>
          </w:p>
        </w:tc>
        <w:tc>
          <w:tcPr>
            <w:tcW w:w="684" w:type="dxa"/>
            <w:shd w:val="clear" w:color="000000" w:fill="FFEB9C"/>
            <w:vAlign w:val="bottom"/>
            <w:hideMark/>
          </w:tcPr>
          <w:p w14:paraId="7AB3E5DB" w14:textId="77777777" w:rsidR="009D6F31" w:rsidRPr="009A23CF" w:rsidRDefault="009D6F31" w:rsidP="009A23CF">
            <w:pPr>
              <w:spacing w:after="0" w:line="240" w:lineRule="auto"/>
              <w:jc w:val="right"/>
              <w:rPr>
                <w:rFonts w:ascii="Arial" w:eastAsia="Times New Roman" w:hAnsi="Arial" w:cs="Arial"/>
                <w:color w:val="9C5700"/>
                <w:sz w:val="24"/>
                <w:szCs w:val="24"/>
                <w:lang w:eastAsia="ro-RO"/>
              </w:rPr>
            </w:pPr>
            <w:r w:rsidRPr="009A23CF">
              <w:rPr>
                <w:rFonts w:ascii="Arial" w:eastAsia="Times New Roman" w:hAnsi="Arial" w:cs="Arial"/>
                <w:color w:val="9C5700"/>
                <w:sz w:val="24"/>
                <w:szCs w:val="24"/>
                <w:lang w:eastAsia="ro-RO"/>
              </w:rPr>
              <w:t>:</w:t>
            </w:r>
          </w:p>
        </w:tc>
        <w:tc>
          <w:tcPr>
            <w:tcW w:w="684" w:type="dxa"/>
            <w:shd w:val="clear" w:color="000000" w:fill="FFEB9C"/>
            <w:vAlign w:val="bottom"/>
            <w:hideMark/>
          </w:tcPr>
          <w:p w14:paraId="62860DC6" w14:textId="77777777" w:rsidR="009D6F31" w:rsidRPr="009A23CF" w:rsidRDefault="009D6F31" w:rsidP="009A23CF">
            <w:pPr>
              <w:spacing w:after="0" w:line="240" w:lineRule="auto"/>
              <w:jc w:val="right"/>
              <w:rPr>
                <w:rFonts w:ascii="Arial" w:eastAsia="Times New Roman" w:hAnsi="Arial" w:cs="Arial"/>
                <w:color w:val="9C5700"/>
                <w:sz w:val="24"/>
                <w:szCs w:val="24"/>
                <w:lang w:eastAsia="ro-RO"/>
              </w:rPr>
            </w:pPr>
            <w:r w:rsidRPr="009A23CF">
              <w:rPr>
                <w:rFonts w:ascii="Arial" w:eastAsia="Times New Roman" w:hAnsi="Arial" w:cs="Arial"/>
                <w:color w:val="9C5700"/>
                <w:sz w:val="24"/>
                <w:szCs w:val="24"/>
                <w:lang w:eastAsia="ro-RO"/>
              </w:rPr>
              <w:t>:</w:t>
            </w:r>
          </w:p>
        </w:tc>
        <w:tc>
          <w:tcPr>
            <w:tcW w:w="684" w:type="dxa"/>
            <w:shd w:val="clear" w:color="000000" w:fill="FFEB9C"/>
            <w:vAlign w:val="bottom"/>
            <w:hideMark/>
          </w:tcPr>
          <w:p w14:paraId="4BCB51A6" w14:textId="77777777" w:rsidR="009D6F31" w:rsidRPr="009A23CF" w:rsidRDefault="009D6F31" w:rsidP="009A23CF">
            <w:pPr>
              <w:spacing w:after="0" w:line="240" w:lineRule="auto"/>
              <w:jc w:val="right"/>
              <w:rPr>
                <w:rFonts w:ascii="Arial" w:eastAsia="Times New Roman" w:hAnsi="Arial" w:cs="Arial"/>
                <w:color w:val="9C5700"/>
                <w:sz w:val="24"/>
                <w:szCs w:val="24"/>
                <w:lang w:eastAsia="ro-RO"/>
              </w:rPr>
            </w:pPr>
            <w:r w:rsidRPr="009A23CF">
              <w:rPr>
                <w:rFonts w:ascii="Arial" w:eastAsia="Times New Roman" w:hAnsi="Arial" w:cs="Arial"/>
                <w:color w:val="9C5700"/>
                <w:sz w:val="24"/>
                <w:szCs w:val="24"/>
                <w:lang w:eastAsia="ro-RO"/>
              </w:rPr>
              <w:t>:</w:t>
            </w:r>
          </w:p>
        </w:tc>
        <w:tc>
          <w:tcPr>
            <w:tcW w:w="684" w:type="dxa"/>
            <w:shd w:val="clear" w:color="000000" w:fill="FFEB9C"/>
            <w:vAlign w:val="bottom"/>
            <w:hideMark/>
          </w:tcPr>
          <w:p w14:paraId="52083CA6" w14:textId="77777777" w:rsidR="009D6F31" w:rsidRPr="009A23CF" w:rsidRDefault="009D6F31" w:rsidP="009A23CF">
            <w:pPr>
              <w:spacing w:after="0" w:line="240" w:lineRule="auto"/>
              <w:jc w:val="right"/>
              <w:rPr>
                <w:rFonts w:ascii="Arial" w:eastAsia="Times New Roman" w:hAnsi="Arial" w:cs="Arial"/>
                <w:color w:val="9C5700"/>
                <w:sz w:val="24"/>
                <w:szCs w:val="24"/>
                <w:lang w:eastAsia="ro-RO"/>
              </w:rPr>
            </w:pPr>
            <w:r w:rsidRPr="009A23CF">
              <w:rPr>
                <w:rFonts w:ascii="Arial" w:eastAsia="Times New Roman" w:hAnsi="Arial" w:cs="Arial"/>
                <w:color w:val="9C5700"/>
                <w:sz w:val="24"/>
                <w:szCs w:val="24"/>
                <w:lang w:eastAsia="ro-RO"/>
              </w:rPr>
              <w:t>:</w:t>
            </w:r>
          </w:p>
        </w:tc>
        <w:tc>
          <w:tcPr>
            <w:tcW w:w="684" w:type="dxa"/>
            <w:shd w:val="clear" w:color="auto" w:fill="auto"/>
            <w:vAlign w:val="bottom"/>
            <w:hideMark/>
          </w:tcPr>
          <w:p w14:paraId="210B8300" w14:textId="77777777" w:rsidR="009D6F31" w:rsidRPr="009A23CF" w:rsidRDefault="009D6F31" w:rsidP="009A23CF">
            <w:pPr>
              <w:spacing w:after="0" w:line="240" w:lineRule="auto"/>
              <w:jc w:val="right"/>
              <w:rPr>
                <w:rFonts w:ascii="Arial" w:eastAsia="Times New Roman" w:hAnsi="Arial" w:cs="Arial"/>
                <w:b/>
                <w:bCs/>
                <w:color w:val="000000"/>
                <w:sz w:val="24"/>
                <w:szCs w:val="24"/>
                <w:lang w:eastAsia="ro-RO"/>
              </w:rPr>
            </w:pPr>
            <w:r w:rsidRPr="009A23CF">
              <w:rPr>
                <w:rFonts w:ascii="Arial" w:eastAsia="Times New Roman" w:hAnsi="Arial" w:cs="Arial"/>
                <w:b/>
                <w:bCs/>
                <w:color w:val="000000"/>
                <w:sz w:val="24"/>
                <w:szCs w:val="24"/>
                <w:lang w:eastAsia="ro-RO"/>
              </w:rPr>
              <w:t>1</w:t>
            </w:r>
          </w:p>
        </w:tc>
        <w:tc>
          <w:tcPr>
            <w:tcW w:w="684" w:type="dxa"/>
            <w:shd w:val="clear" w:color="auto" w:fill="auto"/>
            <w:vAlign w:val="bottom"/>
            <w:hideMark/>
          </w:tcPr>
          <w:p w14:paraId="51AD508B" w14:textId="77777777" w:rsidR="009D6F31" w:rsidRPr="009A23CF" w:rsidRDefault="009D6F31" w:rsidP="009A23CF">
            <w:pPr>
              <w:spacing w:after="0" w:line="240" w:lineRule="auto"/>
              <w:jc w:val="right"/>
              <w:rPr>
                <w:rFonts w:ascii="Arial" w:eastAsia="Times New Roman" w:hAnsi="Arial" w:cs="Arial"/>
                <w:b/>
                <w:bCs/>
                <w:color w:val="000000"/>
                <w:sz w:val="24"/>
                <w:szCs w:val="24"/>
                <w:lang w:eastAsia="ro-RO"/>
              </w:rPr>
            </w:pPr>
            <w:r w:rsidRPr="009A23CF">
              <w:rPr>
                <w:rFonts w:ascii="Arial" w:eastAsia="Times New Roman" w:hAnsi="Arial" w:cs="Arial"/>
                <w:b/>
                <w:bCs/>
                <w:color w:val="000000"/>
                <w:sz w:val="24"/>
                <w:szCs w:val="24"/>
                <w:lang w:eastAsia="ro-RO"/>
              </w:rPr>
              <w:t>1</w:t>
            </w:r>
          </w:p>
        </w:tc>
        <w:tc>
          <w:tcPr>
            <w:tcW w:w="684" w:type="dxa"/>
            <w:shd w:val="clear" w:color="auto" w:fill="auto"/>
            <w:vAlign w:val="bottom"/>
            <w:hideMark/>
          </w:tcPr>
          <w:p w14:paraId="00F7D185" w14:textId="77777777" w:rsidR="009D6F31" w:rsidRPr="009A23CF" w:rsidRDefault="009D6F31" w:rsidP="009A23CF">
            <w:pPr>
              <w:spacing w:after="0" w:line="240" w:lineRule="auto"/>
              <w:jc w:val="right"/>
              <w:rPr>
                <w:rFonts w:ascii="Arial" w:eastAsia="Times New Roman" w:hAnsi="Arial" w:cs="Arial"/>
                <w:color w:val="000000"/>
                <w:sz w:val="24"/>
                <w:szCs w:val="24"/>
                <w:lang w:eastAsia="ro-RO"/>
              </w:rPr>
            </w:pPr>
            <w:r w:rsidRPr="009A23CF">
              <w:rPr>
                <w:rFonts w:ascii="Arial" w:eastAsia="Times New Roman" w:hAnsi="Arial" w:cs="Arial"/>
                <w:color w:val="000000"/>
                <w:sz w:val="24"/>
                <w:szCs w:val="24"/>
                <w:lang w:eastAsia="ro-RO"/>
              </w:rPr>
              <w:t>1</w:t>
            </w:r>
          </w:p>
        </w:tc>
        <w:tc>
          <w:tcPr>
            <w:tcW w:w="684" w:type="dxa"/>
            <w:shd w:val="clear" w:color="auto" w:fill="auto"/>
            <w:vAlign w:val="bottom"/>
            <w:hideMark/>
          </w:tcPr>
          <w:p w14:paraId="3E2D99CF" w14:textId="77777777" w:rsidR="009D6F31" w:rsidRPr="009A23CF" w:rsidRDefault="009D6F31" w:rsidP="009A23CF">
            <w:pPr>
              <w:spacing w:after="0" w:line="240" w:lineRule="auto"/>
              <w:jc w:val="right"/>
              <w:rPr>
                <w:rFonts w:ascii="Arial" w:eastAsia="Times New Roman" w:hAnsi="Arial" w:cs="Arial"/>
                <w:color w:val="000000"/>
                <w:sz w:val="24"/>
                <w:szCs w:val="24"/>
                <w:lang w:eastAsia="ro-RO"/>
              </w:rPr>
            </w:pPr>
            <w:r w:rsidRPr="009A23CF">
              <w:rPr>
                <w:rFonts w:ascii="Arial" w:eastAsia="Times New Roman" w:hAnsi="Arial" w:cs="Arial"/>
                <w:color w:val="000000"/>
                <w:sz w:val="24"/>
                <w:szCs w:val="24"/>
                <w:lang w:eastAsia="ro-RO"/>
              </w:rPr>
              <w:t>1</w:t>
            </w:r>
          </w:p>
        </w:tc>
      </w:tr>
      <w:tr w:rsidR="009D6F31" w:rsidRPr="009A23CF" w14:paraId="4744E5E6" w14:textId="77777777" w:rsidTr="00680DAE">
        <w:trPr>
          <w:trHeight w:val="290"/>
        </w:trPr>
        <w:tc>
          <w:tcPr>
            <w:tcW w:w="1276" w:type="dxa"/>
            <w:shd w:val="clear" w:color="auto" w:fill="auto"/>
            <w:vAlign w:val="center"/>
            <w:hideMark/>
          </w:tcPr>
          <w:p w14:paraId="1CE962A8" w14:textId="77777777" w:rsidR="009D6F31" w:rsidRPr="009A23CF" w:rsidRDefault="009D6F31" w:rsidP="009A23CF">
            <w:pPr>
              <w:spacing w:after="0" w:line="240" w:lineRule="auto"/>
              <w:jc w:val="center"/>
              <w:rPr>
                <w:rFonts w:ascii="Arial" w:eastAsia="Times New Roman" w:hAnsi="Arial" w:cs="Arial"/>
                <w:b/>
                <w:bCs/>
                <w:color w:val="000000"/>
                <w:sz w:val="24"/>
                <w:szCs w:val="24"/>
                <w:lang w:eastAsia="ro-RO"/>
              </w:rPr>
            </w:pPr>
            <w:r w:rsidRPr="009A23CF">
              <w:rPr>
                <w:rFonts w:ascii="Arial" w:eastAsia="Times New Roman" w:hAnsi="Arial" w:cs="Arial"/>
                <w:b/>
                <w:bCs/>
                <w:color w:val="000000"/>
                <w:sz w:val="24"/>
                <w:szCs w:val="24"/>
                <w:lang w:eastAsia="ro-RO"/>
              </w:rPr>
              <w:t>Casute turistice</w:t>
            </w:r>
          </w:p>
        </w:tc>
        <w:tc>
          <w:tcPr>
            <w:tcW w:w="1661" w:type="dxa"/>
            <w:shd w:val="clear" w:color="000000" w:fill="FFEB9C"/>
            <w:vAlign w:val="center"/>
            <w:hideMark/>
          </w:tcPr>
          <w:p w14:paraId="407A77A9" w14:textId="77777777" w:rsidR="009D6F31" w:rsidRPr="009A23CF" w:rsidRDefault="009D6F31" w:rsidP="009A23CF">
            <w:pPr>
              <w:spacing w:after="0" w:line="240" w:lineRule="auto"/>
              <w:jc w:val="center"/>
              <w:rPr>
                <w:rFonts w:ascii="Arial" w:eastAsia="Times New Roman" w:hAnsi="Arial" w:cs="Arial"/>
                <w:b/>
                <w:bCs/>
                <w:color w:val="9C5700"/>
                <w:sz w:val="24"/>
                <w:szCs w:val="24"/>
                <w:lang w:eastAsia="ro-RO"/>
              </w:rPr>
            </w:pPr>
            <w:r w:rsidRPr="009A23CF">
              <w:rPr>
                <w:rFonts w:ascii="Arial" w:eastAsia="Times New Roman" w:hAnsi="Arial" w:cs="Arial"/>
                <w:b/>
                <w:bCs/>
                <w:color w:val="9C5700"/>
                <w:sz w:val="24"/>
                <w:szCs w:val="24"/>
                <w:lang w:eastAsia="ro-RO"/>
              </w:rPr>
              <w:t>110063 MUNICIPIUL ORSOVA</w:t>
            </w:r>
          </w:p>
        </w:tc>
        <w:tc>
          <w:tcPr>
            <w:tcW w:w="684" w:type="dxa"/>
            <w:shd w:val="clear" w:color="000000" w:fill="FFEB9C"/>
            <w:vAlign w:val="bottom"/>
            <w:hideMark/>
          </w:tcPr>
          <w:p w14:paraId="354D63D0" w14:textId="77777777" w:rsidR="009D6F31" w:rsidRPr="009A23CF" w:rsidRDefault="009D6F31" w:rsidP="009A23CF">
            <w:pPr>
              <w:spacing w:after="0" w:line="240" w:lineRule="auto"/>
              <w:jc w:val="right"/>
              <w:rPr>
                <w:rFonts w:ascii="Arial" w:eastAsia="Times New Roman" w:hAnsi="Arial" w:cs="Arial"/>
                <w:color w:val="9C5700"/>
                <w:sz w:val="24"/>
                <w:szCs w:val="24"/>
                <w:lang w:eastAsia="ro-RO"/>
              </w:rPr>
            </w:pPr>
            <w:r w:rsidRPr="009A23CF">
              <w:rPr>
                <w:rFonts w:ascii="Arial" w:eastAsia="Times New Roman" w:hAnsi="Arial" w:cs="Arial"/>
                <w:color w:val="9C5700"/>
                <w:sz w:val="24"/>
                <w:szCs w:val="24"/>
                <w:lang w:eastAsia="ro-RO"/>
              </w:rPr>
              <w:t>:</w:t>
            </w:r>
          </w:p>
        </w:tc>
        <w:tc>
          <w:tcPr>
            <w:tcW w:w="684" w:type="dxa"/>
            <w:shd w:val="clear" w:color="000000" w:fill="FFEB9C"/>
            <w:vAlign w:val="bottom"/>
            <w:hideMark/>
          </w:tcPr>
          <w:p w14:paraId="74FAFF19" w14:textId="77777777" w:rsidR="009D6F31" w:rsidRPr="009A23CF" w:rsidRDefault="009D6F31" w:rsidP="009A23CF">
            <w:pPr>
              <w:spacing w:after="0" w:line="240" w:lineRule="auto"/>
              <w:jc w:val="right"/>
              <w:rPr>
                <w:rFonts w:ascii="Arial" w:eastAsia="Times New Roman" w:hAnsi="Arial" w:cs="Arial"/>
                <w:color w:val="9C5700"/>
                <w:sz w:val="24"/>
                <w:szCs w:val="24"/>
                <w:lang w:eastAsia="ro-RO"/>
              </w:rPr>
            </w:pPr>
            <w:r w:rsidRPr="009A23CF">
              <w:rPr>
                <w:rFonts w:ascii="Arial" w:eastAsia="Times New Roman" w:hAnsi="Arial" w:cs="Arial"/>
                <w:color w:val="9C5700"/>
                <w:sz w:val="24"/>
                <w:szCs w:val="24"/>
                <w:lang w:eastAsia="ro-RO"/>
              </w:rPr>
              <w:t>:</w:t>
            </w:r>
          </w:p>
        </w:tc>
        <w:tc>
          <w:tcPr>
            <w:tcW w:w="684" w:type="dxa"/>
            <w:shd w:val="clear" w:color="000000" w:fill="FFEB9C"/>
            <w:vAlign w:val="bottom"/>
            <w:hideMark/>
          </w:tcPr>
          <w:p w14:paraId="5C19486F" w14:textId="77777777" w:rsidR="009D6F31" w:rsidRPr="009A23CF" w:rsidRDefault="009D6F31" w:rsidP="009A23CF">
            <w:pPr>
              <w:spacing w:after="0" w:line="240" w:lineRule="auto"/>
              <w:jc w:val="right"/>
              <w:rPr>
                <w:rFonts w:ascii="Arial" w:eastAsia="Times New Roman" w:hAnsi="Arial" w:cs="Arial"/>
                <w:color w:val="9C5700"/>
                <w:sz w:val="24"/>
                <w:szCs w:val="24"/>
                <w:lang w:eastAsia="ro-RO"/>
              </w:rPr>
            </w:pPr>
            <w:r w:rsidRPr="009A23CF">
              <w:rPr>
                <w:rFonts w:ascii="Arial" w:eastAsia="Times New Roman" w:hAnsi="Arial" w:cs="Arial"/>
                <w:color w:val="9C5700"/>
                <w:sz w:val="24"/>
                <w:szCs w:val="24"/>
                <w:lang w:eastAsia="ro-RO"/>
              </w:rPr>
              <w:t>:</w:t>
            </w:r>
          </w:p>
        </w:tc>
        <w:tc>
          <w:tcPr>
            <w:tcW w:w="684" w:type="dxa"/>
            <w:shd w:val="clear" w:color="000000" w:fill="FFEB9C"/>
            <w:vAlign w:val="bottom"/>
            <w:hideMark/>
          </w:tcPr>
          <w:p w14:paraId="50FCA8F5" w14:textId="77777777" w:rsidR="009D6F31" w:rsidRPr="009A23CF" w:rsidRDefault="009D6F31" w:rsidP="009A23CF">
            <w:pPr>
              <w:spacing w:after="0" w:line="240" w:lineRule="auto"/>
              <w:jc w:val="right"/>
              <w:rPr>
                <w:rFonts w:ascii="Arial" w:eastAsia="Times New Roman" w:hAnsi="Arial" w:cs="Arial"/>
                <w:color w:val="9C5700"/>
                <w:sz w:val="24"/>
                <w:szCs w:val="24"/>
                <w:lang w:eastAsia="ro-RO"/>
              </w:rPr>
            </w:pPr>
            <w:r w:rsidRPr="009A23CF">
              <w:rPr>
                <w:rFonts w:ascii="Arial" w:eastAsia="Times New Roman" w:hAnsi="Arial" w:cs="Arial"/>
                <w:color w:val="9C5700"/>
                <w:sz w:val="24"/>
                <w:szCs w:val="24"/>
                <w:lang w:eastAsia="ro-RO"/>
              </w:rPr>
              <w:t>:</w:t>
            </w:r>
          </w:p>
        </w:tc>
        <w:tc>
          <w:tcPr>
            <w:tcW w:w="684" w:type="dxa"/>
            <w:shd w:val="clear" w:color="auto" w:fill="auto"/>
            <w:vAlign w:val="bottom"/>
            <w:hideMark/>
          </w:tcPr>
          <w:p w14:paraId="07EAA8A8" w14:textId="77777777" w:rsidR="009D6F31" w:rsidRPr="009A23CF" w:rsidRDefault="009D6F31" w:rsidP="009A23CF">
            <w:pPr>
              <w:spacing w:after="0" w:line="240" w:lineRule="auto"/>
              <w:jc w:val="right"/>
              <w:rPr>
                <w:rFonts w:ascii="Arial" w:eastAsia="Times New Roman" w:hAnsi="Arial" w:cs="Arial"/>
                <w:color w:val="000000"/>
                <w:sz w:val="24"/>
                <w:szCs w:val="24"/>
                <w:lang w:eastAsia="ro-RO"/>
              </w:rPr>
            </w:pPr>
            <w:r w:rsidRPr="009A23CF">
              <w:rPr>
                <w:rFonts w:ascii="Arial" w:eastAsia="Times New Roman" w:hAnsi="Arial" w:cs="Arial"/>
                <w:color w:val="000000"/>
                <w:sz w:val="24"/>
                <w:szCs w:val="24"/>
                <w:lang w:eastAsia="ro-RO"/>
              </w:rPr>
              <w:t>1</w:t>
            </w:r>
          </w:p>
        </w:tc>
        <w:tc>
          <w:tcPr>
            <w:tcW w:w="684" w:type="dxa"/>
            <w:shd w:val="clear" w:color="000000" w:fill="FFEB9C"/>
            <w:vAlign w:val="bottom"/>
            <w:hideMark/>
          </w:tcPr>
          <w:p w14:paraId="5054ECDA" w14:textId="77777777" w:rsidR="009D6F31" w:rsidRPr="009A23CF" w:rsidRDefault="009D6F31" w:rsidP="009A23CF">
            <w:pPr>
              <w:spacing w:after="0" w:line="240" w:lineRule="auto"/>
              <w:jc w:val="right"/>
              <w:rPr>
                <w:rFonts w:ascii="Arial" w:eastAsia="Times New Roman" w:hAnsi="Arial" w:cs="Arial"/>
                <w:color w:val="9C5700"/>
                <w:sz w:val="24"/>
                <w:szCs w:val="24"/>
                <w:lang w:eastAsia="ro-RO"/>
              </w:rPr>
            </w:pPr>
            <w:r w:rsidRPr="009A23CF">
              <w:rPr>
                <w:rFonts w:ascii="Arial" w:eastAsia="Times New Roman" w:hAnsi="Arial" w:cs="Arial"/>
                <w:color w:val="9C5700"/>
                <w:sz w:val="24"/>
                <w:szCs w:val="24"/>
                <w:lang w:eastAsia="ro-RO"/>
              </w:rPr>
              <w:t>:</w:t>
            </w:r>
          </w:p>
        </w:tc>
        <w:tc>
          <w:tcPr>
            <w:tcW w:w="684" w:type="dxa"/>
            <w:shd w:val="clear" w:color="000000" w:fill="FFEB9C"/>
            <w:vAlign w:val="bottom"/>
            <w:hideMark/>
          </w:tcPr>
          <w:p w14:paraId="650F4D65" w14:textId="77777777" w:rsidR="009D6F31" w:rsidRPr="009A23CF" w:rsidRDefault="009D6F31" w:rsidP="009A23CF">
            <w:pPr>
              <w:spacing w:after="0" w:line="240" w:lineRule="auto"/>
              <w:jc w:val="right"/>
              <w:rPr>
                <w:rFonts w:ascii="Arial" w:eastAsia="Times New Roman" w:hAnsi="Arial" w:cs="Arial"/>
                <w:color w:val="9C5700"/>
                <w:sz w:val="24"/>
                <w:szCs w:val="24"/>
                <w:lang w:eastAsia="ro-RO"/>
              </w:rPr>
            </w:pPr>
            <w:r w:rsidRPr="009A23CF">
              <w:rPr>
                <w:rFonts w:ascii="Arial" w:eastAsia="Times New Roman" w:hAnsi="Arial" w:cs="Arial"/>
                <w:color w:val="9C5700"/>
                <w:sz w:val="24"/>
                <w:szCs w:val="24"/>
                <w:lang w:eastAsia="ro-RO"/>
              </w:rPr>
              <w:t>:</w:t>
            </w:r>
          </w:p>
        </w:tc>
        <w:tc>
          <w:tcPr>
            <w:tcW w:w="684" w:type="dxa"/>
            <w:shd w:val="clear" w:color="000000" w:fill="FFEB9C"/>
            <w:vAlign w:val="bottom"/>
            <w:hideMark/>
          </w:tcPr>
          <w:p w14:paraId="1719129B" w14:textId="77777777" w:rsidR="009D6F31" w:rsidRPr="009A23CF" w:rsidRDefault="009D6F31" w:rsidP="009A23CF">
            <w:pPr>
              <w:spacing w:after="0" w:line="240" w:lineRule="auto"/>
              <w:jc w:val="right"/>
              <w:rPr>
                <w:rFonts w:ascii="Arial" w:eastAsia="Times New Roman" w:hAnsi="Arial" w:cs="Arial"/>
                <w:color w:val="9C5700"/>
                <w:sz w:val="24"/>
                <w:szCs w:val="24"/>
                <w:lang w:eastAsia="ro-RO"/>
              </w:rPr>
            </w:pPr>
            <w:r w:rsidRPr="009A23CF">
              <w:rPr>
                <w:rFonts w:ascii="Arial" w:eastAsia="Times New Roman" w:hAnsi="Arial" w:cs="Arial"/>
                <w:color w:val="9C5700"/>
                <w:sz w:val="24"/>
                <w:szCs w:val="24"/>
                <w:lang w:eastAsia="ro-RO"/>
              </w:rPr>
              <w:t>:</w:t>
            </w:r>
          </w:p>
        </w:tc>
        <w:tc>
          <w:tcPr>
            <w:tcW w:w="684" w:type="dxa"/>
            <w:shd w:val="clear" w:color="000000" w:fill="FFEB9C"/>
            <w:vAlign w:val="bottom"/>
            <w:hideMark/>
          </w:tcPr>
          <w:p w14:paraId="37EB81E7" w14:textId="77777777" w:rsidR="009D6F31" w:rsidRPr="009A23CF" w:rsidRDefault="009D6F31" w:rsidP="009A23CF">
            <w:pPr>
              <w:spacing w:after="0" w:line="240" w:lineRule="auto"/>
              <w:jc w:val="right"/>
              <w:rPr>
                <w:rFonts w:ascii="Arial" w:eastAsia="Times New Roman" w:hAnsi="Arial" w:cs="Arial"/>
                <w:color w:val="9C5700"/>
                <w:sz w:val="24"/>
                <w:szCs w:val="24"/>
                <w:lang w:eastAsia="ro-RO"/>
              </w:rPr>
            </w:pPr>
            <w:r w:rsidRPr="009A23CF">
              <w:rPr>
                <w:rFonts w:ascii="Arial" w:eastAsia="Times New Roman" w:hAnsi="Arial" w:cs="Arial"/>
                <w:color w:val="9C5700"/>
                <w:sz w:val="24"/>
                <w:szCs w:val="24"/>
                <w:lang w:eastAsia="ro-RO"/>
              </w:rPr>
              <w:t>:</w:t>
            </w:r>
          </w:p>
        </w:tc>
        <w:tc>
          <w:tcPr>
            <w:tcW w:w="684" w:type="dxa"/>
            <w:shd w:val="clear" w:color="000000" w:fill="FFEB9C"/>
            <w:vAlign w:val="bottom"/>
            <w:hideMark/>
          </w:tcPr>
          <w:p w14:paraId="60E33A3B" w14:textId="77777777" w:rsidR="009D6F31" w:rsidRPr="009A23CF" w:rsidRDefault="009D6F31" w:rsidP="009A23CF">
            <w:pPr>
              <w:spacing w:after="0" w:line="240" w:lineRule="auto"/>
              <w:jc w:val="right"/>
              <w:rPr>
                <w:rFonts w:ascii="Arial" w:eastAsia="Times New Roman" w:hAnsi="Arial" w:cs="Arial"/>
                <w:color w:val="9C5700"/>
                <w:sz w:val="24"/>
                <w:szCs w:val="24"/>
                <w:lang w:eastAsia="ro-RO"/>
              </w:rPr>
            </w:pPr>
            <w:r w:rsidRPr="009A23CF">
              <w:rPr>
                <w:rFonts w:ascii="Arial" w:eastAsia="Times New Roman" w:hAnsi="Arial" w:cs="Arial"/>
                <w:color w:val="9C5700"/>
                <w:sz w:val="24"/>
                <w:szCs w:val="24"/>
                <w:lang w:eastAsia="ro-RO"/>
              </w:rPr>
              <w:t>:</w:t>
            </w:r>
          </w:p>
        </w:tc>
        <w:tc>
          <w:tcPr>
            <w:tcW w:w="684" w:type="dxa"/>
            <w:shd w:val="clear" w:color="000000" w:fill="FFEB9C"/>
            <w:vAlign w:val="bottom"/>
            <w:hideMark/>
          </w:tcPr>
          <w:p w14:paraId="083DD5EF" w14:textId="77777777" w:rsidR="009D6F31" w:rsidRPr="009A23CF" w:rsidRDefault="009D6F31" w:rsidP="009A23CF">
            <w:pPr>
              <w:spacing w:after="0" w:line="240" w:lineRule="auto"/>
              <w:jc w:val="right"/>
              <w:rPr>
                <w:rFonts w:ascii="Arial" w:eastAsia="Times New Roman" w:hAnsi="Arial" w:cs="Arial"/>
                <w:color w:val="9C5700"/>
                <w:sz w:val="24"/>
                <w:szCs w:val="24"/>
                <w:lang w:eastAsia="ro-RO"/>
              </w:rPr>
            </w:pPr>
            <w:r w:rsidRPr="009A23CF">
              <w:rPr>
                <w:rFonts w:ascii="Arial" w:eastAsia="Times New Roman" w:hAnsi="Arial" w:cs="Arial"/>
                <w:color w:val="9C5700"/>
                <w:sz w:val="24"/>
                <w:szCs w:val="24"/>
                <w:lang w:eastAsia="ro-RO"/>
              </w:rPr>
              <w:t>:</w:t>
            </w:r>
          </w:p>
        </w:tc>
      </w:tr>
      <w:tr w:rsidR="00984F8F" w:rsidRPr="009A23CF" w14:paraId="0FA5F8CA" w14:textId="77777777" w:rsidTr="00680DAE">
        <w:trPr>
          <w:trHeight w:val="580"/>
        </w:trPr>
        <w:tc>
          <w:tcPr>
            <w:tcW w:w="1276" w:type="dxa"/>
            <w:vMerge w:val="restart"/>
            <w:shd w:val="clear" w:color="auto" w:fill="auto"/>
            <w:vAlign w:val="center"/>
            <w:hideMark/>
          </w:tcPr>
          <w:p w14:paraId="34F40AEB" w14:textId="77777777" w:rsidR="00984F8F" w:rsidRPr="009A23CF" w:rsidRDefault="00984F8F" w:rsidP="009A23CF">
            <w:pPr>
              <w:spacing w:after="0" w:line="240" w:lineRule="auto"/>
              <w:jc w:val="center"/>
              <w:rPr>
                <w:rFonts w:ascii="Arial" w:eastAsia="Times New Roman" w:hAnsi="Arial" w:cs="Arial"/>
                <w:b/>
                <w:bCs/>
                <w:color w:val="000000"/>
                <w:sz w:val="24"/>
                <w:szCs w:val="24"/>
                <w:lang w:eastAsia="ro-RO"/>
              </w:rPr>
            </w:pPr>
            <w:r w:rsidRPr="009A23CF">
              <w:rPr>
                <w:rFonts w:ascii="Arial" w:eastAsia="Times New Roman" w:hAnsi="Arial" w:cs="Arial"/>
                <w:b/>
                <w:bCs/>
                <w:color w:val="000000"/>
                <w:sz w:val="24"/>
                <w:szCs w:val="24"/>
                <w:lang w:eastAsia="ro-RO"/>
              </w:rPr>
              <w:t>Pensiuni turistice</w:t>
            </w:r>
          </w:p>
          <w:p w14:paraId="39348B9C" w14:textId="1303D4AA" w:rsidR="00984F8F" w:rsidRPr="009A23CF" w:rsidRDefault="00984F8F" w:rsidP="009A23CF">
            <w:pPr>
              <w:spacing w:after="0" w:line="240" w:lineRule="auto"/>
              <w:jc w:val="center"/>
              <w:rPr>
                <w:rFonts w:ascii="Arial" w:eastAsia="Times New Roman" w:hAnsi="Arial" w:cs="Arial"/>
                <w:b/>
                <w:bCs/>
                <w:color w:val="000000"/>
                <w:sz w:val="24"/>
                <w:szCs w:val="24"/>
                <w:lang w:eastAsia="ro-RO"/>
              </w:rPr>
            </w:pPr>
          </w:p>
        </w:tc>
        <w:tc>
          <w:tcPr>
            <w:tcW w:w="1661" w:type="dxa"/>
            <w:shd w:val="clear" w:color="000000" w:fill="FFEB9C"/>
            <w:vAlign w:val="center"/>
            <w:hideMark/>
          </w:tcPr>
          <w:p w14:paraId="2FDCBE75" w14:textId="77777777" w:rsidR="00984F8F" w:rsidRPr="009A23CF" w:rsidRDefault="00984F8F" w:rsidP="009A23CF">
            <w:pPr>
              <w:spacing w:after="0" w:line="240" w:lineRule="auto"/>
              <w:jc w:val="center"/>
              <w:rPr>
                <w:rFonts w:ascii="Arial" w:eastAsia="Times New Roman" w:hAnsi="Arial" w:cs="Arial"/>
                <w:b/>
                <w:bCs/>
                <w:color w:val="9C5700"/>
                <w:sz w:val="24"/>
                <w:szCs w:val="24"/>
                <w:lang w:eastAsia="ro-RO"/>
              </w:rPr>
            </w:pPr>
            <w:r w:rsidRPr="009A23CF">
              <w:rPr>
                <w:rFonts w:ascii="Arial" w:eastAsia="Times New Roman" w:hAnsi="Arial" w:cs="Arial"/>
                <w:b/>
                <w:bCs/>
                <w:color w:val="9C5700"/>
                <w:sz w:val="24"/>
                <w:szCs w:val="24"/>
                <w:lang w:eastAsia="ro-RO"/>
              </w:rPr>
              <w:t>109773 MUNICIPIUL DROBETA-TURNU SEVERIN</w:t>
            </w:r>
          </w:p>
        </w:tc>
        <w:tc>
          <w:tcPr>
            <w:tcW w:w="684" w:type="dxa"/>
            <w:shd w:val="clear" w:color="auto" w:fill="auto"/>
            <w:vAlign w:val="bottom"/>
            <w:hideMark/>
          </w:tcPr>
          <w:p w14:paraId="42835FBA" w14:textId="77777777" w:rsidR="00984F8F" w:rsidRPr="009A23CF" w:rsidRDefault="00984F8F" w:rsidP="009A23CF">
            <w:pPr>
              <w:spacing w:after="0" w:line="240" w:lineRule="auto"/>
              <w:jc w:val="right"/>
              <w:rPr>
                <w:rFonts w:ascii="Arial" w:eastAsia="Times New Roman" w:hAnsi="Arial" w:cs="Arial"/>
                <w:color w:val="000000"/>
                <w:sz w:val="24"/>
                <w:szCs w:val="24"/>
                <w:lang w:eastAsia="ro-RO"/>
              </w:rPr>
            </w:pPr>
            <w:r w:rsidRPr="009A23CF">
              <w:rPr>
                <w:rFonts w:ascii="Arial" w:eastAsia="Times New Roman" w:hAnsi="Arial" w:cs="Arial"/>
                <w:color w:val="000000"/>
                <w:sz w:val="24"/>
                <w:szCs w:val="24"/>
                <w:lang w:eastAsia="ro-RO"/>
              </w:rPr>
              <w:t>5</w:t>
            </w:r>
          </w:p>
        </w:tc>
        <w:tc>
          <w:tcPr>
            <w:tcW w:w="684" w:type="dxa"/>
            <w:shd w:val="clear" w:color="auto" w:fill="auto"/>
            <w:vAlign w:val="bottom"/>
            <w:hideMark/>
          </w:tcPr>
          <w:p w14:paraId="44FC3883" w14:textId="77777777" w:rsidR="00984F8F" w:rsidRPr="009A23CF" w:rsidRDefault="00984F8F" w:rsidP="009A23CF">
            <w:pPr>
              <w:spacing w:after="0" w:line="240" w:lineRule="auto"/>
              <w:jc w:val="right"/>
              <w:rPr>
                <w:rFonts w:ascii="Arial" w:eastAsia="Times New Roman" w:hAnsi="Arial" w:cs="Arial"/>
                <w:color w:val="000000"/>
                <w:sz w:val="24"/>
                <w:szCs w:val="24"/>
                <w:lang w:eastAsia="ro-RO"/>
              </w:rPr>
            </w:pPr>
            <w:r w:rsidRPr="009A23CF">
              <w:rPr>
                <w:rFonts w:ascii="Arial" w:eastAsia="Times New Roman" w:hAnsi="Arial" w:cs="Arial"/>
                <w:color w:val="000000"/>
                <w:sz w:val="24"/>
                <w:szCs w:val="24"/>
                <w:lang w:eastAsia="ro-RO"/>
              </w:rPr>
              <w:t>8</w:t>
            </w:r>
          </w:p>
        </w:tc>
        <w:tc>
          <w:tcPr>
            <w:tcW w:w="684" w:type="dxa"/>
            <w:shd w:val="clear" w:color="auto" w:fill="auto"/>
            <w:vAlign w:val="bottom"/>
            <w:hideMark/>
          </w:tcPr>
          <w:p w14:paraId="1B10E08B" w14:textId="77777777" w:rsidR="00984F8F" w:rsidRPr="009A23CF" w:rsidRDefault="00984F8F" w:rsidP="009A23CF">
            <w:pPr>
              <w:spacing w:after="0" w:line="240" w:lineRule="auto"/>
              <w:jc w:val="right"/>
              <w:rPr>
                <w:rFonts w:ascii="Arial" w:eastAsia="Times New Roman" w:hAnsi="Arial" w:cs="Arial"/>
                <w:color w:val="000000"/>
                <w:sz w:val="24"/>
                <w:szCs w:val="24"/>
                <w:lang w:eastAsia="ro-RO"/>
              </w:rPr>
            </w:pPr>
            <w:r w:rsidRPr="009A23CF">
              <w:rPr>
                <w:rFonts w:ascii="Arial" w:eastAsia="Times New Roman" w:hAnsi="Arial" w:cs="Arial"/>
                <w:color w:val="000000"/>
                <w:sz w:val="24"/>
                <w:szCs w:val="24"/>
                <w:lang w:eastAsia="ro-RO"/>
              </w:rPr>
              <w:t>10</w:t>
            </w:r>
          </w:p>
        </w:tc>
        <w:tc>
          <w:tcPr>
            <w:tcW w:w="684" w:type="dxa"/>
            <w:shd w:val="clear" w:color="auto" w:fill="auto"/>
            <w:vAlign w:val="bottom"/>
            <w:hideMark/>
          </w:tcPr>
          <w:p w14:paraId="7182FE00" w14:textId="77777777" w:rsidR="00984F8F" w:rsidRPr="009A23CF" w:rsidRDefault="00984F8F" w:rsidP="009A23CF">
            <w:pPr>
              <w:spacing w:after="0" w:line="240" w:lineRule="auto"/>
              <w:jc w:val="right"/>
              <w:rPr>
                <w:rFonts w:ascii="Arial" w:eastAsia="Times New Roman" w:hAnsi="Arial" w:cs="Arial"/>
                <w:color w:val="000000"/>
                <w:sz w:val="24"/>
                <w:szCs w:val="24"/>
                <w:lang w:eastAsia="ro-RO"/>
              </w:rPr>
            </w:pPr>
            <w:r w:rsidRPr="009A23CF">
              <w:rPr>
                <w:rFonts w:ascii="Arial" w:eastAsia="Times New Roman" w:hAnsi="Arial" w:cs="Arial"/>
                <w:color w:val="000000"/>
                <w:sz w:val="24"/>
                <w:szCs w:val="24"/>
                <w:lang w:eastAsia="ro-RO"/>
              </w:rPr>
              <w:t>9</w:t>
            </w:r>
          </w:p>
        </w:tc>
        <w:tc>
          <w:tcPr>
            <w:tcW w:w="684" w:type="dxa"/>
            <w:shd w:val="clear" w:color="auto" w:fill="auto"/>
            <w:vAlign w:val="bottom"/>
            <w:hideMark/>
          </w:tcPr>
          <w:p w14:paraId="4957271B" w14:textId="77777777" w:rsidR="00984F8F" w:rsidRPr="009A23CF" w:rsidRDefault="00984F8F" w:rsidP="009A23CF">
            <w:pPr>
              <w:spacing w:after="0" w:line="240" w:lineRule="auto"/>
              <w:jc w:val="right"/>
              <w:rPr>
                <w:rFonts w:ascii="Arial" w:eastAsia="Times New Roman" w:hAnsi="Arial" w:cs="Arial"/>
                <w:color w:val="000000"/>
                <w:sz w:val="24"/>
                <w:szCs w:val="24"/>
                <w:lang w:eastAsia="ro-RO"/>
              </w:rPr>
            </w:pPr>
            <w:r w:rsidRPr="009A23CF">
              <w:rPr>
                <w:rFonts w:ascii="Arial" w:eastAsia="Times New Roman" w:hAnsi="Arial" w:cs="Arial"/>
                <w:color w:val="000000"/>
                <w:sz w:val="24"/>
                <w:szCs w:val="24"/>
                <w:lang w:eastAsia="ro-RO"/>
              </w:rPr>
              <w:t>9</w:t>
            </w:r>
          </w:p>
        </w:tc>
        <w:tc>
          <w:tcPr>
            <w:tcW w:w="684" w:type="dxa"/>
            <w:shd w:val="clear" w:color="auto" w:fill="auto"/>
            <w:vAlign w:val="bottom"/>
            <w:hideMark/>
          </w:tcPr>
          <w:p w14:paraId="2F84203C" w14:textId="77777777" w:rsidR="00984F8F" w:rsidRPr="009A23CF" w:rsidRDefault="00984F8F" w:rsidP="009A23CF">
            <w:pPr>
              <w:spacing w:after="0" w:line="240" w:lineRule="auto"/>
              <w:jc w:val="right"/>
              <w:rPr>
                <w:rFonts w:ascii="Arial" w:eastAsia="Times New Roman" w:hAnsi="Arial" w:cs="Arial"/>
                <w:b/>
                <w:bCs/>
                <w:color w:val="000000"/>
                <w:sz w:val="24"/>
                <w:szCs w:val="24"/>
                <w:lang w:eastAsia="ro-RO"/>
              </w:rPr>
            </w:pPr>
            <w:r w:rsidRPr="009A23CF">
              <w:rPr>
                <w:rFonts w:ascii="Arial" w:eastAsia="Times New Roman" w:hAnsi="Arial" w:cs="Arial"/>
                <w:b/>
                <w:bCs/>
                <w:color w:val="000000"/>
                <w:sz w:val="24"/>
                <w:szCs w:val="24"/>
                <w:lang w:eastAsia="ro-RO"/>
              </w:rPr>
              <w:t>11</w:t>
            </w:r>
          </w:p>
        </w:tc>
        <w:tc>
          <w:tcPr>
            <w:tcW w:w="684" w:type="dxa"/>
            <w:shd w:val="clear" w:color="auto" w:fill="auto"/>
            <w:vAlign w:val="bottom"/>
            <w:hideMark/>
          </w:tcPr>
          <w:p w14:paraId="7AD56713" w14:textId="77777777" w:rsidR="00984F8F" w:rsidRPr="009A23CF" w:rsidRDefault="00984F8F" w:rsidP="009A23CF">
            <w:pPr>
              <w:spacing w:after="0" w:line="240" w:lineRule="auto"/>
              <w:jc w:val="right"/>
              <w:rPr>
                <w:rFonts w:ascii="Arial" w:eastAsia="Times New Roman" w:hAnsi="Arial" w:cs="Arial"/>
                <w:color w:val="000000"/>
                <w:sz w:val="24"/>
                <w:szCs w:val="24"/>
                <w:lang w:eastAsia="ro-RO"/>
              </w:rPr>
            </w:pPr>
            <w:r w:rsidRPr="009A23CF">
              <w:rPr>
                <w:rFonts w:ascii="Arial" w:eastAsia="Times New Roman" w:hAnsi="Arial" w:cs="Arial"/>
                <w:color w:val="000000"/>
                <w:sz w:val="24"/>
                <w:szCs w:val="24"/>
                <w:lang w:eastAsia="ro-RO"/>
              </w:rPr>
              <w:t>11</w:t>
            </w:r>
          </w:p>
        </w:tc>
        <w:tc>
          <w:tcPr>
            <w:tcW w:w="684" w:type="dxa"/>
            <w:shd w:val="clear" w:color="auto" w:fill="auto"/>
            <w:vAlign w:val="bottom"/>
            <w:hideMark/>
          </w:tcPr>
          <w:p w14:paraId="67E03677" w14:textId="77777777" w:rsidR="00984F8F" w:rsidRPr="009A23CF" w:rsidRDefault="00984F8F" w:rsidP="009A23CF">
            <w:pPr>
              <w:spacing w:after="0" w:line="240" w:lineRule="auto"/>
              <w:jc w:val="right"/>
              <w:rPr>
                <w:rFonts w:ascii="Arial" w:eastAsia="Times New Roman" w:hAnsi="Arial" w:cs="Arial"/>
                <w:b/>
                <w:bCs/>
                <w:color w:val="000000"/>
                <w:sz w:val="24"/>
                <w:szCs w:val="24"/>
                <w:lang w:eastAsia="ro-RO"/>
              </w:rPr>
            </w:pPr>
            <w:r w:rsidRPr="009A23CF">
              <w:rPr>
                <w:rFonts w:ascii="Arial" w:eastAsia="Times New Roman" w:hAnsi="Arial" w:cs="Arial"/>
                <w:b/>
                <w:bCs/>
                <w:color w:val="000000"/>
                <w:sz w:val="24"/>
                <w:szCs w:val="24"/>
                <w:lang w:eastAsia="ro-RO"/>
              </w:rPr>
              <w:t>11</w:t>
            </w:r>
          </w:p>
        </w:tc>
        <w:tc>
          <w:tcPr>
            <w:tcW w:w="684" w:type="dxa"/>
            <w:shd w:val="clear" w:color="auto" w:fill="auto"/>
            <w:vAlign w:val="bottom"/>
            <w:hideMark/>
          </w:tcPr>
          <w:p w14:paraId="1F966918" w14:textId="77777777" w:rsidR="00984F8F" w:rsidRPr="009A23CF" w:rsidRDefault="00984F8F" w:rsidP="009A23CF">
            <w:pPr>
              <w:spacing w:after="0" w:line="240" w:lineRule="auto"/>
              <w:jc w:val="right"/>
              <w:rPr>
                <w:rFonts w:ascii="Arial" w:eastAsia="Times New Roman" w:hAnsi="Arial" w:cs="Arial"/>
                <w:b/>
                <w:bCs/>
                <w:color w:val="000000"/>
                <w:sz w:val="24"/>
                <w:szCs w:val="24"/>
                <w:lang w:eastAsia="ro-RO"/>
              </w:rPr>
            </w:pPr>
            <w:r w:rsidRPr="009A23CF">
              <w:rPr>
                <w:rFonts w:ascii="Arial" w:eastAsia="Times New Roman" w:hAnsi="Arial" w:cs="Arial"/>
                <w:b/>
                <w:bCs/>
                <w:color w:val="000000"/>
                <w:sz w:val="24"/>
                <w:szCs w:val="24"/>
                <w:lang w:eastAsia="ro-RO"/>
              </w:rPr>
              <w:t>9</w:t>
            </w:r>
          </w:p>
        </w:tc>
        <w:tc>
          <w:tcPr>
            <w:tcW w:w="684" w:type="dxa"/>
            <w:shd w:val="clear" w:color="auto" w:fill="auto"/>
            <w:vAlign w:val="bottom"/>
            <w:hideMark/>
          </w:tcPr>
          <w:p w14:paraId="684A8CD7" w14:textId="77777777" w:rsidR="00984F8F" w:rsidRPr="009A23CF" w:rsidRDefault="00984F8F" w:rsidP="009A23CF">
            <w:pPr>
              <w:spacing w:after="0" w:line="240" w:lineRule="auto"/>
              <w:jc w:val="right"/>
              <w:rPr>
                <w:rFonts w:ascii="Arial" w:eastAsia="Times New Roman" w:hAnsi="Arial" w:cs="Arial"/>
                <w:color w:val="000000"/>
                <w:sz w:val="24"/>
                <w:szCs w:val="24"/>
                <w:lang w:eastAsia="ro-RO"/>
              </w:rPr>
            </w:pPr>
            <w:r w:rsidRPr="009A23CF">
              <w:rPr>
                <w:rFonts w:ascii="Arial" w:eastAsia="Times New Roman" w:hAnsi="Arial" w:cs="Arial"/>
                <w:color w:val="000000"/>
                <w:sz w:val="24"/>
                <w:szCs w:val="24"/>
                <w:lang w:eastAsia="ro-RO"/>
              </w:rPr>
              <w:t>9</w:t>
            </w:r>
          </w:p>
        </w:tc>
        <w:tc>
          <w:tcPr>
            <w:tcW w:w="684" w:type="dxa"/>
            <w:shd w:val="clear" w:color="auto" w:fill="auto"/>
            <w:vAlign w:val="bottom"/>
            <w:hideMark/>
          </w:tcPr>
          <w:p w14:paraId="0F0A0D1E" w14:textId="77777777" w:rsidR="00984F8F" w:rsidRPr="009A23CF" w:rsidRDefault="00984F8F" w:rsidP="009A23CF">
            <w:pPr>
              <w:spacing w:after="0" w:line="240" w:lineRule="auto"/>
              <w:jc w:val="right"/>
              <w:rPr>
                <w:rFonts w:ascii="Arial" w:eastAsia="Times New Roman" w:hAnsi="Arial" w:cs="Arial"/>
                <w:color w:val="000000"/>
                <w:sz w:val="24"/>
                <w:szCs w:val="24"/>
                <w:lang w:eastAsia="ro-RO"/>
              </w:rPr>
            </w:pPr>
            <w:r w:rsidRPr="009A23CF">
              <w:rPr>
                <w:rFonts w:ascii="Arial" w:eastAsia="Times New Roman" w:hAnsi="Arial" w:cs="Arial"/>
                <w:color w:val="000000"/>
                <w:sz w:val="24"/>
                <w:szCs w:val="24"/>
                <w:lang w:eastAsia="ro-RO"/>
              </w:rPr>
              <w:t>9</w:t>
            </w:r>
          </w:p>
        </w:tc>
      </w:tr>
      <w:tr w:rsidR="00984F8F" w:rsidRPr="009A23CF" w14:paraId="61E37C20" w14:textId="77777777" w:rsidTr="00680DAE">
        <w:trPr>
          <w:trHeight w:val="290"/>
        </w:trPr>
        <w:tc>
          <w:tcPr>
            <w:tcW w:w="1276" w:type="dxa"/>
            <w:vMerge/>
            <w:shd w:val="clear" w:color="auto" w:fill="auto"/>
            <w:vAlign w:val="center"/>
            <w:hideMark/>
          </w:tcPr>
          <w:p w14:paraId="6D461C65" w14:textId="6A7F6935" w:rsidR="00984F8F" w:rsidRPr="009A23CF" w:rsidRDefault="00984F8F" w:rsidP="009A23CF">
            <w:pPr>
              <w:spacing w:after="0" w:line="240" w:lineRule="auto"/>
              <w:jc w:val="center"/>
              <w:rPr>
                <w:rFonts w:ascii="Arial" w:eastAsia="Times New Roman" w:hAnsi="Arial" w:cs="Arial"/>
                <w:b/>
                <w:bCs/>
                <w:color w:val="000000"/>
                <w:sz w:val="24"/>
                <w:szCs w:val="24"/>
                <w:lang w:eastAsia="ro-RO"/>
              </w:rPr>
            </w:pPr>
          </w:p>
        </w:tc>
        <w:tc>
          <w:tcPr>
            <w:tcW w:w="1661" w:type="dxa"/>
            <w:shd w:val="clear" w:color="000000" w:fill="FFEB9C"/>
            <w:vAlign w:val="center"/>
            <w:hideMark/>
          </w:tcPr>
          <w:p w14:paraId="35BC45AE" w14:textId="77777777" w:rsidR="00984F8F" w:rsidRPr="009A23CF" w:rsidRDefault="00984F8F" w:rsidP="009A23CF">
            <w:pPr>
              <w:spacing w:after="0" w:line="240" w:lineRule="auto"/>
              <w:jc w:val="center"/>
              <w:rPr>
                <w:rFonts w:ascii="Arial" w:eastAsia="Times New Roman" w:hAnsi="Arial" w:cs="Arial"/>
                <w:b/>
                <w:bCs/>
                <w:color w:val="9C5700"/>
                <w:sz w:val="24"/>
                <w:szCs w:val="24"/>
                <w:lang w:eastAsia="ro-RO"/>
              </w:rPr>
            </w:pPr>
            <w:r w:rsidRPr="009A23CF">
              <w:rPr>
                <w:rFonts w:ascii="Arial" w:eastAsia="Times New Roman" w:hAnsi="Arial" w:cs="Arial"/>
                <w:b/>
                <w:bCs/>
                <w:color w:val="9C5700"/>
                <w:sz w:val="24"/>
                <w:szCs w:val="24"/>
                <w:lang w:eastAsia="ro-RO"/>
              </w:rPr>
              <w:t>110063 MUNICIPIUL ORSOVA</w:t>
            </w:r>
          </w:p>
        </w:tc>
        <w:tc>
          <w:tcPr>
            <w:tcW w:w="684" w:type="dxa"/>
            <w:shd w:val="clear" w:color="000000" w:fill="FFEB9C"/>
            <w:vAlign w:val="bottom"/>
            <w:hideMark/>
          </w:tcPr>
          <w:p w14:paraId="12C9E8C6" w14:textId="77777777" w:rsidR="00984F8F" w:rsidRPr="009A23CF" w:rsidRDefault="00984F8F" w:rsidP="009A23CF">
            <w:pPr>
              <w:spacing w:after="0" w:line="240" w:lineRule="auto"/>
              <w:jc w:val="right"/>
              <w:rPr>
                <w:rFonts w:ascii="Arial" w:eastAsia="Times New Roman" w:hAnsi="Arial" w:cs="Arial"/>
                <w:color w:val="9C5700"/>
                <w:sz w:val="24"/>
                <w:szCs w:val="24"/>
                <w:lang w:eastAsia="ro-RO"/>
              </w:rPr>
            </w:pPr>
            <w:r w:rsidRPr="009A23CF">
              <w:rPr>
                <w:rFonts w:ascii="Arial" w:eastAsia="Times New Roman" w:hAnsi="Arial" w:cs="Arial"/>
                <w:color w:val="9C5700"/>
                <w:sz w:val="24"/>
                <w:szCs w:val="24"/>
                <w:lang w:eastAsia="ro-RO"/>
              </w:rPr>
              <w:t>:</w:t>
            </w:r>
          </w:p>
        </w:tc>
        <w:tc>
          <w:tcPr>
            <w:tcW w:w="684" w:type="dxa"/>
            <w:shd w:val="clear" w:color="000000" w:fill="FFEB9C"/>
            <w:vAlign w:val="bottom"/>
            <w:hideMark/>
          </w:tcPr>
          <w:p w14:paraId="66F3AF1F" w14:textId="77777777" w:rsidR="00984F8F" w:rsidRPr="009A23CF" w:rsidRDefault="00984F8F" w:rsidP="009A23CF">
            <w:pPr>
              <w:spacing w:after="0" w:line="240" w:lineRule="auto"/>
              <w:jc w:val="right"/>
              <w:rPr>
                <w:rFonts w:ascii="Arial" w:eastAsia="Times New Roman" w:hAnsi="Arial" w:cs="Arial"/>
                <w:color w:val="9C5700"/>
                <w:sz w:val="24"/>
                <w:szCs w:val="24"/>
                <w:lang w:eastAsia="ro-RO"/>
              </w:rPr>
            </w:pPr>
            <w:r w:rsidRPr="009A23CF">
              <w:rPr>
                <w:rFonts w:ascii="Arial" w:eastAsia="Times New Roman" w:hAnsi="Arial" w:cs="Arial"/>
                <w:color w:val="9C5700"/>
                <w:sz w:val="24"/>
                <w:szCs w:val="24"/>
                <w:lang w:eastAsia="ro-RO"/>
              </w:rPr>
              <w:t>:</w:t>
            </w:r>
          </w:p>
        </w:tc>
        <w:tc>
          <w:tcPr>
            <w:tcW w:w="684" w:type="dxa"/>
            <w:shd w:val="clear" w:color="auto" w:fill="auto"/>
            <w:vAlign w:val="bottom"/>
            <w:hideMark/>
          </w:tcPr>
          <w:p w14:paraId="2D922522" w14:textId="77777777" w:rsidR="00984F8F" w:rsidRPr="009A23CF" w:rsidRDefault="00984F8F" w:rsidP="009A23CF">
            <w:pPr>
              <w:spacing w:after="0" w:line="240" w:lineRule="auto"/>
              <w:jc w:val="right"/>
              <w:rPr>
                <w:rFonts w:ascii="Arial" w:eastAsia="Times New Roman" w:hAnsi="Arial" w:cs="Arial"/>
                <w:color w:val="000000"/>
                <w:sz w:val="24"/>
                <w:szCs w:val="24"/>
                <w:lang w:eastAsia="ro-RO"/>
              </w:rPr>
            </w:pPr>
            <w:r w:rsidRPr="009A23CF">
              <w:rPr>
                <w:rFonts w:ascii="Arial" w:eastAsia="Times New Roman" w:hAnsi="Arial" w:cs="Arial"/>
                <w:color w:val="000000"/>
                <w:sz w:val="24"/>
                <w:szCs w:val="24"/>
                <w:lang w:eastAsia="ro-RO"/>
              </w:rPr>
              <w:t>2</w:t>
            </w:r>
          </w:p>
        </w:tc>
        <w:tc>
          <w:tcPr>
            <w:tcW w:w="684" w:type="dxa"/>
            <w:shd w:val="clear" w:color="auto" w:fill="auto"/>
            <w:vAlign w:val="bottom"/>
            <w:hideMark/>
          </w:tcPr>
          <w:p w14:paraId="5AA76044" w14:textId="77777777" w:rsidR="00984F8F" w:rsidRPr="009A23CF" w:rsidRDefault="00984F8F" w:rsidP="009A23CF">
            <w:pPr>
              <w:spacing w:after="0" w:line="240" w:lineRule="auto"/>
              <w:jc w:val="right"/>
              <w:rPr>
                <w:rFonts w:ascii="Arial" w:eastAsia="Times New Roman" w:hAnsi="Arial" w:cs="Arial"/>
                <w:color w:val="000000"/>
                <w:sz w:val="24"/>
                <w:szCs w:val="24"/>
                <w:lang w:eastAsia="ro-RO"/>
              </w:rPr>
            </w:pPr>
            <w:r w:rsidRPr="009A23CF">
              <w:rPr>
                <w:rFonts w:ascii="Arial" w:eastAsia="Times New Roman" w:hAnsi="Arial" w:cs="Arial"/>
                <w:color w:val="000000"/>
                <w:sz w:val="24"/>
                <w:szCs w:val="24"/>
                <w:lang w:eastAsia="ro-RO"/>
              </w:rPr>
              <w:t>3</w:t>
            </w:r>
          </w:p>
        </w:tc>
        <w:tc>
          <w:tcPr>
            <w:tcW w:w="684" w:type="dxa"/>
            <w:shd w:val="clear" w:color="auto" w:fill="auto"/>
            <w:vAlign w:val="bottom"/>
            <w:hideMark/>
          </w:tcPr>
          <w:p w14:paraId="62250584" w14:textId="77777777" w:rsidR="00984F8F" w:rsidRPr="009A23CF" w:rsidRDefault="00984F8F" w:rsidP="009A23CF">
            <w:pPr>
              <w:spacing w:after="0" w:line="240" w:lineRule="auto"/>
              <w:jc w:val="right"/>
              <w:rPr>
                <w:rFonts w:ascii="Arial" w:eastAsia="Times New Roman" w:hAnsi="Arial" w:cs="Arial"/>
                <w:color w:val="000000"/>
                <w:sz w:val="24"/>
                <w:szCs w:val="24"/>
                <w:lang w:eastAsia="ro-RO"/>
              </w:rPr>
            </w:pPr>
            <w:r w:rsidRPr="009A23CF">
              <w:rPr>
                <w:rFonts w:ascii="Arial" w:eastAsia="Times New Roman" w:hAnsi="Arial" w:cs="Arial"/>
                <w:color w:val="000000"/>
                <w:sz w:val="24"/>
                <w:szCs w:val="24"/>
                <w:lang w:eastAsia="ro-RO"/>
              </w:rPr>
              <w:t>3</w:t>
            </w:r>
          </w:p>
        </w:tc>
        <w:tc>
          <w:tcPr>
            <w:tcW w:w="684" w:type="dxa"/>
            <w:shd w:val="clear" w:color="auto" w:fill="auto"/>
            <w:vAlign w:val="bottom"/>
            <w:hideMark/>
          </w:tcPr>
          <w:p w14:paraId="4151799C" w14:textId="77777777" w:rsidR="00984F8F" w:rsidRPr="009A23CF" w:rsidRDefault="00984F8F" w:rsidP="009A23CF">
            <w:pPr>
              <w:spacing w:after="0" w:line="240" w:lineRule="auto"/>
              <w:jc w:val="right"/>
              <w:rPr>
                <w:rFonts w:ascii="Arial" w:eastAsia="Times New Roman" w:hAnsi="Arial" w:cs="Arial"/>
                <w:b/>
                <w:bCs/>
                <w:color w:val="000000"/>
                <w:sz w:val="24"/>
                <w:szCs w:val="24"/>
                <w:lang w:eastAsia="ro-RO"/>
              </w:rPr>
            </w:pPr>
            <w:r w:rsidRPr="009A23CF">
              <w:rPr>
                <w:rFonts w:ascii="Arial" w:eastAsia="Times New Roman" w:hAnsi="Arial" w:cs="Arial"/>
                <w:b/>
                <w:bCs/>
                <w:color w:val="000000"/>
                <w:sz w:val="24"/>
                <w:szCs w:val="24"/>
                <w:lang w:eastAsia="ro-RO"/>
              </w:rPr>
              <w:t>3</w:t>
            </w:r>
          </w:p>
        </w:tc>
        <w:tc>
          <w:tcPr>
            <w:tcW w:w="684" w:type="dxa"/>
            <w:shd w:val="clear" w:color="auto" w:fill="auto"/>
            <w:vAlign w:val="bottom"/>
            <w:hideMark/>
          </w:tcPr>
          <w:p w14:paraId="6DB33BA6" w14:textId="77777777" w:rsidR="00984F8F" w:rsidRPr="009A23CF" w:rsidRDefault="00984F8F" w:rsidP="009A23CF">
            <w:pPr>
              <w:spacing w:after="0" w:line="240" w:lineRule="auto"/>
              <w:jc w:val="right"/>
              <w:rPr>
                <w:rFonts w:ascii="Arial" w:eastAsia="Times New Roman" w:hAnsi="Arial" w:cs="Arial"/>
                <w:color w:val="000000"/>
                <w:sz w:val="24"/>
                <w:szCs w:val="24"/>
                <w:lang w:eastAsia="ro-RO"/>
              </w:rPr>
            </w:pPr>
            <w:r w:rsidRPr="009A23CF">
              <w:rPr>
                <w:rFonts w:ascii="Arial" w:eastAsia="Times New Roman" w:hAnsi="Arial" w:cs="Arial"/>
                <w:color w:val="000000"/>
                <w:sz w:val="24"/>
                <w:szCs w:val="24"/>
                <w:lang w:eastAsia="ro-RO"/>
              </w:rPr>
              <w:t>4</w:t>
            </w:r>
          </w:p>
        </w:tc>
        <w:tc>
          <w:tcPr>
            <w:tcW w:w="684" w:type="dxa"/>
            <w:shd w:val="clear" w:color="auto" w:fill="auto"/>
            <w:vAlign w:val="bottom"/>
            <w:hideMark/>
          </w:tcPr>
          <w:p w14:paraId="10043150" w14:textId="77777777" w:rsidR="00984F8F" w:rsidRPr="009A23CF" w:rsidRDefault="00984F8F" w:rsidP="009A23CF">
            <w:pPr>
              <w:spacing w:after="0" w:line="240" w:lineRule="auto"/>
              <w:jc w:val="right"/>
              <w:rPr>
                <w:rFonts w:ascii="Arial" w:eastAsia="Times New Roman" w:hAnsi="Arial" w:cs="Arial"/>
                <w:b/>
                <w:bCs/>
                <w:color w:val="000000"/>
                <w:sz w:val="24"/>
                <w:szCs w:val="24"/>
                <w:lang w:eastAsia="ro-RO"/>
              </w:rPr>
            </w:pPr>
            <w:r w:rsidRPr="009A23CF">
              <w:rPr>
                <w:rFonts w:ascii="Arial" w:eastAsia="Times New Roman" w:hAnsi="Arial" w:cs="Arial"/>
                <w:b/>
                <w:bCs/>
                <w:color w:val="000000"/>
                <w:sz w:val="24"/>
                <w:szCs w:val="24"/>
                <w:lang w:eastAsia="ro-RO"/>
              </w:rPr>
              <w:t>4</w:t>
            </w:r>
          </w:p>
        </w:tc>
        <w:tc>
          <w:tcPr>
            <w:tcW w:w="684" w:type="dxa"/>
            <w:shd w:val="clear" w:color="auto" w:fill="auto"/>
            <w:vAlign w:val="bottom"/>
            <w:hideMark/>
          </w:tcPr>
          <w:p w14:paraId="0BE49405" w14:textId="77777777" w:rsidR="00984F8F" w:rsidRPr="009A23CF" w:rsidRDefault="00984F8F" w:rsidP="009A23CF">
            <w:pPr>
              <w:spacing w:after="0" w:line="240" w:lineRule="auto"/>
              <w:jc w:val="right"/>
              <w:rPr>
                <w:rFonts w:ascii="Arial" w:eastAsia="Times New Roman" w:hAnsi="Arial" w:cs="Arial"/>
                <w:b/>
                <w:bCs/>
                <w:color w:val="000000"/>
                <w:sz w:val="24"/>
                <w:szCs w:val="24"/>
                <w:lang w:eastAsia="ro-RO"/>
              </w:rPr>
            </w:pPr>
            <w:r w:rsidRPr="009A23CF">
              <w:rPr>
                <w:rFonts w:ascii="Arial" w:eastAsia="Times New Roman" w:hAnsi="Arial" w:cs="Arial"/>
                <w:b/>
                <w:bCs/>
                <w:color w:val="000000"/>
                <w:sz w:val="24"/>
                <w:szCs w:val="24"/>
                <w:lang w:eastAsia="ro-RO"/>
              </w:rPr>
              <w:t>4</w:t>
            </w:r>
          </w:p>
        </w:tc>
        <w:tc>
          <w:tcPr>
            <w:tcW w:w="684" w:type="dxa"/>
            <w:shd w:val="clear" w:color="auto" w:fill="auto"/>
            <w:vAlign w:val="bottom"/>
            <w:hideMark/>
          </w:tcPr>
          <w:p w14:paraId="5B0F4201" w14:textId="77777777" w:rsidR="00984F8F" w:rsidRPr="009A23CF" w:rsidRDefault="00984F8F" w:rsidP="009A23CF">
            <w:pPr>
              <w:spacing w:after="0" w:line="240" w:lineRule="auto"/>
              <w:jc w:val="right"/>
              <w:rPr>
                <w:rFonts w:ascii="Arial" w:eastAsia="Times New Roman" w:hAnsi="Arial" w:cs="Arial"/>
                <w:color w:val="000000"/>
                <w:sz w:val="24"/>
                <w:szCs w:val="24"/>
                <w:lang w:eastAsia="ro-RO"/>
              </w:rPr>
            </w:pPr>
            <w:r w:rsidRPr="009A23CF">
              <w:rPr>
                <w:rFonts w:ascii="Arial" w:eastAsia="Times New Roman" w:hAnsi="Arial" w:cs="Arial"/>
                <w:color w:val="000000"/>
                <w:sz w:val="24"/>
                <w:szCs w:val="24"/>
                <w:lang w:eastAsia="ro-RO"/>
              </w:rPr>
              <w:t>4</w:t>
            </w:r>
          </w:p>
        </w:tc>
        <w:tc>
          <w:tcPr>
            <w:tcW w:w="684" w:type="dxa"/>
            <w:shd w:val="clear" w:color="auto" w:fill="auto"/>
            <w:vAlign w:val="bottom"/>
            <w:hideMark/>
          </w:tcPr>
          <w:p w14:paraId="7364176C" w14:textId="77777777" w:rsidR="00984F8F" w:rsidRPr="009A23CF" w:rsidRDefault="00984F8F" w:rsidP="009A23CF">
            <w:pPr>
              <w:spacing w:after="0" w:line="240" w:lineRule="auto"/>
              <w:jc w:val="right"/>
              <w:rPr>
                <w:rFonts w:ascii="Arial" w:eastAsia="Times New Roman" w:hAnsi="Arial" w:cs="Arial"/>
                <w:color w:val="000000"/>
                <w:sz w:val="24"/>
                <w:szCs w:val="24"/>
                <w:lang w:eastAsia="ro-RO"/>
              </w:rPr>
            </w:pPr>
            <w:r w:rsidRPr="009A23CF">
              <w:rPr>
                <w:rFonts w:ascii="Arial" w:eastAsia="Times New Roman" w:hAnsi="Arial" w:cs="Arial"/>
                <w:color w:val="000000"/>
                <w:sz w:val="24"/>
                <w:szCs w:val="24"/>
                <w:lang w:eastAsia="ro-RO"/>
              </w:rPr>
              <w:t>5</w:t>
            </w:r>
          </w:p>
        </w:tc>
      </w:tr>
      <w:tr w:rsidR="00984F8F" w:rsidRPr="009A23CF" w14:paraId="7039F3C0" w14:textId="77777777" w:rsidTr="00680DAE">
        <w:trPr>
          <w:trHeight w:val="290"/>
        </w:trPr>
        <w:tc>
          <w:tcPr>
            <w:tcW w:w="1276" w:type="dxa"/>
            <w:vMerge w:val="restart"/>
            <w:shd w:val="clear" w:color="auto" w:fill="auto"/>
            <w:vAlign w:val="center"/>
            <w:hideMark/>
          </w:tcPr>
          <w:p w14:paraId="3286DD07" w14:textId="77777777" w:rsidR="00984F8F" w:rsidRPr="009A23CF" w:rsidRDefault="00984F8F" w:rsidP="009A23CF">
            <w:pPr>
              <w:spacing w:after="0" w:line="240" w:lineRule="auto"/>
              <w:jc w:val="center"/>
              <w:rPr>
                <w:rFonts w:ascii="Arial" w:eastAsia="Times New Roman" w:hAnsi="Arial" w:cs="Arial"/>
                <w:b/>
                <w:bCs/>
                <w:color w:val="000000"/>
                <w:sz w:val="24"/>
                <w:szCs w:val="24"/>
                <w:lang w:eastAsia="ro-RO"/>
              </w:rPr>
            </w:pPr>
            <w:r w:rsidRPr="009A23CF">
              <w:rPr>
                <w:rFonts w:ascii="Arial" w:eastAsia="Times New Roman" w:hAnsi="Arial" w:cs="Arial"/>
                <w:b/>
                <w:bCs/>
                <w:color w:val="000000"/>
                <w:sz w:val="24"/>
                <w:szCs w:val="24"/>
                <w:lang w:eastAsia="ro-RO"/>
              </w:rPr>
              <w:t>Pensiuni agroturistice</w:t>
            </w:r>
          </w:p>
          <w:p w14:paraId="7ADA330D" w14:textId="78D8F251" w:rsidR="00984F8F" w:rsidRPr="009A23CF" w:rsidRDefault="00984F8F" w:rsidP="009A23CF">
            <w:pPr>
              <w:spacing w:after="0" w:line="240" w:lineRule="auto"/>
              <w:jc w:val="center"/>
              <w:rPr>
                <w:rFonts w:ascii="Arial" w:eastAsia="Times New Roman" w:hAnsi="Arial" w:cs="Arial"/>
                <w:b/>
                <w:bCs/>
                <w:color w:val="000000"/>
                <w:sz w:val="24"/>
                <w:szCs w:val="24"/>
                <w:lang w:eastAsia="ro-RO"/>
              </w:rPr>
            </w:pPr>
          </w:p>
          <w:p w14:paraId="6F1DB50F" w14:textId="35D50EAE" w:rsidR="00984F8F" w:rsidRPr="009A23CF" w:rsidRDefault="00984F8F" w:rsidP="009A23CF">
            <w:pPr>
              <w:spacing w:after="0" w:line="240" w:lineRule="auto"/>
              <w:jc w:val="center"/>
              <w:rPr>
                <w:rFonts w:ascii="Arial" w:eastAsia="Times New Roman" w:hAnsi="Arial" w:cs="Arial"/>
                <w:b/>
                <w:bCs/>
                <w:color w:val="000000"/>
                <w:sz w:val="24"/>
                <w:szCs w:val="24"/>
                <w:lang w:eastAsia="ro-RO"/>
              </w:rPr>
            </w:pPr>
          </w:p>
        </w:tc>
        <w:tc>
          <w:tcPr>
            <w:tcW w:w="1661" w:type="dxa"/>
            <w:shd w:val="clear" w:color="000000" w:fill="FFEB9C"/>
            <w:vAlign w:val="center"/>
            <w:hideMark/>
          </w:tcPr>
          <w:p w14:paraId="61B7EDB1" w14:textId="77777777" w:rsidR="00984F8F" w:rsidRPr="009A23CF" w:rsidRDefault="00984F8F" w:rsidP="009A23CF">
            <w:pPr>
              <w:spacing w:after="0" w:line="240" w:lineRule="auto"/>
              <w:jc w:val="center"/>
              <w:rPr>
                <w:rFonts w:ascii="Arial" w:eastAsia="Times New Roman" w:hAnsi="Arial" w:cs="Arial"/>
                <w:b/>
                <w:bCs/>
                <w:color w:val="9C5700"/>
                <w:sz w:val="24"/>
                <w:szCs w:val="24"/>
                <w:lang w:eastAsia="ro-RO"/>
              </w:rPr>
            </w:pPr>
            <w:r w:rsidRPr="009A23CF">
              <w:rPr>
                <w:rFonts w:ascii="Arial" w:eastAsia="Times New Roman" w:hAnsi="Arial" w:cs="Arial"/>
                <w:b/>
                <w:bCs/>
                <w:color w:val="9C5700"/>
                <w:sz w:val="24"/>
                <w:szCs w:val="24"/>
                <w:lang w:eastAsia="ro-RO"/>
              </w:rPr>
              <w:t>112904 DUBOVA</w:t>
            </w:r>
          </w:p>
        </w:tc>
        <w:tc>
          <w:tcPr>
            <w:tcW w:w="684" w:type="dxa"/>
            <w:shd w:val="clear" w:color="000000" w:fill="FFEB9C"/>
            <w:vAlign w:val="bottom"/>
            <w:hideMark/>
          </w:tcPr>
          <w:p w14:paraId="68269935" w14:textId="77777777" w:rsidR="00984F8F" w:rsidRPr="009A23CF" w:rsidRDefault="00984F8F" w:rsidP="009A23CF">
            <w:pPr>
              <w:spacing w:after="0" w:line="240" w:lineRule="auto"/>
              <w:jc w:val="right"/>
              <w:rPr>
                <w:rFonts w:ascii="Arial" w:eastAsia="Times New Roman" w:hAnsi="Arial" w:cs="Arial"/>
                <w:color w:val="9C5700"/>
                <w:sz w:val="24"/>
                <w:szCs w:val="24"/>
                <w:lang w:eastAsia="ro-RO"/>
              </w:rPr>
            </w:pPr>
            <w:r w:rsidRPr="009A23CF">
              <w:rPr>
                <w:rFonts w:ascii="Arial" w:eastAsia="Times New Roman" w:hAnsi="Arial" w:cs="Arial"/>
                <w:color w:val="9C5700"/>
                <w:sz w:val="24"/>
                <w:szCs w:val="24"/>
                <w:lang w:eastAsia="ro-RO"/>
              </w:rPr>
              <w:t>:</w:t>
            </w:r>
          </w:p>
        </w:tc>
        <w:tc>
          <w:tcPr>
            <w:tcW w:w="684" w:type="dxa"/>
            <w:shd w:val="clear" w:color="auto" w:fill="auto"/>
            <w:vAlign w:val="bottom"/>
            <w:hideMark/>
          </w:tcPr>
          <w:p w14:paraId="2BD07466" w14:textId="77777777" w:rsidR="00984F8F" w:rsidRPr="009A23CF" w:rsidRDefault="00984F8F" w:rsidP="009A23CF">
            <w:pPr>
              <w:spacing w:after="0" w:line="240" w:lineRule="auto"/>
              <w:jc w:val="right"/>
              <w:rPr>
                <w:rFonts w:ascii="Arial" w:eastAsia="Times New Roman" w:hAnsi="Arial" w:cs="Arial"/>
                <w:color w:val="000000"/>
                <w:sz w:val="24"/>
                <w:szCs w:val="24"/>
                <w:lang w:eastAsia="ro-RO"/>
              </w:rPr>
            </w:pPr>
            <w:r w:rsidRPr="009A23CF">
              <w:rPr>
                <w:rFonts w:ascii="Arial" w:eastAsia="Times New Roman" w:hAnsi="Arial" w:cs="Arial"/>
                <w:color w:val="000000"/>
                <w:sz w:val="24"/>
                <w:szCs w:val="24"/>
                <w:lang w:eastAsia="ro-RO"/>
              </w:rPr>
              <w:t>2</w:t>
            </w:r>
          </w:p>
        </w:tc>
        <w:tc>
          <w:tcPr>
            <w:tcW w:w="684" w:type="dxa"/>
            <w:shd w:val="clear" w:color="auto" w:fill="auto"/>
            <w:vAlign w:val="bottom"/>
            <w:hideMark/>
          </w:tcPr>
          <w:p w14:paraId="770E4757" w14:textId="77777777" w:rsidR="00984F8F" w:rsidRPr="009A23CF" w:rsidRDefault="00984F8F" w:rsidP="009A23CF">
            <w:pPr>
              <w:spacing w:after="0" w:line="240" w:lineRule="auto"/>
              <w:jc w:val="right"/>
              <w:rPr>
                <w:rFonts w:ascii="Arial" w:eastAsia="Times New Roman" w:hAnsi="Arial" w:cs="Arial"/>
                <w:color w:val="000000"/>
                <w:sz w:val="24"/>
                <w:szCs w:val="24"/>
                <w:lang w:eastAsia="ro-RO"/>
              </w:rPr>
            </w:pPr>
            <w:r w:rsidRPr="009A23CF">
              <w:rPr>
                <w:rFonts w:ascii="Arial" w:eastAsia="Times New Roman" w:hAnsi="Arial" w:cs="Arial"/>
                <w:color w:val="000000"/>
                <w:sz w:val="24"/>
                <w:szCs w:val="24"/>
                <w:lang w:eastAsia="ro-RO"/>
              </w:rPr>
              <w:t>2</w:t>
            </w:r>
          </w:p>
        </w:tc>
        <w:tc>
          <w:tcPr>
            <w:tcW w:w="684" w:type="dxa"/>
            <w:shd w:val="clear" w:color="auto" w:fill="auto"/>
            <w:vAlign w:val="bottom"/>
            <w:hideMark/>
          </w:tcPr>
          <w:p w14:paraId="79D3D016" w14:textId="77777777" w:rsidR="00984F8F" w:rsidRPr="009A23CF" w:rsidRDefault="00984F8F" w:rsidP="009A23CF">
            <w:pPr>
              <w:spacing w:after="0" w:line="240" w:lineRule="auto"/>
              <w:jc w:val="right"/>
              <w:rPr>
                <w:rFonts w:ascii="Arial" w:eastAsia="Times New Roman" w:hAnsi="Arial" w:cs="Arial"/>
                <w:color w:val="000000"/>
                <w:sz w:val="24"/>
                <w:szCs w:val="24"/>
                <w:lang w:eastAsia="ro-RO"/>
              </w:rPr>
            </w:pPr>
            <w:r w:rsidRPr="009A23CF">
              <w:rPr>
                <w:rFonts w:ascii="Arial" w:eastAsia="Times New Roman" w:hAnsi="Arial" w:cs="Arial"/>
                <w:color w:val="000000"/>
                <w:sz w:val="24"/>
                <w:szCs w:val="24"/>
                <w:lang w:eastAsia="ro-RO"/>
              </w:rPr>
              <w:t>2</w:t>
            </w:r>
          </w:p>
        </w:tc>
        <w:tc>
          <w:tcPr>
            <w:tcW w:w="684" w:type="dxa"/>
            <w:shd w:val="clear" w:color="auto" w:fill="auto"/>
            <w:vAlign w:val="bottom"/>
            <w:hideMark/>
          </w:tcPr>
          <w:p w14:paraId="4DE2C305" w14:textId="77777777" w:rsidR="00984F8F" w:rsidRPr="009A23CF" w:rsidRDefault="00984F8F" w:rsidP="009A23CF">
            <w:pPr>
              <w:spacing w:after="0" w:line="240" w:lineRule="auto"/>
              <w:jc w:val="right"/>
              <w:rPr>
                <w:rFonts w:ascii="Arial" w:eastAsia="Times New Roman" w:hAnsi="Arial" w:cs="Arial"/>
                <w:color w:val="000000"/>
                <w:sz w:val="24"/>
                <w:szCs w:val="24"/>
                <w:lang w:eastAsia="ro-RO"/>
              </w:rPr>
            </w:pPr>
            <w:r w:rsidRPr="009A23CF">
              <w:rPr>
                <w:rFonts w:ascii="Arial" w:eastAsia="Times New Roman" w:hAnsi="Arial" w:cs="Arial"/>
                <w:color w:val="000000"/>
                <w:sz w:val="24"/>
                <w:szCs w:val="24"/>
                <w:lang w:eastAsia="ro-RO"/>
              </w:rPr>
              <w:t>1</w:t>
            </w:r>
          </w:p>
        </w:tc>
        <w:tc>
          <w:tcPr>
            <w:tcW w:w="684" w:type="dxa"/>
            <w:shd w:val="clear" w:color="auto" w:fill="auto"/>
            <w:vAlign w:val="bottom"/>
            <w:hideMark/>
          </w:tcPr>
          <w:p w14:paraId="0F60675E" w14:textId="77777777" w:rsidR="00984F8F" w:rsidRPr="009A23CF" w:rsidRDefault="00984F8F" w:rsidP="009A23CF">
            <w:pPr>
              <w:spacing w:after="0" w:line="240" w:lineRule="auto"/>
              <w:jc w:val="right"/>
              <w:rPr>
                <w:rFonts w:ascii="Arial" w:eastAsia="Times New Roman" w:hAnsi="Arial" w:cs="Arial"/>
                <w:b/>
                <w:bCs/>
                <w:color w:val="000000"/>
                <w:sz w:val="24"/>
                <w:szCs w:val="24"/>
                <w:lang w:eastAsia="ro-RO"/>
              </w:rPr>
            </w:pPr>
            <w:r w:rsidRPr="009A23CF">
              <w:rPr>
                <w:rFonts w:ascii="Arial" w:eastAsia="Times New Roman" w:hAnsi="Arial" w:cs="Arial"/>
                <w:b/>
                <w:bCs/>
                <w:color w:val="000000"/>
                <w:sz w:val="24"/>
                <w:szCs w:val="24"/>
                <w:lang w:eastAsia="ro-RO"/>
              </w:rPr>
              <w:t>1</w:t>
            </w:r>
          </w:p>
        </w:tc>
        <w:tc>
          <w:tcPr>
            <w:tcW w:w="684" w:type="dxa"/>
            <w:shd w:val="clear" w:color="auto" w:fill="auto"/>
            <w:vAlign w:val="bottom"/>
            <w:hideMark/>
          </w:tcPr>
          <w:p w14:paraId="006A3EBE" w14:textId="77777777" w:rsidR="00984F8F" w:rsidRPr="009A23CF" w:rsidRDefault="00984F8F" w:rsidP="009A23CF">
            <w:pPr>
              <w:spacing w:after="0" w:line="240" w:lineRule="auto"/>
              <w:jc w:val="right"/>
              <w:rPr>
                <w:rFonts w:ascii="Arial" w:eastAsia="Times New Roman" w:hAnsi="Arial" w:cs="Arial"/>
                <w:color w:val="000000"/>
                <w:sz w:val="24"/>
                <w:szCs w:val="24"/>
                <w:lang w:eastAsia="ro-RO"/>
              </w:rPr>
            </w:pPr>
            <w:r w:rsidRPr="009A23CF">
              <w:rPr>
                <w:rFonts w:ascii="Arial" w:eastAsia="Times New Roman" w:hAnsi="Arial" w:cs="Arial"/>
                <w:color w:val="000000"/>
                <w:sz w:val="24"/>
                <w:szCs w:val="24"/>
                <w:lang w:eastAsia="ro-RO"/>
              </w:rPr>
              <w:t>2</w:t>
            </w:r>
          </w:p>
        </w:tc>
        <w:tc>
          <w:tcPr>
            <w:tcW w:w="684" w:type="dxa"/>
            <w:shd w:val="clear" w:color="auto" w:fill="auto"/>
            <w:vAlign w:val="bottom"/>
            <w:hideMark/>
          </w:tcPr>
          <w:p w14:paraId="06F5BE57" w14:textId="77777777" w:rsidR="00984F8F" w:rsidRPr="009A23CF" w:rsidRDefault="00984F8F" w:rsidP="009A23CF">
            <w:pPr>
              <w:spacing w:after="0" w:line="240" w:lineRule="auto"/>
              <w:jc w:val="right"/>
              <w:rPr>
                <w:rFonts w:ascii="Arial" w:eastAsia="Times New Roman" w:hAnsi="Arial" w:cs="Arial"/>
                <w:b/>
                <w:bCs/>
                <w:color w:val="000000"/>
                <w:sz w:val="24"/>
                <w:szCs w:val="24"/>
                <w:lang w:eastAsia="ro-RO"/>
              </w:rPr>
            </w:pPr>
            <w:r w:rsidRPr="009A23CF">
              <w:rPr>
                <w:rFonts w:ascii="Arial" w:eastAsia="Times New Roman" w:hAnsi="Arial" w:cs="Arial"/>
                <w:b/>
                <w:bCs/>
                <w:color w:val="000000"/>
                <w:sz w:val="24"/>
                <w:szCs w:val="24"/>
                <w:lang w:eastAsia="ro-RO"/>
              </w:rPr>
              <w:t>3</w:t>
            </w:r>
          </w:p>
        </w:tc>
        <w:tc>
          <w:tcPr>
            <w:tcW w:w="684" w:type="dxa"/>
            <w:shd w:val="clear" w:color="auto" w:fill="auto"/>
            <w:vAlign w:val="bottom"/>
            <w:hideMark/>
          </w:tcPr>
          <w:p w14:paraId="1C93D5BE" w14:textId="77777777" w:rsidR="00984F8F" w:rsidRPr="009A23CF" w:rsidRDefault="00984F8F" w:rsidP="009A23CF">
            <w:pPr>
              <w:spacing w:after="0" w:line="240" w:lineRule="auto"/>
              <w:jc w:val="right"/>
              <w:rPr>
                <w:rFonts w:ascii="Arial" w:eastAsia="Times New Roman" w:hAnsi="Arial" w:cs="Arial"/>
                <w:b/>
                <w:bCs/>
                <w:color w:val="000000"/>
                <w:sz w:val="24"/>
                <w:szCs w:val="24"/>
                <w:lang w:eastAsia="ro-RO"/>
              </w:rPr>
            </w:pPr>
            <w:r w:rsidRPr="009A23CF">
              <w:rPr>
                <w:rFonts w:ascii="Arial" w:eastAsia="Times New Roman" w:hAnsi="Arial" w:cs="Arial"/>
                <w:b/>
                <w:bCs/>
                <w:color w:val="000000"/>
                <w:sz w:val="24"/>
                <w:szCs w:val="24"/>
                <w:lang w:eastAsia="ro-RO"/>
              </w:rPr>
              <w:t>4</w:t>
            </w:r>
          </w:p>
        </w:tc>
        <w:tc>
          <w:tcPr>
            <w:tcW w:w="684" w:type="dxa"/>
            <w:shd w:val="clear" w:color="auto" w:fill="auto"/>
            <w:vAlign w:val="bottom"/>
            <w:hideMark/>
          </w:tcPr>
          <w:p w14:paraId="6E7B9999" w14:textId="77777777" w:rsidR="00984F8F" w:rsidRPr="009A23CF" w:rsidRDefault="00984F8F" w:rsidP="009A23CF">
            <w:pPr>
              <w:spacing w:after="0" w:line="240" w:lineRule="auto"/>
              <w:jc w:val="right"/>
              <w:rPr>
                <w:rFonts w:ascii="Arial" w:eastAsia="Times New Roman" w:hAnsi="Arial" w:cs="Arial"/>
                <w:color w:val="000000"/>
                <w:sz w:val="24"/>
                <w:szCs w:val="24"/>
                <w:lang w:eastAsia="ro-RO"/>
              </w:rPr>
            </w:pPr>
            <w:r w:rsidRPr="009A23CF">
              <w:rPr>
                <w:rFonts w:ascii="Arial" w:eastAsia="Times New Roman" w:hAnsi="Arial" w:cs="Arial"/>
                <w:color w:val="000000"/>
                <w:sz w:val="24"/>
                <w:szCs w:val="24"/>
                <w:lang w:eastAsia="ro-RO"/>
              </w:rPr>
              <w:t>5</w:t>
            </w:r>
          </w:p>
        </w:tc>
        <w:tc>
          <w:tcPr>
            <w:tcW w:w="684" w:type="dxa"/>
            <w:shd w:val="clear" w:color="auto" w:fill="auto"/>
            <w:vAlign w:val="bottom"/>
            <w:hideMark/>
          </w:tcPr>
          <w:p w14:paraId="16C0744A" w14:textId="77777777" w:rsidR="00984F8F" w:rsidRPr="009A23CF" w:rsidRDefault="00984F8F" w:rsidP="009A23CF">
            <w:pPr>
              <w:spacing w:after="0" w:line="240" w:lineRule="auto"/>
              <w:jc w:val="right"/>
              <w:rPr>
                <w:rFonts w:ascii="Arial" w:eastAsia="Times New Roman" w:hAnsi="Arial" w:cs="Arial"/>
                <w:color w:val="000000"/>
                <w:sz w:val="24"/>
                <w:szCs w:val="24"/>
                <w:lang w:eastAsia="ro-RO"/>
              </w:rPr>
            </w:pPr>
            <w:r w:rsidRPr="009A23CF">
              <w:rPr>
                <w:rFonts w:ascii="Arial" w:eastAsia="Times New Roman" w:hAnsi="Arial" w:cs="Arial"/>
                <w:color w:val="000000"/>
                <w:sz w:val="24"/>
                <w:szCs w:val="24"/>
                <w:lang w:eastAsia="ro-RO"/>
              </w:rPr>
              <w:t>6</w:t>
            </w:r>
          </w:p>
        </w:tc>
      </w:tr>
      <w:tr w:rsidR="00984F8F" w:rsidRPr="009A23CF" w14:paraId="1D18F1DA" w14:textId="77777777" w:rsidTr="00680DAE">
        <w:trPr>
          <w:trHeight w:val="290"/>
        </w:trPr>
        <w:tc>
          <w:tcPr>
            <w:tcW w:w="1276" w:type="dxa"/>
            <w:vMerge/>
            <w:shd w:val="clear" w:color="auto" w:fill="auto"/>
            <w:vAlign w:val="center"/>
            <w:hideMark/>
          </w:tcPr>
          <w:p w14:paraId="7A4907C7" w14:textId="5D98306E" w:rsidR="00984F8F" w:rsidRPr="009A23CF" w:rsidRDefault="00984F8F" w:rsidP="009A23CF">
            <w:pPr>
              <w:spacing w:after="0" w:line="240" w:lineRule="auto"/>
              <w:jc w:val="center"/>
              <w:rPr>
                <w:rFonts w:ascii="Arial" w:eastAsia="Times New Roman" w:hAnsi="Arial" w:cs="Arial"/>
                <w:b/>
                <w:bCs/>
                <w:color w:val="000000"/>
                <w:sz w:val="24"/>
                <w:szCs w:val="24"/>
                <w:lang w:eastAsia="ro-RO"/>
              </w:rPr>
            </w:pPr>
          </w:p>
        </w:tc>
        <w:tc>
          <w:tcPr>
            <w:tcW w:w="1661" w:type="dxa"/>
            <w:shd w:val="clear" w:color="000000" w:fill="FFEB9C"/>
            <w:vAlign w:val="center"/>
            <w:hideMark/>
          </w:tcPr>
          <w:p w14:paraId="5EBC6762" w14:textId="77777777" w:rsidR="00984F8F" w:rsidRPr="009A23CF" w:rsidRDefault="00984F8F" w:rsidP="009A23CF">
            <w:pPr>
              <w:spacing w:after="0" w:line="240" w:lineRule="auto"/>
              <w:jc w:val="center"/>
              <w:rPr>
                <w:rFonts w:ascii="Arial" w:eastAsia="Times New Roman" w:hAnsi="Arial" w:cs="Arial"/>
                <w:b/>
                <w:bCs/>
                <w:color w:val="9C5700"/>
                <w:sz w:val="24"/>
                <w:szCs w:val="24"/>
                <w:lang w:eastAsia="ro-RO"/>
              </w:rPr>
            </w:pPr>
            <w:r w:rsidRPr="009A23CF">
              <w:rPr>
                <w:rFonts w:ascii="Arial" w:eastAsia="Times New Roman" w:hAnsi="Arial" w:cs="Arial"/>
                <w:b/>
                <w:bCs/>
                <w:color w:val="9C5700"/>
                <w:sz w:val="24"/>
                <w:szCs w:val="24"/>
                <w:lang w:eastAsia="ro-RO"/>
              </w:rPr>
              <w:t>112245 ESELNITA</w:t>
            </w:r>
          </w:p>
        </w:tc>
        <w:tc>
          <w:tcPr>
            <w:tcW w:w="684" w:type="dxa"/>
            <w:shd w:val="clear" w:color="auto" w:fill="auto"/>
            <w:vAlign w:val="bottom"/>
            <w:hideMark/>
          </w:tcPr>
          <w:p w14:paraId="7CD711CF" w14:textId="77777777" w:rsidR="00984F8F" w:rsidRPr="009A23CF" w:rsidRDefault="00984F8F" w:rsidP="009A23CF">
            <w:pPr>
              <w:spacing w:after="0" w:line="240" w:lineRule="auto"/>
              <w:jc w:val="right"/>
              <w:rPr>
                <w:rFonts w:ascii="Arial" w:eastAsia="Times New Roman" w:hAnsi="Arial" w:cs="Arial"/>
                <w:color w:val="000000"/>
                <w:sz w:val="24"/>
                <w:szCs w:val="24"/>
                <w:lang w:eastAsia="ro-RO"/>
              </w:rPr>
            </w:pPr>
            <w:r w:rsidRPr="009A23CF">
              <w:rPr>
                <w:rFonts w:ascii="Arial" w:eastAsia="Times New Roman" w:hAnsi="Arial" w:cs="Arial"/>
                <w:color w:val="000000"/>
                <w:sz w:val="24"/>
                <w:szCs w:val="24"/>
                <w:lang w:eastAsia="ro-RO"/>
              </w:rPr>
              <w:t>4</w:t>
            </w:r>
          </w:p>
        </w:tc>
        <w:tc>
          <w:tcPr>
            <w:tcW w:w="684" w:type="dxa"/>
            <w:shd w:val="clear" w:color="auto" w:fill="auto"/>
            <w:vAlign w:val="bottom"/>
            <w:hideMark/>
          </w:tcPr>
          <w:p w14:paraId="61D33206" w14:textId="77777777" w:rsidR="00984F8F" w:rsidRPr="009A23CF" w:rsidRDefault="00984F8F" w:rsidP="009A23CF">
            <w:pPr>
              <w:spacing w:after="0" w:line="240" w:lineRule="auto"/>
              <w:jc w:val="right"/>
              <w:rPr>
                <w:rFonts w:ascii="Arial" w:eastAsia="Times New Roman" w:hAnsi="Arial" w:cs="Arial"/>
                <w:color w:val="000000"/>
                <w:sz w:val="24"/>
                <w:szCs w:val="24"/>
                <w:lang w:eastAsia="ro-RO"/>
              </w:rPr>
            </w:pPr>
            <w:r w:rsidRPr="009A23CF">
              <w:rPr>
                <w:rFonts w:ascii="Arial" w:eastAsia="Times New Roman" w:hAnsi="Arial" w:cs="Arial"/>
                <w:color w:val="000000"/>
                <w:sz w:val="24"/>
                <w:szCs w:val="24"/>
                <w:lang w:eastAsia="ro-RO"/>
              </w:rPr>
              <w:t>5</w:t>
            </w:r>
          </w:p>
        </w:tc>
        <w:tc>
          <w:tcPr>
            <w:tcW w:w="684" w:type="dxa"/>
            <w:shd w:val="clear" w:color="auto" w:fill="auto"/>
            <w:vAlign w:val="bottom"/>
            <w:hideMark/>
          </w:tcPr>
          <w:p w14:paraId="7E330BE2" w14:textId="77777777" w:rsidR="00984F8F" w:rsidRPr="009A23CF" w:rsidRDefault="00984F8F" w:rsidP="009A23CF">
            <w:pPr>
              <w:spacing w:after="0" w:line="240" w:lineRule="auto"/>
              <w:jc w:val="right"/>
              <w:rPr>
                <w:rFonts w:ascii="Arial" w:eastAsia="Times New Roman" w:hAnsi="Arial" w:cs="Arial"/>
                <w:color w:val="000000"/>
                <w:sz w:val="24"/>
                <w:szCs w:val="24"/>
                <w:lang w:eastAsia="ro-RO"/>
              </w:rPr>
            </w:pPr>
            <w:r w:rsidRPr="009A23CF">
              <w:rPr>
                <w:rFonts w:ascii="Arial" w:eastAsia="Times New Roman" w:hAnsi="Arial" w:cs="Arial"/>
                <w:color w:val="000000"/>
                <w:sz w:val="24"/>
                <w:szCs w:val="24"/>
                <w:lang w:eastAsia="ro-RO"/>
              </w:rPr>
              <w:t>7</w:t>
            </w:r>
          </w:p>
        </w:tc>
        <w:tc>
          <w:tcPr>
            <w:tcW w:w="684" w:type="dxa"/>
            <w:shd w:val="clear" w:color="auto" w:fill="auto"/>
            <w:vAlign w:val="bottom"/>
            <w:hideMark/>
          </w:tcPr>
          <w:p w14:paraId="075BD909" w14:textId="77777777" w:rsidR="00984F8F" w:rsidRPr="009A23CF" w:rsidRDefault="00984F8F" w:rsidP="009A23CF">
            <w:pPr>
              <w:spacing w:after="0" w:line="240" w:lineRule="auto"/>
              <w:jc w:val="right"/>
              <w:rPr>
                <w:rFonts w:ascii="Arial" w:eastAsia="Times New Roman" w:hAnsi="Arial" w:cs="Arial"/>
                <w:color w:val="000000"/>
                <w:sz w:val="24"/>
                <w:szCs w:val="24"/>
                <w:lang w:eastAsia="ro-RO"/>
              </w:rPr>
            </w:pPr>
            <w:r w:rsidRPr="009A23CF">
              <w:rPr>
                <w:rFonts w:ascii="Arial" w:eastAsia="Times New Roman" w:hAnsi="Arial" w:cs="Arial"/>
                <w:color w:val="000000"/>
                <w:sz w:val="24"/>
                <w:szCs w:val="24"/>
                <w:lang w:eastAsia="ro-RO"/>
              </w:rPr>
              <w:t>7</w:t>
            </w:r>
          </w:p>
        </w:tc>
        <w:tc>
          <w:tcPr>
            <w:tcW w:w="684" w:type="dxa"/>
            <w:shd w:val="clear" w:color="auto" w:fill="auto"/>
            <w:vAlign w:val="bottom"/>
            <w:hideMark/>
          </w:tcPr>
          <w:p w14:paraId="69A1F287" w14:textId="77777777" w:rsidR="00984F8F" w:rsidRPr="009A23CF" w:rsidRDefault="00984F8F" w:rsidP="009A23CF">
            <w:pPr>
              <w:spacing w:after="0" w:line="240" w:lineRule="auto"/>
              <w:jc w:val="right"/>
              <w:rPr>
                <w:rFonts w:ascii="Arial" w:eastAsia="Times New Roman" w:hAnsi="Arial" w:cs="Arial"/>
                <w:color w:val="000000"/>
                <w:sz w:val="24"/>
                <w:szCs w:val="24"/>
                <w:lang w:eastAsia="ro-RO"/>
              </w:rPr>
            </w:pPr>
            <w:r w:rsidRPr="009A23CF">
              <w:rPr>
                <w:rFonts w:ascii="Arial" w:eastAsia="Times New Roman" w:hAnsi="Arial" w:cs="Arial"/>
                <w:color w:val="000000"/>
                <w:sz w:val="24"/>
                <w:szCs w:val="24"/>
                <w:lang w:eastAsia="ro-RO"/>
              </w:rPr>
              <w:t>9</w:t>
            </w:r>
          </w:p>
        </w:tc>
        <w:tc>
          <w:tcPr>
            <w:tcW w:w="684" w:type="dxa"/>
            <w:shd w:val="clear" w:color="auto" w:fill="auto"/>
            <w:vAlign w:val="bottom"/>
            <w:hideMark/>
          </w:tcPr>
          <w:p w14:paraId="04E21118" w14:textId="77777777" w:rsidR="00984F8F" w:rsidRPr="009A23CF" w:rsidRDefault="00984F8F" w:rsidP="009A23CF">
            <w:pPr>
              <w:spacing w:after="0" w:line="240" w:lineRule="auto"/>
              <w:jc w:val="right"/>
              <w:rPr>
                <w:rFonts w:ascii="Arial" w:eastAsia="Times New Roman" w:hAnsi="Arial" w:cs="Arial"/>
                <w:b/>
                <w:bCs/>
                <w:color w:val="000000"/>
                <w:sz w:val="24"/>
                <w:szCs w:val="24"/>
                <w:lang w:eastAsia="ro-RO"/>
              </w:rPr>
            </w:pPr>
            <w:r w:rsidRPr="009A23CF">
              <w:rPr>
                <w:rFonts w:ascii="Arial" w:eastAsia="Times New Roman" w:hAnsi="Arial" w:cs="Arial"/>
                <w:b/>
                <w:bCs/>
                <w:color w:val="000000"/>
                <w:sz w:val="24"/>
                <w:szCs w:val="24"/>
                <w:lang w:eastAsia="ro-RO"/>
              </w:rPr>
              <w:t>12</w:t>
            </w:r>
          </w:p>
        </w:tc>
        <w:tc>
          <w:tcPr>
            <w:tcW w:w="684" w:type="dxa"/>
            <w:shd w:val="clear" w:color="auto" w:fill="auto"/>
            <w:vAlign w:val="bottom"/>
            <w:hideMark/>
          </w:tcPr>
          <w:p w14:paraId="6FB67658" w14:textId="77777777" w:rsidR="00984F8F" w:rsidRPr="009A23CF" w:rsidRDefault="00984F8F" w:rsidP="009A23CF">
            <w:pPr>
              <w:spacing w:after="0" w:line="240" w:lineRule="auto"/>
              <w:jc w:val="right"/>
              <w:rPr>
                <w:rFonts w:ascii="Arial" w:eastAsia="Times New Roman" w:hAnsi="Arial" w:cs="Arial"/>
                <w:color w:val="000000"/>
                <w:sz w:val="24"/>
                <w:szCs w:val="24"/>
                <w:lang w:eastAsia="ro-RO"/>
              </w:rPr>
            </w:pPr>
            <w:r w:rsidRPr="009A23CF">
              <w:rPr>
                <w:rFonts w:ascii="Arial" w:eastAsia="Times New Roman" w:hAnsi="Arial" w:cs="Arial"/>
                <w:color w:val="000000"/>
                <w:sz w:val="24"/>
                <w:szCs w:val="24"/>
                <w:lang w:eastAsia="ro-RO"/>
              </w:rPr>
              <w:t>12</w:t>
            </w:r>
          </w:p>
        </w:tc>
        <w:tc>
          <w:tcPr>
            <w:tcW w:w="684" w:type="dxa"/>
            <w:shd w:val="clear" w:color="auto" w:fill="auto"/>
            <w:vAlign w:val="bottom"/>
            <w:hideMark/>
          </w:tcPr>
          <w:p w14:paraId="45E709C0" w14:textId="77777777" w:rsidR="00984F8F" w:rsidRPr="009A23CF" w:rsidRDefault="00984F8F" w:rsidP="009A23CF">
            <w:pPr>
              <w:spacing w:after="0" w:line="240" w:lineRule="auto"/>
              <w:jc w:val="right"/>
              <w:rPr>
                <w:rFonts w:ascii="Arial" w:eastAsia="Times New Roman" w:hAnsi="Arial" w:cs="Arial"/>
                <w:b/>
                <w:bCs/>
                <w:color w:val="000000"/>
                <w:sz w:val="24"/>
                <w:szCs w:val="24"/>
                <w:lang w:eastAsia="ro-RO"/>
              </w:rPr>
            </w:pPr>
            <w:r w:rsidRPr="009A23CF">
              <w:rPr>
                <w:rFonts w:ascii="Arial" w:eastAsia="Times New Roman" w:hAnsi="Arial" w:cs="Arial"/>
                <w:b/>
                <w:bCs/>
                <w:color w:val="000000"/>
                <w:sz w:val="24"/>
                <w:szCs w:val="24"/>
                <w:lang w:eastAsia="ro-RO"/>
              </w:rPr>
              <w:t>16</w:t>
            </w:r>
          </w:p>
        </w:tc>
        <w:tc>
          <w:tcPr>
            <w:tcW w:w="684" w:type="dxa"/>
            <w:shd w:val="clear" w:color="auto" w:fill="auto"/>
            <w:vAlign w:val="bottom"/>
            <w:hideMark/>
          </w:tcPr>
          <w:p w14:paraId="4B6DE749" w14:textId="77777777" w:rsidR="00984F8F" w:rsidRPr="009A23CF" w:rsidRDefault="00984F8F" w:rsidP="009A23CF">
            <w:pPr>
              <w:spacing w:after="0" w:line="240" w:lineRule="auto"/>
              <w:jc w:val="right"/>
              <w:rPr>
                <w:rFonts w:ascii="Arial" w:eastAsia="Times New Roman" w:hAnsi="Arial" w:cs="Arial"/>
                <w:b/>
                <w:bCs/>
                <w:color w:val="000000"/>
                <w:sz w:val="24"/>
                <w:szCs w:val="24"/>
                <w:lang w:eastAsia="ro-RO"/>
              </w:rPr>
            </w:pPr>
            <w:r w:rsidRPr="009A23CF">
              <w:rPr>
                <w:rFonts w:ascii="Arial" w:eastAsia="Times New Roman" w:hAnsi="Arial" w:cs="Arial"/>
                <w:b/>
                <w:bCs/>
                <w:color w:val="000000"/>
                <w:sz w:val="24"/>
                <w:szCs w:val="24"/>
                <w:lang w:eastAsia="ro-RO"/>
              </w:rPr>
              <w:t>15</w:t>
            </w:r>
          </w:p>
        </w:tc>
        <w:tc>
          <w:tcPr>
            <w:tcW w:w="684" w:type="dxa"/>
            <w:shd w:val="clear" w:color="auto" w:fill="auto"/>
            <w:vAlign w:val="bottom"/>
            <w:hideMark/>
          </w:tcPr>
          <w:p w14:paraId="524EC1DF" w14:textId="77777777" w:rsidR="00984F8F" w:rsidRPr="009A23CF" w:rsidRDefault="00984F8F" w:rsidP="009A23CF">
            <w:pPr>
              <w:spacing w:after="0" w:line="240" w:lineRule="auto"/>
              <w:jc w:val="right"/>
              <w:rPr>
                <w:rFonts w:ascii="Arial" w:eastAsia="Times New Roman" w:hAnsi="Arial" w:cs="Arial"/>
                <w:color w:val="000000"/>
                <w:sz w:val="24"/>
                <w:szCs w:val="24"/>
                <w:lang w:eastAsia="ro-RO"/>
              </w:rPr>
            </w:pPr>
            <w:r w:rsidRPr="009A23CF">
              <w:rPr>
                <w:rFonts w:ascii="Arial" w:eastAsia="Times New Roman" w:hAnsi="Arial" w:cs="Arial"/>
                <w:color w:val="000000"/>
                <w:sz w:val="24"/>
                <w:szCs w:val="24"/>
                <w:lang w:eastAsia="ro-RO"/>
              </w:rPr>
              <w:t>17</w:t>
            </w:r>
          </w:p>
        </w:tc>
        <w:tc>
          <w:tcPr>
            <w:tcW w:w="684" w:type="dxa"/>
            <w:shd w:val="clear" w:color="auto" w:fill="auto"/>
            <w:vAlign w:val="bottom"/>
            <w:hideMark/>
          </w:tcPr>
          <w:p w14:paraId="3270667F" w14:textId="77777777" w:rsidR="00984F8F" w:rsidRPr="009A23CF" w:rsidRDefault="00984F8F" w:rsidP="009A23CF">
            <w:pPr>
              <w:spacing w:after="0" w:line="240" w:lineRule="auto"/>
              <w:jc w:val="right"/>
              <w:rPr>
                <w:rFonts w:ascii="Arial" w:eastAsia="Times New Roman" w:hAnsi="Arial" w:cs="Arial"/>
                <w:color w:val="000000"/>
                <w:sz w:val="24"/>
                <w:szCs w:val="24"/>
                <w:lang w:eastAsia="ro-RO"/>
              </w:rPr>
            </w:pPr>
            <w:r w:rsidRPr="009A23CF">
              <w:rPr>
                <w:rFonts w:ascii="Arial" w:eastAsia="Times New Roman" w:hAnsi="Arial" w:cs="Arial"/>
                <w:color w:val="000000"/>
                <w:sz w:val="24"/>
                <w:szCs w:val="24"/>
                <w:lang w:eastAsia="ro-RO"/>
              </w:rPr>
              <w:t>22</w:t>
            </w:r>
          </w:p>
        </w:tc>
      </w:tr>
      <w:tr w:rsidR="00984F8F" w:rsidRPr="009A23CF" w14:paraId="1BC8D043" w14:textId="77777777" w:rsidTr="00680DAE">
        <w:trPr>
          <w:trHeight w:val="290"/>
        </w:trPr>
        <w:tc>
          <w:tcPr>
            <w:tcW w:w="1276" w:type="dxa"/>
            <w:vMerge/>
            <w:shd w:val="clear" w:color="auto" w:fill="auto"/>
            <w:vAlign w:val="center"/>
            <w:hideMark/>
          </w:tcPr>
          <w:p w14:paraId="6102F842" w14:textId="4030C298" w:rsidR="00984F8F" w:rsidRPr="009A23CF" w:rsidRDefault="00984F8F" w:rsidP="009A23CF">
            <w:pPr>
              <w:spacing w:after="0" w:line="240" w:lineRule="auto"/>
              <w:jc w:val="center"/>
              <w:rPr>
                <w:rFonts w:ascii="Arial" w:eastAsia="Times New Roman" w:hAnsi="Arial" w:cs="Arial"/>
                <w:b/>
                <w:bCs/>
                <w:color w:val="000000"/>
                <w:sz w:val="24"/>
                <w:szCs w:val="24"/>
                <w:lang w:eastAsia="ro-RO"/>
              </w:rPr>
            </w:pPr>
          </w:p>
        </w:tc>
        <w:tc>
          <w:tcPr>
            <w:tcW w:w="1661" w:type="dxa"/>
            <w:shd w:val="clear" w:color="000000" w:fill="FFEB9C"/>
            <w:vAlign w:val="center"/>
            <w:hideMark/>
          </w:tcPr>
          <w:p w14:paraId="49FAE16E" w14:textId="77777777" w:rsidR="00984F8F" w:rsidRPr="009A23CF" w:rsidRDefault="00984F8F" w:rsidP="009A23CF">
            <w:pPr>
              <w:spacing w:after="0" w:line="240" w:lineRule="auto"/>
              <w:jc w:val="center"/>
              <w:rPr>
                <w:rFonts w:ascii="Arial" w:eastAsia="Times New Roman" w:hAnsi="Arial" w:cs="Arial"/>
                <w:b/>
                <w:bCs/>
                <w:color w:val="9C5700"/>
                <w:sz w:val="24"/>
                <w:szCs w:val="24"/>
                <w:lang w:eastAsia="ro-RO"/>
              </w:rPr>
            </w:pPr>
            <w:r w:rsidRPr="009A23CF">
              <w:rPr>
                <w:rFonts w:ascii="Arial" w:eastAsia="Times New Roman" w:hAnsi="Arial" w:cs="Arial"/>
                <w:b/>
                <w:bCs/>
                <w:color w:val="9C5700"/>
                <w:sz w:val="24"/>
                <w:szCs w:val="24"/>
                <w:lang w:eastAsia="ro-RO"/>
              </w:rPr>
              <w:t>113607 SVINITA</w:t>
            </w:r>
          </w:p>
        </w:tc>
        <w:tc>
          <w:tcPr>
            <w:tcW w:w="684" w:type="dxa"/>
            <w:shd w:val="clear" w:color="000000" w:fill="FFEB9C"/>
            <w:vAlign w:val="bottom"/>
            <w:hideMark/>
          </w:tcPr>
          <w:p w14:paraId="38A7108E" w14:textId="77777777" w:rsidR="00984F8F" w:rsidRPr="009A23CF" w:rsidRDefault="00984F8F" w:rsidP="009A23CF">
            <w:pPr>
              <w:spacing w:after="0" w:line="240" w:lineRule="auto"/>
              <w:jc w:val="right"/>
              <w:rPr>
                <w:rFonts w:ascii="Arial" w:eastAsia="Times New Roman" w:hAnsi="Arial" w:cs="Arial"/>
                <w:color w:val="9C5700"/>
                <w:sz w:val="24"/>
                <w:szCs w:val="24"/>
                <w:lang w:eastAsia="ro-RO"/>
              </w:rPr>
            </w:pPr>
            <w:r w:rsidRPr="009A23CF">
              <w:rPr>
                <w:rFonts w:ascii="Arial" w:eastAsia="Times New Roman" w:hAnsi="Arial" w:cs="Arial"/>
                <w:color w:val="9C5700"/>
                <w:sz w:val="24"/>
                <w:szCs w:val="24"/>
                <w:lang w:eastAsia="ro-RO"/>
              </w:rPr>
              <w:t>:</w:t>
            </w:r>
          </w:p>
        </w:tc>
        <w:tc>
          <w:tcPr>
            <w:tcW w:w="684" w:type="dxa"/>
            <w:shd w:val="clear" w:color="000000" w:fill="FFEB9C"/>
            <w:vAlign w:val="bottom"/>
            <w:hideMark/>
          </w:tcPr>
          <w:p w14:paraId="7C32D805" w14:textId="77777777" w:rsidR="00984F8F" w:rsidRPr="009A23CF" w:rsidRDefault="00984F8F" w:rsidP="009A23CF">
            <w:pPr>
              <w:spacing w:after="0" w:line="240" w:lineRule="auto"/>
              <w:jc w:val="right"/>
              <w:rPr>
                <w:rFonts w:ascii="Arial" w:eastAsia="Times New Roman" w:hAnsi="Arial" w:cs="Arial"/>
                <w:color w:val="9C5700"/>
                <w:sz w:val="24"/>
                <w:szCs w:val="24"/>
                <w:lang w:eastAsia="ro-RO"/>
              </w:rPr>
            </w:pPr>
            <w:r w:rsidRPr="009A23CF">
              <w:rPr>
                <w:rFonts w:ascii="Arial" w:eastAsia="Times New Roman" w:hAnsi="Arial" w:cs="Arial"/>
                <w:color w:val="9C5700"/>
                <w:sz w:val="24"/>
                <w:szCs w:val="24"/>
                <w:lang w:eastAsia="ro-RO"/>
              </w:rPr>
              <w:t>:</w:t>
            </w:r>
          </w:p>
        </w:tc>
        <w:tc>
          <w:tcPr>
            <w:tcW w:w="684" w:type="dxa"/>
            <w:shd w:val="clear" w:color="000000" w:fill="FFEB9C"/>
            <w:vAlign w:val="bottom"/>
            <w:hideMark/>
          </w:tcPr>
          <w:p w14:paraId="4596401C" w14:textId="77777777" w:rsidR="00984F8F" w:rsidRPr="009A23CF" w:rsidRDefault="00984F8F" w:rsidP="009A23CF">
            <w:pPr>
              <w:spacing w:after="0" w:line="240" w:lineRule="auto"/>
              <w:jc w:val="right"/>
              <w:rPr>
                <w:rFonts w:ascii="Arial" w:eastAsia="Times New Roman" w:hAnsi="Arial" w:cs="Arial"/>
                <w:color w:val="9C5700"/>
                <w:sz w:val="24"/>
                <w:szCs w:val="24"/>
                <w:lang w:eastAsia="ro-RO"/>
              </w:rPr>
            </w:pPr>
            <w:r w:rsidRPr="009A23CF">
              <w:rPr>
                <w:rFonts w:ascii="Arial" w:eastAsia="Times New Roman" w:hAnsi="Arial" w:cs="Arial"/>
                <w:color w:val="9C5700"/>
                <w:sz w:val="24"/>
                <w:szCs w:val="24"/>
                <w:lang w:eastAsia="ro-RO"/>
              </w:rPr>
              <w:t>:</w:t>
            </w:r>
          </w:p>
        </w:tc>
        <w:tc>
          <w:tcPr>
            <w:tcW w:w="684" w:type="dxa"/>
            <w:shd w:val="clear" w:color="000000" w:fill="FFEB9C"/>
            <w:vAlign w:val="bottom"/>
            <w:hideMark/>
          </w:tcPr>
          <w:p w14:paraId="30265B99" w14:textId="77777777" w:rsidR="00984F8F" w:rsidRPr="009A23CF" w:rsidRDefault="00984F8F" w:rsidP="009A23CF">
            <w:pPr>
              <w:spacing w:after="0" w:line="240" w:lineRule="auto"/>
              <w:jc w:val="right"/>
              <w:rPr>
                <w:rFonts w:ascii="Arial" w:eastAsia="Times New Roman" w:hAnsi="Arial" w:cs="Arial"/>
                <w:color w:val="9C5700"/>
                <w:sz w:val="24"/>
                <w:szCs w:val="24"/>
                <w:lang w:eastAsia="ro-RO"/>
              </w:rPr>
            </w:pPr>
            <w:r w:rsidRPr="009A23CF">
              <w:rPr>
                <w:rFonts w:ascii="Arial" w:eastAsia="Times New Roman" w:hAnsi="Arial" w:cs="Arial"/>
                <w:color w:val="9C5700"/>
                <w:sz w:val="24"/>
                <w:szCs w:val="24"/>
                <w:lang w:eastAsia="ro-RO"/>
              </w:rPr>
              <w:t>:</w:t>
            </w:r>
          </w:p>
        </w:tc>
        <w:tc>
          <w:tcPr>
            <w:tcW w:w="684" w:type="dxa"/>
            <w:shd w:val="clear" w:color="000000" w:fill="FFEB9C"/>
            <w:vAlign w:val="bottom"/>
            <w:hideMark/>
          </w:tcPr>
          <w:p w14:paraId="4A94C5DD" w14:textId="77777777" w:rsidR="00984F8F" w:rsidRPr="009A23CF" w:rsidRDefault="00984F8F" w:rsidP="009A23CF">
            <w:pPr>
              <w:spacing w:after="0" w:line="240" w:lineRule="auto"/>
              <w:jc w:val="right"/>
              <w:rPr>
                <w:rFonts w:ascii="Arial" w:eastAsia="Times New Roman" w:hAnsi="Arial" w:cs="Arial"/>
                <w:color w:val="9C5700"/>
                <w:sz w:val="24"/>
                <w:szCs w:val="24"/>
                <w:lang w:eastAsia="ro-RO"/>
              </w:rPr>
            </w:pPr>
            <w:r w:rsidRPr="009A23CF">
              <w:rPr>
                <w:rFonts w:ascii="Arial" w:eastAsia="Times New Roman" w:hAnsi="Arial" w:cs="Arial"/>
                <w:color w:val="9C5700"/>
                <w:sz w:val="24"/>
                <w:szCs w:val="24"/>
                <w:lang w:eastAsia="ro-RO"/>
              </w:rPr>
              <w:t>:</w:t>
            </w:r>
          </w:p>
        </w:tc>
        <w:tc>
          <w:tcPr>
            <w:tcW w:w="684" w:type="dxa"/>
            <w:shd w:val="clear" w:color="000000" w:fill="FFEB9C"/>
            <w:vAlign w:val="bottom"/>
            <w:hideMark/>
          </w:tcPr>
          <w:p w14:paraId="48777B7D" w14:textId="77777777" w:rsidR="00984F8F" w:rsidRPr="009A23CF" w:rsidRDefault="00984F8F" w:rsidP="009A23CF">
            <w:pPr>
              <w:spacing w:after="0" w:line="240" w:lineRule="auto"/>
              <w:jc w:val="right"/>
              <w:rPr>
                <w:rFonts w:ascii="Arial" w:eastAsia="Times New Roman" w:hAnsi="Arial" w:cs="Arial"/>
                <w:color w:val="9C5700"/>
                <w:sz w:val="24"/>
                <w:szCs w:val="24"/>
                <w:lang w:eastAsia="ro-RO"/>
              </w:rPr>
            </w:pPr>
            <w:r w:rsidRPr="009A23CF">
              <w:rPr>
                <w:rFonts w:ascii="Arial" w:eastAsia="Times New Roman" w:hAnsi="Arial" w:cs="Arial"/>
                <w:color w:val="9C5700"/>
                <w:sz w:val="24"/>
                <w:szCs w:val="24"/>
                <w:lang w:eastAsia="ro-RO"/>
              </w:rPr>
              <w:t>:</w:t>
            </w:r>
          </w:p>
        </w:tc>
        <w:tc>
          <w:tcPr>
            <w:tcW w:w="684" w:type="dxa"/>
            <w:shd w:val="clear" w:color="000000" w:fill="FFEB9C"/>
            <w:vAlign w:val="bottom"/>
            <w:hideMark/>
          </w:tcPr>
          <w:p w14:paraId="2AC939D6" w14:textId="77777777" w:rsidR="00984F8F" w:rsidRPr="009A23CF" w:rsidRDefault="00984F8F" w:rsidP="009A23CF">
            <w:pPr>
              <w:spacing w:after="0" w:line="240" w:lineRule="auto"/>
              <w:jc w:val="right"/>
              <w:rPr>
                <w:rFonts w:ascii="Arial" w:eastAsia="Times New Roman" w:hAnsi="Arial" w:cs="Arial"/>
                <w:color w:val="9C5700"/>
                <w:sz w:val="24"/>
                <w:szCs w:val="24"/>
                <w:lang w:eastAsia="ro-RO"/>
              </w:rPr>
            </w:pPr>
            <w:r w:rsidRPr="009A23CF">
              <w:rPr>
                <w:rFonts w:ascii="Arial" w:eastAsia="Times New Roman" w:hAnsi="Arial" w:cs="Arial"/>
                <w:color w:val="9C5700"/>
                <w:sz w:val="24"/>
                <w:szCs w:val="24"/>
                <w:lang w:eastAsia="ro-RO"/>
              </w:rPr>
              <w:t>:</w:t>
            </w:r>
          </w:p>
        </w:tc>
        <w:tc>
          <w:tcPr>
            <w:tcW w:w="684" w:type="dxa"/>
            <w:shd w:val="clear" w:color="000000" w:fill="FFEB9C"/>
            <w:vAlign w:val="bottom"/>
            <w:hideMark/>
          </w:tcPr>
          <w:p w14:paraId="04BC8EE7" w14:textId="77777777" w:rsidR="00984F8F" w:rsidRPr="009A23CF" w:rsidRDefault="00984F8F" w:rsidP="009A23CF">
            <w:pPr>
              <w:spacing w:after="0" w:line="240" w:lineRule="auto"/>
              <w:jc w:val="right"/>
              <w:rPr>
                <w:rFonts w:ascii="Arial" w:eastAsia="Times New Roman" w:hAnsi="Arial" w:cs="Arial"/>
                <w:color w:val="9C5700"/>
                <w:sz w:val="24"/>
                <w:szCs w:val="24"/>
                <w:lang w:eastAsia="ro-RO"/>
              </w:rPr>
            </w:pPr>
            <w:r w:rsidRPr="009A23CF">
              <w:rPr>
                <w:rFonts w:ascii="Arial" w:eastAsia="Times New Roman" w:hAnsi="Arial" w:cs="Arial"/>
                <w:color w:val="9C5700"/>
                <w:sz w:val="24"/>
                <w:szCs w:val="24"/>
                <w:lang w:eastAsia="ro-RO"/>
              </w:rPr>
              <w:t>:</w:t>
            </w:r>
          </w:p>
        </w:tc>
        <w:tc>
          <w:tcPr>
            <w:tcW w:w="684" w:type="dxa"/>
            <w:shd w:val="clear" w:color="auto" w:fill="auto"/>
            <w:vAlign w:val="bottom"/>
            <w:hideMark/>
          </w:tcPr>
          <w:p w14:paraId="50C2E452" w14:textId="77777777" w:rsidR="00984F8F" w:rsidRPr="009A23CF" w:rsidRDefault="00984F8F" w:rsidP="009A23CF">
            <w:pPr>
              <w:spacing w:after="0" w:line="240" w:lineRule="auto"/>
              <w:jc w:val="right"/>
              <w:rPr>
                <w:rFonts w:ascii="Arial" w:eastAsia="Times New Roman" w:hAnsi="Arial" w:cs="Arial"/>
                <w:b/>
                <w:bCs/>
                <w:color w:val="000000"/>
                <w:sz w:val="24"/>
                <w:szCs w:val="24"/>
                <w:lang w:eastAsia="ro-RO"/>
              </w:rPr>
            </w:pPr>
            <w:r w:rsidRPr="009A23CF">
              <w:rPr>
                <w:rFonts w:ascii="Arial" w:eastAsia="Times New Roman" w:hAnsi="Arial" w:cs="Arial"/>
                <w:b/>
                <w:bCs/>
                <w:color w:val="000000"/>
                <w:sz w:val="24"/>
                <w:szCs w:val="24"/>
                <w:lang w:eastAsia="ro-RO"/>
              </w:rPr>
              <w:t>1</w:t>
            </w:r>
          </w:p>
        </w:tc>
        <w:tc>
          <w:tcPr>
            <w:tcW w:w="684" w:type="dxa"/>
            <w:shd w:val="clear" w:color="auto" w:fill="auto"/>
            <w:vAlign w:val="bottom"/>
            <w:hideMark/>
          </w:tcPr>
          <w:p w14:paraId="5FBE04AA" w14:textId="77777777" w:rsidR="00984F8F" w:rsidRPr="009A23CF" w:rsidRDefault="00984F8F" w:rsidP="009A23CF">
            <w:pPr>
              <w:spacing w:after="0" w:line="240" w:lineRule="auto"/>
              <w:jc w:val="right"/>
              <w:rPr>
                <w:rFonts w:ascii="Arial" w:eastAsia="Times New Roman" w:hAnsi="Arial" w:cs="Arial"/>
                <w:color w:val="000000"/>
                <w:sz w:val="24"/>
                <w:szCs w:val="24"/>
                <w:lang w:eastAsia="ro-RO"/>
              </w:rPr>
            </w:pPr>
            <w:r w:rsidRPr="009A23CF">
              <w:rPr>
                <w:rFonts w:ascii="Arial" w:eastAsia="Times New Roman" w:hAnsi="Arial" w:cs="Arial"/>
                <w:color w:val="000000"/>
                <w:sz w:val="24"/>
                <w:szCs w:val="24"/>
                <w:lang w:eastAsia="ro-RO"/>
              </w:rPr>
              <w:t>2</w:t>
            </w:r>
          </w:p>
        </w:tc>
        <w:tc>
          <w:tcPr>
            <w:tcW w:w="684" w:type="dxa"/>
            <w:shd w:val="clear" w:color="auto" w:fill="auto"/>
            <w:vAlign w:val="bottom"/>
            <w:hideMark/>
          </w:tcPr>
          <w:p w14:paraId="17C5D6A9" w14:textId="77777777" w:rsidR="00984F8F" w:rsidRPr="009A23CF" w:rsidRDefault="00984F8F" w:rsidP="009A23CF">
            <w:pPr>
              <w:spacing w:after="0" w:line="240" w:lineRule="auto"/>
              <w:jc w:val="right"/>
              <w:rPr>
                <w:rFonts w:ascii="Arial" w:eastAsia="Times New Roman" w:hAnsi="Arial" w:cs="Arial"/>
                <w:color w:val="000000"/>
                <w:sz w:val="24"/>
                <w:szCs w:val="24"/>
                <w:lang w:eastAsia="ro-RO"/>
              </w:rPr>
            </w:pPr>
            <w:r w:rsidRPr="009A23CF">
              <w:rPr>
                <w:rFonts w:ascii="Arial" w:eastAsia="Times New Roman" w:hAnsi="Arial" w:cs="Arial"/>
                <w:color w:val="000000"/>
                <w:sz w:val="24"/>
                <w:szCs w:val="24"/>
                <w:lang w:eastAsia="ro-RO"/>
              </w:rPr>
              <w:t>2</w:t>
            </w:r>
          </w:p>
        </w:tc>
      </w:tr>
    </w:tbl>
    <w:p w14:paraId="69D8CA8F" w14:textId="0E46B89C" w:rsidR="009D6F31" w:rsidRPr="009A23CF" w:rsidRDefault="009D6F31" w:rsidP="009A23CF">
      <w:pPr>
        <w:spacing w:after="0" w:line="240" w:lineRule="auto"/>
        <w:ind w:firstLine="708"/>
        <w:jc w:val="both"/>
        <w:rPr>
          <w:rFonts w:ascii="Arial" w:hAnsi="Arial" w:cs="Arial"/>
          <w:sz w:val="24"/>
          <w:szCs w:val="24"/>
        </w:rPr>
      </w:pPr>
      <w:r w:rsidRPr="009A23CF">
        <w:rPr>
          <w:rFonts w:ascii="Arial" w:hAnsi="Arial" w:cs="Arial"/>
          <w:sz w:val="24"/>
          <w:szCs w:val="24"/>
        </w:rPr>
        <w:t xml:space="preserve">Comparând datele obținute de la Institutul de Statistică cu cele prelucrate în Planul de Management al Parcului Natural Porțile de Fier, putem observa că unitățile de cazare sunt mult mai numeroase, astfel capacitatea de cazare fiind mai mare. </w:t>
      </w:r>
    </w:p>
    <w:p w14:paraId="3CDFC896" w14:textId="77777777" w:rsidR="009D6F31" w:rsidRPr="009A23CF" w:rsidRDefault="009D6F31" w:rsidP="009A23CF">
      <w:pPr>
        <w:spacing w:after="0" w:line="240" w:lineRule="auto"/>
        <w:ind w:firstLine="708"/>
        <w:jc w:val="both"/>
        <w:rPr>
          <w:rFonts w:ascii="Arial" w:hAnsi="Arial" w:cs="Arial"/>
          <w:sz w:val="24"/>
          <w:szCs w:val="24"/>
        </w:rPr>
      </w:pPr>
      <w:r w:rsidRPr="009A23CF">
        <w:rPr>
          <w:rFonts w:ascii="Arial" w:hAnsi="Arial" w:cs="Arial"/>
          <w:sz w:val="24"/>
          <w:szCs w:val="24"/>
        </w:rPr>
        <w:t xml:space="preserve">De asemenea, utilizând platformele online de cazare, au fost identificate doar în Dubova 38 de unități de cazare înscrise pe booking.com, iar pe google maps la rezultatele căutării ”cazare Dubova” au apărut 121 de rezultate care cumulează structuri de primire turistică între Orșova și Dubova. </w:t>
      </w:r>
    </w:p>
    <w:p w14:paraId="22BA1DF1" w14:textId="74F336BA" w:rsidR="00AA7FE8" w:rsidRPr="009A23CF" w:rsidRDefault="00AA7FE8" w:rsidP="009A23CF">
      <w:pPr>
        <w:spacing w:after="0" w:line="240" w:lineRule="auto"/>
        <w:ind w:firstLine="708"/>
        <w:jc w:val="both"/>
        <w:rPr>
          <w:rFonts w:ascii="Arial" w:hAnsi="Arial" w:cs="Arial"/>
          <w:sz w:val="24"/>
          <w:szCs w:val="24"/>
        </w:rPr>
      </w:pPr>
      <w:r w:rsidRPr="009A23CF">
        <w:rPr>
          <w:rFonts w:ascii="Arial" w:hAnsi="Arial" w:cs="Arial"/>
          <w:sz w:val="24"/>
          <w:szCs w:val="24"/>
        </w:rPr>
        <w:t xml:space="preserve">Din punct de vedere al capacității de cazare turistică pe structuri de primire turistică, așa cum era de așteptat, hoteluri din orașele Drobeta Turnu Severin și Orșova au capacitatea de cazare cea mai mare, urmate de pensiunile agroturistice. Însă se observă din nou, o discrepanță între raportările statistice publicate pe site-ul Institutului de Statistică în comparația cu situația reală din teren. </w:t>
      </w:r>
    </w:p>
    <w:p w14:paraId="720571D6" w14:textId="77777777" w:rsidR="002944A6" w:rsidRPr="009A23CF" w:rsidRDefault="002944A6" w:rsidP="009A23CF">
      <w:pPr>
        <w:spacing w:after="0" w:line="240" w:lineRule="auto"/>
        <w:jc w:val="both"/>
        <w:rPr>
          <w:rFonts w:ascii="Arial" w:hAnsi="Arial" w:cs="Arial"/>
          <w:sz w:val="24"/>
          <w:szCs w:val="24"/>
        </w:rPr>
      </w:pPr>
    </w:p>
    <w:p w14:paraId="31876306" w14:textId="45CC85A8" w:rsidR="002944A6" w:rsidRPr="009A23CF" w:rsidRDefault="002944A6" w:rsidP="009A23CF">
      <w:pPr>
        <w:spacing w:after="0" w:line="240" w:lineRule="auto"/>
        <w:jc w:val="both"/>
        <w:rPr>
          <w:rFonts w:ascii="Arial" w:hAnsi="Arial" w:cs="Arial"/>
          <w:b/>
          <w:bCs/>
          <w:sz w:val="24"/>
          <w:szCs w:val="24"/>
        </w:rPr>
      </w:pPr>
      <w:r w:rsidRPr="009A23CF">
        <w:rPr>
          <w:rFonts w:ascii="Arial" w:hAnsi="Arial" w:cs="Arial"/>
          <w:b/>
          <w:bCs/>
          <w:sz w:val="24"/>
          <w:szCs w:val="24"/>
        </w:rPr>
        <w:t>Tabelul nr.</w:t>
      </w:r>
      <w:r w:rsidR="00680DAE" w:rsidRPr="009A23CF">
        <w:rPr>
          <w:rFonts w:ascii="Arial" w:hAnsi="Arial" w:cs="Arial"/>
          <w:b/>
          <w:bCs/>
          <w:sz w:val="24"/>
          <w:szCs w:val="24"/>
        </w:rPr>
        <w:t>6</w:t>
      </w:r>
      <w:r w:rsidRPr="009A23CF">
        <w:rPr>
          <w:rFonts w:ascii="Arial" w:hAnsi="Arial" w:cs="Arial"/>
          <w:b/>
          <w:bCs/>
          <w:sz w:val="24"/>
          <w:szCs w:val="24"/>
        </w:rPr>
        <w:t xml:space="preserve"> Analiza capacității de primire turistică pe localități și tipuri de structuri, județul Caraș-Severin, între anii 2010-2020 (INS) </w:t>
      </w:r>
      <w:r w:rsidR="00E05683" w:rsidRPr="009A23CF">
        <w:rPr>
          <w:rFonts w:ascii="Arial" w:hAnsi="Arial" w:cs="Arial"/>
          <w:b/>
          <w:bCs/>
          <w:sz w:val="24"/>
          <w:szCs w:val="24"/>
        </w:rPr>
        <w:t>(unitate de măsură – număr structuri)</w:t>
      </w:r>
    </w:p>
    <w:tbl>
      <w:tblPr>
        <w:tblW w:w="10211"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500"/>
        <w:gridCol w:w="1394"/>
        <w:gridCol w:w="687"/>
        <w:gridCol w:w="688"/>
        <w:gridCol w:w="688"/>
        <w:gridCol w:w="688"/>
        <w:gridCol w:w="688"/>
        <w:gridCol w:w="688"/>
        <w:gridCol w:w="688"/>
        <w:gridCol w:w="688"/>
        <w:gridCol w:w="688"/>
        <w:gridCol w:w="688"/>
        <w:gridCol w:w="688"/>
      </w:tblGrid>
      <w:tr w:rsidR="002944A6" w:rsidRPr="009A23CF" w14:paraId="1EF65EB4" w14:textId="77777777" w:rsidTr="00B90DBE">
        <w:trPr>
          <w:trHeight w:val="290"/>
        </w:trPr>
        <w:tc>
          <w:tcPr>
            <w:tcW w:w="1134" w:type="dxa"/>
            <w:shd w:val="clear" w:color="auto" w:fill="auto"/>
            <w:vAlign w:val="center"/>
            <w:hideMark/>
          </w:tcPr>
          <w:p w14:paraId="69D50872" w14:textId="7A7BFDC3" w:rsidR="002944A6" w:rsidRPr="009A23CF" w:rsidRDefault="002944A6" w:rsidP="009A23CF">
            <w:pPr>
              <w:spacing w:after="0" w:line="240" w:lineRule="auto"/>
              <w:rPr>
                <w:rFonts w:ascii="Arial" w:eastAsia="Times New Roman" w:hAnsi="Arial" w:cs="Arial"/>
                <w:sz w:val="24"/>
                <w:szCs w:val="24"/>
                <w:lang w:eastAsia="ro-RO"/>
              </w:rPr>
            </w:pPr>
            <w:r w:rsidRPr="009A23CF">
              <w:rPr>
                <w:rFonts w:ascii="Arial" w:eastAsia="Times New Roman" w:hAnsi="Arial" w:cs="Arial"/>
                <w:sz w:val="24"/>
                <w:szCs w:val="24"/>
                <w:lang w:eastAsia="ro-RO"/>
              </w:rPr>
              <w:t>Tip de structură</w:t>
            </w:r>
          </w:p>
        </w:tc>
        <w:tc>
          <w:tcPr>
            <w:tcW w:w="1619" w:type="dxa"/>
            <w:shd w:val="clear" w:color="auto" w:fill="auto"/>
            <w:vAlign w:val="center"/>
            <w:hideMark/>
          </w:tcPr>
          <w:p w14:paraId="2CB1E052" w14:textId="01C31DC6" w:rsidR="002944A6" w:rsidRPr="009A23CF" w:rsidRDefault="002944A6" w:rsidP="009A23CF">
            <w:pPr>
              <w:spacing w:after="0" w:line="240" w:lineRule="auto"/>
              <w:jc w:val="center"/>
              <w:rPr>
                <w:rFonts w:ascii="Arial" w:eastAsia="Times New Roman" w:hAnsi="Arial" w:cs="Arial"/>
                <w:sz w:val="24"/>
                <w:szCs w:val="24"/>
                <w:lang w:eastAsia="ro-RO"/>
              </w:rPr>
            </w:pPr>
            <w:r w:rsidRPr="009A23CF">
              <w:rPr>
                <w:rFonts w:ascii="Arial" w:eastAsia="Times New Roman" w:hAnsi="Arial" w:cs="Arial"/>
                <w:sz w:val="24"/>
                <w:szCs w:val="24"/>
                <w:lang w:eastAsia="ro-RO"/>
              </w:rPr>
              <w:t>Localitate</w:t>
            </w:r>
          </w:p>
        </w:tc>
        <w:tc>
          <w:tcPr>
            <w:tcW w:w="678" w:type="dxa"/>
            <w:shd w:val="clear" w:color="000000" w:fill="FFEB9C"/>
            <w:vAlign w:val="center"/>
            <w:hideMark/>
          </w:tcPr>
          <w:p w14:paraId="3EF77AA3" w14:textId="77777777" w:rsidR="002944A6" w:rsidRPr="009A23CF" w:rsidRDefault="002944A6" w:rsidP="009A23CF">
            <w:pPr>
              <w:spacing w:after="0" w:line="240" w:lineRule="auto"/>
              <w:jc w:val="center"/>
              <w:rPr>
                <w:rFonts w:ascii="Arial" w:eastAsia="Times New Roman" w:hAnsi="Arial" w:cs="Arial"/>
                <w:b/>
                <w:bCs/>
                <w:color w:val="9C5700"/>
                <w:sz w:val="24"/>
                <w:szCs w:val="24"/>
                <w:lang w:eastAsia="ro-RO"/>
              </w:rPr>
            </w:pPr>
            <w:r w:rsidRPr="009A23CF">
              <w:rPr>
                <w:rFonts w:ascii="Arial" w:eastAsia="Times New Roman" w:hAnsi="Arial" w:cs="Arial"/>
                <w:b/>
                <w:bCs/>
                <w:color w:val="9C5700"/>
                <w:sz w:val="24"/>
                <w:szCs w:val="24"/>
                <w:lang w:eastAsia="ro-RO"/>
              </w:rPr>
              <w:t>2010</w:t>
            </w:r>
          </w:p>
        </w:tc>
        <w:tc>
          <w:tcPr>
            <w:tcW w:w="678" w:type="dxa"/>
            <w:shd w:val="clear" w:color="000000" w:fill="FFEB9C"/>
            <w:vAlign w:val="center"/>
            <w:hideMark/>
          </w:tcPr>
          <w:p w14:paraId="372898AE" w14:textId="77777777" w:rsidR="002944A6" w:rsidRPr="009A23CF" w:rsidRDefault="002944A6" w:rsidP="009A23CF">
            <w:pPr>
              <w:spacing w:after="0" w:line="240" w:lineRule="auto"/>
              <w:jc w:val="center"/>
              <w:rPr>
                <w:rFonts w:ascii="Arial" w:eastAsia="Times New Roman" w:hAnsi="Arial" w:cs="Arial"/>
                <w:b/>
                <w:bCs/>
                <w:color w:val="9C5700"/>
                <w:sz w:val="24"/>
                <w:szCs w:val="24"/>
                <w:lang w:eastAsia="ro-RO"/>
              </w:rPr>
            </w:pPr>
            <w:r w:rsidRPr="009A23CF">
              <w:rPr>
                <w:rFonts w:ascii="Arial" w:eastAsia="Times New Roman" w:hAnsi="Arial" w:cs="Arial"/>
                <w:b/>
                <w:bCs/>
                <w:color w:val="9C5700"/>
                <w:sz w:val="24"/>
                <w:szCs w:val="24"/>
                <w:lang w:eastAsia="ro-RO"/>
              </w:rPr>
              <w:t>2011</w:t>
            </w:r>
          </w:p>
        </w:tc>
        <w:tc>
          <w:tcPr>
            <w:tcW w:w="678" w:type="dxa"/>
            <w:shd w:val="clear" w:color="000000" w:fill="FFEB9C"/>
            <w:vAlign w:val="center"/>
            <w:hideMark/>
          </w:tcPr>
          <w:p w14:paraId="2B762068" w14:textId="77777777" w:rsidR="002944A6" w:rsidRPr="009A23CF" w:rsidRDefault="002944A6" w:rsidP="009A23CF">
            <w:pPr>
              <w:spacing w:after="0" w:line="240" w:lineRule="auto"/>
              <w:jc w:val="center"/>
              <w:rPr>
                <w:rFonts w:ascii="Arial" w:eastAsia="Times New Roman" w:hAnsi="Arial" w:cs="Arial"/>
                <w:b/>
                <w:bCs/>
                <w:color w:val="9C5700"/>
                <w:sz w:val="24"/>
                <w:szCs w:val="24"/>
                <w:lang w:eastAsia="ro-RO"/>
              </w:rPr>
            </w:pPr>
            <w:r w:rsidRPr="009A23CF">
              <w:rPr>
                <w:rFonts w:ascii="Arial" w:eastAsia="Times New Roman" w:hAnsi="Arial" w:cs="Arial"/>
                <w:b/>
                <w:bCs/>
                <w:color w:val="9C5700"/>
                <w:sz w:val="24"/>
                <w:szCs w:val="24"/>
                <w:lang w:eastAsia="ro-RO"/>
              </w:rPr>
              <w:t>2012</w:t>
            </w:r>
          </w:p>
        </w:tc>
        <w:tc>
          <w:tcPr>
            <w:tcW w:w="678" w:type="dxa"/>
            <w:shd w:val="clear" w:color="000000" w:fill="FFEB9C"/>
            <w:vAlign w:val="center"/>
            <w:hideMark/>
          </w:tcPr>
          <w:p w14:paraId="6DC5FD69" w14:textId="77777777" w:rsidR="002944A6" w:rsidRPr="009A23CF" w:rsidRDefault="002944A6" w:rsidP="009A23CF">
            <w:pPr>
              <w:spacing w:after="0" w:line="240" w:lineRule="auto"/>
              <w:jc w:val="center"/>
              <w:rPr>
                <w:rFonts w:ascii="Arial" w:eastAsia="Times New Roman" w:hAnsi="Arial" w:cs="Arial"/>
                <w:b/>
                <w:bCs/>
                <w:color w:val="9C5700"/>
                <w:sz w:val="24"/>
                <w:szCs w:val="24"/>
                <w:lang w:eastAsia="ro-RO"/>
              </w:rPr>
            </w:pPr>
            <w:r w:rsidRPr="009A23CF">
              <w:rPr>
                <w:rFonts w:ascii="Arial" w:eastAsia="Times New Roman" w:hAnsi="Arial" w:cs="Arial"/>
                <w:b/>
                <w:bCs/>
                <w:color w:val="9C5700"/>
                <w:sz w:val="24"/>
                <w:szCs w:val="24"/>
                <w:lang w:eastAsia="ro-RO"/>
              </w:rPr>
              <w:t>2013</w:t>
            </w:r>
          </w:p>
        </w:tc>
        <w:tc>
          <w:tcPr>
            <w:tcW w:w="678" w:type="dxa"/>
            <w:shd w:val="clear" w:color="000000" w:fill="FFEB9C"/>
            <w:vAlign w:val="center"/>
            <w:hideMark/>
          </w:tcPr>
          <w:p w14:paraId="5F9797DC" w14:textId="77777777" w:rsidR="002944A6" w:rsidRPr="009A23CF" w:rsidRDefault="002944A6" w:rsidP="009A23CF">
            <w:pPr>
              <w:spacing w:after="0" w:line="240" w:lineRule="auto"/>
              <w:jc w:val="center"/>
              <w:rPr>
                <w:rFonts w:ascii="Arial" w:eastAsia="Times New Roman" w:hAnsi="Arial" w:cs="Arial"/>
                <w:b/>
                <w:bCs/>
                <w:color w:val="9C5700"/>
                <w:sz w:val="24"/>
                <w:szCs w:val="24"/>
                <w:lang w:eastAsia="ro-RO"/>
              </w:rPr>
            </w:pPr>
            <w:r w:rsidRPr="009A23CF">
              <w:rPr>
                <w:rFonts w:ascii="Arial" w:eastAsia="Times New Roman" w:hAnsi="Arial" w:cs="Arial"/>
                <w:b/>
                <w:bCs/>
                <w:color w:val="9C5700"/>
                <w:sz w:val="24"/>
                <w:szCs w:val="24"/>
                <w:lang w:eastAsia="ro-RO"/>
              </w:rPr>
              <w:t>2014</w:t>
            </w:r>
          </w:p>
        </w:tc>
        <w:tc>
          <w:tcPr>
            <w:tcW w:w="678" w:type="dxa"/>
            <w:shd w:val="clear" w:color="000000" w:fill="FFEB9C"/>
            <w:vAlign w:val="center"/>
            <w:hideMark/>
          </w:tcPr>
          <w:p w14:paraId="55A9B05B" w14:textId="77777777" w:rsidR="002944A6" w:rsidRPr="009A23CF" w:rsidRDefault="002944A6" w:rsidP="009A23CF">
            <w:pPr>
              <w:spacing w:after="0" w:line="240" w:lineRule="auto"/>
              <w:jc w:val="center"/>
              <w:rPr>
                <w:rFonts w:ascii="Arial" w:eastAsia="Times New Roman" w:hAnsi="Arial" w:cs="Arial"/>
                <w:b/>
                <w:bCs/>
                <w:color w:val="9C5700"/>
                <w:sz w:val="24"/>
                <w:szCs w:val="24"/>
                <w:lang w:eastAsia="ro-RO"/>
              </w:rPr>
            </w:pPr>
            <w:r w:rsidRPr="009A23CF">
              <w:rPr>
                <w:rFonts w:ascii="Arial" w:eastAsia="Times New Roman" w:hAnsi="Arial" w:cs="Arial"/>
                <w:b/>
                <w:bCs/>
                <w:color w:val="9C5700"/>
                <w:sz w:val="24"/>
                <w:szCs w:val="24"/>
                <w:lang w:eastAsia="ro-RO"/>
              </w:rPr>
              <w:t>2015</w:t>
            </w:r>
          </w:p>
        </w:tc>
        <w:tc>
          <w:tcPr>
            <w:tcW w:w="678" w:type="dxa"/>
            <w:shd w:val="clear" w:color="000000" w:fill="FFEB9C"/>
            <w:vAlign w:val="center"/>
            <w:hideMark/>
          </w:tcPr>
          <w:p w14:paraId="69DF804D" w14:textId="77777777" w:rsidR="002944A6" w:rsidRPr="009A23CF" w:rsidRDefault="002944A6" w:rsidP="009A23CF">
            <w:pPr>
              <w:spacing w:after="0" w:line="240" w:lineRule="auto"/>
              <w:jc w:val="center"/>
              <w:rPr>
                <w:rFonts w:ascii="Arial" w:eastAsia="Times New Roman" w:hAnsi="Arial" w:cs="Arial"/>
                <w:b/>
                <w:bCs/>
                <w:color w:val="9C5700"/>
                <w:sz w:val="24"/>
                <w:szCs w:val="24"/>
                <w:lang w:eastAsia="ro-RO"/>
              </w:rPr>
            </w:pPr>
            <w:r w:rsidRPr="009A23CF">
              <w:rPr>
                <w:rFonts w:ascii="Arial" w:eastAsia="Times New Roman" w:hAnsi="Arial" w:cs="Arial"/>
                <w:b/>
                <w:bCs/>
                <w:color w:val="9C5700"/>
                <w:sz w:val="24"/>
                <w:szCs w:val="24"/>
                <w:lang w:eastAsia="ro-RO"/>
              </w:rPr>
              <w:t>2016</w:t>
            </w:r>
          </w:p>
        </w:tc>
        <w:tc>
          <w:tcPr>
            <w:tcW w:w="678" w:type="dxa"/>
            <w:shd w:val="clear" w:color="000000" w:fill="FFEB9C"/>
            <w:vAlign w:val="center"/>
            <w:hideMark/>
          </w:tcPr>
          <w:p w14:paraId="3E4A03BB" w14:textId="77777777" w:rsidR="002944A6" w:rsidRPr="009A23CF" w:rsidRDefault="002944A6" w:rsidP="009A23CF">
            <w:pPr>
              <w:spacing w:after="0" w:line="240" w:lineRule="auto"/>
              <w:jc w:val="center"/>
              <w:rPr>
                <w:rFonts w:ascii="Arial" w:eastAsia="Times New Roman" w:hAnsi="Arial" w:cs="Arial"/>
                <w:b/>
                <w:bCs/>
                <w:color w:val="9C5700"/>
                <w:sz w:val="24"/>
                <w:szCs w:val="24"/>
                <w:lang w:eastAsia="ro-RO"/>
              </w:rPr>
            </w:pPr>
            <w:r w:rsidRPr="009A23CF">
              <w:rPr>
                <w:rFonts w:ascii="Arial" w:eastAsia="Times New Roman" w:hAnsi="Arial" w:cs="Arial"/>
                <w:b/>
                <w:bCs/>
                <w:color w:val="9C5700"/>
                <w:sz w:val="24"/>
                <w:szCs w:val="24"/>
                <w:lang w:eastAsia="ro-RO"/>
              </w:rPr>
              <w:t>2017</w:t>
            </w:r>
          </w:p>
        </w:tc>
        <w:tc>
          <w:tcPr>
            <w:tcW w:w="678" w:type="dxa"/>
            <w:shd w:val="clear" w:color="000000" w:fill="FFEB9C"/>
            <w:vAlign w:val="center"/>
            <w:hideMark/>
          </w:tcPr>
          <w:p w14:paraId="387DFD24" w14:textId="77777777" w:rsidR="002944A6" w:rsidRPr="009A23CF" w:rsidRDefault="002944A6" w:rsidP="009A23CF">
            <w:pPr>
              <w:spacing w:after="0" w:line="240" w:lineRule="auto"/>
              <w:jc w:val="center"/>
              <w:rPr>
                <w:rFonts w:ascii="Arial" w:eastAsia="Times New Roman" w:hAnsi="Arial" w:cs="Arial"/>
                <w:b/>
                <w:bCs/>
                <w:color w:val="9C5700"/>
                <w:sz w:val="24"/>
                <w:szCs w:val="24"/>
                <w:lang w:eastAsia="ro-RO"/>
              </w:rPr>
            </w:pPr>
            <w:r w:rsidRPr="009A23CF">
              <w:rPr>
                <w:rFonts w:ascii="Arial" w:eastAsia="Times New Roman" w:hAnsi="Arial" w:cs="Arial"/>
                <w:b/>
                <w:bCs/>
                <w:color w:val="9C5700"/>
                <w:sz w:val="24"/>
                <w:szCs w:val="24"/>
                <w:lang w:eastAsia="ro-RO"/>
              </w:rPr>
              <w:t>2018</w:t>
            </w:r>
          </w:p>
        </w:tc>
        <w:tc>
          <w:tcPr>
            <w:tcW w:w="678" w:type="dxa"/>
            <w:shd w:val="clear" w:color="000000" w:fill="FFEB9C"/>
            <w:vAlign w:val="center"/>
            <w:hideMark/>
          </w:tcPr>
          <w:p w14:paraId="5465309C" w14:textId="77777777" w:rsidR="002944A6" w:rsidRPr="009A23CF" w:rsidRDefault="002944A6" w:rsidP="009A23CF">
            <w:pPr>
              <w:spacing w:after="0" w:line="240" w:lineRule="auto"/>
              <w:jc w:val="center"/>
              <w:rPr>
                <w:rFonts w:ascii="Arial" w:eastAsia="Times New Roman" w:hAnsi="Arial" w:cs="Arial"/>
                <w:b/>
                <w:bCs/>
                <w:color w:val="9C5700"/>
                <w:sz w:val="24"/>
                <w:szCs w:val="24"/>
                <w:lang w:eastAsia="ro-RO"/>
              </w:rPr>
            </w:pPr>
            <w:r w:rsidRPr="009A23CF">
              <w:rPr>
                <w:rFonts w:ascii="Arial" w:eastAsia="Times New Roman" w:hAnsi="Arial" w:cs="Arial"/>
                <w:b/>
                <w:bCs/>
                <w:color w:val="9C5700"/>
                <w:sz w:val="24"/>
                <w:szCs w:val="24"/>
                <w:lang w:eastAsia="ro-RO"/>
              </w:rPr>
              <w:t>2019</w:t>
            </w:r>
          </w:p>
        </w:tc>
        <w:tc>
          <w:tcPr>
            <w:tcW w:w="678" w:type="dxa"/>
            <w:shd w:val="clear" w:color="000000" w:fill="FFEB9C"/>
            <w:vAlign w:val="center"/>
            <w:hideMark/>
          </w:tcPr>
          <w:p w14:paraId="4906A50A" w14:textId="77777777" w:rsidR="002944A6" w:rsidRPr="009A23CF" w:rsidRDefault="002944A6" w:rsidP="009A23CF">
            <w:pPr>
              <w:spacing w:after="0" w:line="240" w:lineRule="auto"/>
              <w:jc w:val="center"/>
              <w:rPr>
                <w:rFonts w:ascii="Arial" w:eastAsia="Times New Roman" w:hAnsi="Arial" w:cs="Arial"/>
                <w:b/>
                <w:bCs/>
                <w:color w:val="9C5700"/>
                <w:sz w:val="24"/>
                <w:szCs w:val="24"/>
                <w:lang w:eastAsia="ro-RO"/>
              </w:rPr>
            </w:pPr>
            <w:r w:rsidRPr="009A23CF">
              <w:rPr>
                <w:rFonts w:ascii="Arial" w:eastAsia="Times New Roman" w:hAnsi="Arial" w:cs="Arial"/>
                <w:b/>
                <w:bCs/>
                <w:color w:val="9C5700"/>
                <w:sz w:val="24"/>
                <w:szCs w:val="24"/>
                <w:lang w:eastAsia="ro-RO"/>
              </w:rPr>
              <w:t>2020</w:t>
            </w:r>
          </w:p>
        </w:tc>
      </w:tr>
      <w:tr w:rsidR="002944A6" w:rsidRPr="009A23CF" w14:paraId="5FD02E29" w14:textId="77777777" w:rsidTr="00B90DBE">
        <w:trPr>
          <w:trHeight w:val="290"/>
        </w:trPr>
        <w:tc>
          <w:tcPr>
            <w:tcW w:w="1134" w:type="dxa"/>
            <w:shd w:val="clear" w:color="auto" w:fill="auto"/>
            <w:vAlign w:val="center"/>
            <w:hideMark/>
          </w:tcPr>
          <w:p w14:paraId="6C9BF2B5" w14:textId="77777777" w:rsidR="002944A6" w:rsidRPr="009A23CF" w:rsidRDefault="002944A6" w:rsidP="009A23CF">
            <w:pPr>
              <w:spacing w:after="0" w:line="240" w:lineRule="auto"/>
              <w:jc w:val="center"/>
              <w:rPr>
                <w:rFonts w:ascii="Arial" w:eastAsia="Times New Roman" w:hAnsi="Arial" w:cs="Arial"/>
                <w:b/>
                <w:bCs/>
                <w:color w:val="000000"/>
                <w:sz w:val="24"/>
                <w:szCs w:val="24"/>
                <w:lang w:eastAsia="ro-RO"/>
              </w:rPr>
            </w:pPr>
            <w:r w:rsidRPr="009A23CF">
              <w:rPr>
                <w:rFonts w:ascii="Arial" w:eastAsia="Times New Roman" w:hAnsi="Arial" w:cs="Arial"/>
                <w:b/>
                <w:bCs/>
                <w:color w:val="000000"/>
                <w:sz w:val="24"/>
                <w:szCs w:val="24"/>
                <w:lang w:eastAsia="ro-RO"/>
              </w:rPr>
              <w:t>Hosteluri</w:t>
            </w:r>
          </w:p>
        </w:tc>
        <w:tc>
          <w:tcPr>
            <w:tcW w:w="1619" w:type="dxa"/>
            <w:shd w:val="clear" w:color="000000" w:fill="FFEB9C"/>
            <w:vAlign w:val="center"/>
            <w:hideMark/>
          </w:tcPr>
          <w:p w14:paraId="35BB095C" w14:textId="77777777" w:rsidR="002944A6" w:rsidRPr="009A23CF" w:rsidRDefault="002944A6" w:rsidP="009A23CF">
            <w:pPr>
              <w:spacing w:after="0" w:line="240" w:lineRule="auto"/>
              <w:jc w:val="center"/>
              <w:rPr>
                <w:rFonts w:ascii="Arial" w:eastAsia="Times New Roman" w:hAnsi="Arial" w:cs="Arial"/>
                <w:b/>
                <w:bCs/>
                <w:color w:val="9C5700"/>
                <w:sz w:val="24"/>
                <w:szCs w:val="24"/>
                <w:lang w:eastAsia="ro-RO"/>
              </w:rPr>
            </w:pPr>
            <w:r w:rsidRPr="009A23CF">
              <w:rPr>
                <w:rFonts w:ascii="Arial" w:eastAsia="Times New Roman" w:hAnsi="Arial" w:cs="Arial"/>
                <w:b/>
                <w:bCs/>
                <w:color w:val="9C5700"/>
                <w:sz w:val="24"/>
                <w:szCs w:val="24"/>
                <w:lang w:eastAsia="ro-RO"/>
              </w:rPr>
              <w:t>53489 CORONINI</w:t>
            </w:r>
          </w:p>
        </w:tc>
        <w:tc>
          <w:tcPr>
            <w:tcW w:w="678" w:type="dxa"/>
            <w:shd w:val="clear" w:color="000000" w:fill="FFEB9C"/>
            <w:vAlign w:val="bottom"/>
            <w:hideMark/>
          </w:tcPr>
          <w:p w14:paraId="6362CEC9" w14:textId="77777777" w:rsidR="002944A6" w:rsidRPr="009A23CF" w:rsidRDefault="002944A6" w:rsidP="009A23CF">
            <w:pPr>
              <w:spacing w:after="0" w:line="240" w:lineRule="auto"/>
              <w:jc w:val="right"/>
              <w:rPr>
                <w:rFonts w:ascii="Arial" w:eastAsia="Times New Roman" w:hAnsi="Arial" w:cs="Arial"/>
                <w:color w:val="9C5700"/>
                <w:sz w:val="24"/>
                <w:szCs w:val="24"/>
                <w:lang w:eastAsia="ro-RO"/>
              </w:rPr>
            </w:pPr>
            <w:r w:rsidRPr="009A23CF">
              <w:rPr>
                <w:rFonts w:ascii="Arial" w:eastAsia="Times New Roman" w:hAnsi="Arial" w:cs="Arial"/>
                <w:color w:val="9C5700"/>
                <w:sz w:val="24"/>
                <w:szCs w:val="24"/>
                <w:lang w:eastAsia="ro-RO"/>
              </w:rPr>
              <w:t>:</w:t>
            </w:r>
          </w:p>
        </w:tc>
        <w:tc>
          <w:tcPr>
            <w:tcW w:w="678" w:type="dxa"/>
            <w:shd w:val="clear" w:color="000000" w:fill="FFEB9C"/>
            <w:vAlign w:val="bottom"/>
            <w:hideMark/>
          </w:tcPr>
          <w:p w14:paraId="60A3CFFB" w14:textId="77777777" w:rsidR="002944A6" w:rsidRPr="009A23CF" w:rsidRDefault="002944A6" w:rsidP="009A23CF">
            <w:pPr>
              <w:spacing w:after="0" w:line="240" w:lineRule="auto"/>
              <w:jc w:val="right"/>
              <w:rPr>
                <w:rFonts w:ascii="Arial" w:eastAsia="Times New Roman" w:hAnsi="Arial" w:cs="Arial"/>
                <w:color w:val="9C5700"/>
                <w:sz w:val="24"/>
                <w:szCs w:val="24"/>
                <w:lang w:eastAsia="ro-RO"/>
              </w:rPr>
            </w:pPr>
            <w:r w:rsidRPr="009A23CF">
              <w:rPr>
                <w:rFonts w:ascii="Arial" w:eastAsia="Times New Roman" w:hAnsi="Arial" w:cs="Arial"/>
                <w:color w:val="9C5700"/>
                <w:sz w:val="24"/>
                <w:szCs w:val="24"/>
                <w:lang w:eastAsia="ro-RO"/>
              </w:rPr>
              <w:t>:</w:t>
            </w:r>
          </w:p>
        </w:tc>
        <w:tc>
          <w:tcPr>
            <w:tcW w:w="678" w:type="dxa"/>
            <w:shd w:val="clear" w:color="000000" w:fill="FFEB9C"/>
            <w:vAlign w:val="bottom"/>
            <w:hideMark/>
          </w:tcPr>
          <w:p w14:paraId="076EBDA8" w14:textId="77777777" w:rsidR="002944A6" w:rsidRPr="009A23CF" w:rsidRDefault="002944A6" w:rsidP="009A23CF">
            <w:pPr>
              <w:spacing w:after="0" w:line="240" w:lineRule="auto"/>
              <w:jc w:val="right"/>
              <w:rPr>
                <w:rFonts w:ascii="Arial" w:eastAsia="Times New Roman" w:hAnsi="Arial" w:cs="Arial"/>
                <w:color w:val="9C5700"/>
                <w:sz w:val="24"/>
                <w:szCs w:val="24"/>
                <w:lang w:eastAsia="ro-RO"/>
              </w:rPr>
            </w:pPr>
            <w:r w:rsidRPr="009A23CF">
              <w:rPr>
                <w:rFonts w:ascii="Arial" w:eastAsia="Times New Roman" w:hAnsi="Arial" w:cs="Arial"/>
                <w:color w:val="9C5700"/>
                <w:sz w:val="24"/>
                <w:szCs w:val="24"/>
                <w:lang w:eastAsia="ro-RO"/>
              </w:rPr>
              <w:t>:</w:t>
            </w:r>
          </w:p>
        </w:tc>
        <w:tc>
          <w:tcPr>
            <w:tcW w:w="678" w:type="dxa"/>
            <w:shd w:val="clear" w:color="000000" w:fill="FFEB9C"/>
            <w:vAlign w:val="bottom"/>
            <w:hideMark/>
          </w:tcPr>
          <w:p w14:paraId="3E6E97F8" w14:textId="77777777" w:rsidR="002944A6" w:rsidRPr="009A23CF" w:rsidRDefault="002944A6" w:rsidP="009A23CF">
            <w:pPr>
              <w:spacing w:after="0" w:line="240" w:lineRule="auto"/>
              <w:jc w:val="right"/>
              <w:rPr>
                <w:rFonts w:ascii="Arial" w:eastAsia="Times New Roman" w:hAnsi="Arial" w:cs="Arial"/>
                <w:color w:val="9C5700"/>
                <w:sz w:val="24"/>
                <w:szCs w:val="24"/>
                <w:lang w:eastAsia="ro-RO"/>
              </w:rPr>
            </w:pPr>
            <w:r w:rsidRPr="009A23CF">
              <w:rPr>
                <w:rFonts w:ascii="Arial" w:eastAsia="Times New Roman" w:hAnsi="Arial" w:cs="Arial"/>
                <w:color w:val="9C5700"/>
                <w:sz w:val="24"/>
                <w:szCs w:val="24"/>
                <w:lang w:eastAsia="ro-RO"/>
              </w:rPr>
              <w:t>:</w:t>
            </w:r>
          </w:p>
        </w:tc>
        <w:tc>
          <w:tcPr>
            <w:tcW w:w="678" w:type="dxa"/>
            <w:shd w:val="clear" w:color="auto" w:fill="auto"/>
            <w:vAlign w:val="bottom"/>
            <w:hideMark/>
          </w:tcPr>
          <w:p w14:paraId="33C8D8F1" w14:textId="77777777" w:rsidR="002944A6" w:rsidRPr="009A23CF" w:rsidRDefault="002944A6" w:rsidP="009A23CF">
            <w:pPr>
              <w:spacing w:after="0" w:line="240" w:lineRule="auto"/>
              <w:jc w:val="right"/>
              <w:rPr>
                <w:rFonts w:ascii="Arial" w:eastAsia="Times New Roman" w:hAnsi="Arial" w:cs="Arial"/>
                <w:color w:val="000000"/>
                <w:sz w:val="24"/>
                <w:szCs w:val="24"/>
                <w:lang w:eastAsia="ro-RO"/>
              </w:rPr>
            </w:pPr>
            <w:r w:rsidRPr="009A23CF">
              <w:rPr>
                <w:rFonts w:ascii="Arial" w:eastAsia="Times New Roman" w:hAnsi="Arial" w:cs="Arial"/>
                <w:color w:val="000000"/>
                <w:sz w:val="24"/>
                <w:szCs w:val="24"/>
                <w:lang w:eastAsia="ro-RO"/>
              </w:rPr>
              <w:t>26</w:t>
            </w:r>
          </w:p>
        </w:tc>
        <w:tc>
          <w:tcPr>
            <w:tcW w:w="678" w:type="dxa"/>
            <w:shd w:val="clear" w:color="auto" w:fill="auto"/>
            <w:vAlign w:val="bottom"/>
            <w:hideMark/>
          </w:tcPr>
          <w:p w14:paraId="3B3752D8" w14:textId="77777777" w:rsidR="002944A6" w:rsidRPr="009A23CF" w:rsidRDefault="002944A6" w:rsidP="009A23CF">
            <w:pPr>
              <w:spacing w:after="0" w:line="240" w:lineRule="auto"/>
              <w:jc w:val="right"/>
              <w:rPr>
                <w:rFonts w:ascii="Arial" w:eastAsia="Times New Roman" w:hAnsi="Arial" w:cs="Arial"/>
                <w:b/>
                <w:bCs/>
                <w:color w:val="000000"/>
                <w:sz w:val="24"/>
                <w:szCs w:val="24"/>
                <w:lang w:eastAsia="ro-RO"/>
              </w:rPr>
            </w:pPr>
            <w:r w:rsidRPr="009A23CF">
              <w:rPr>
                <w:rFonts w:ascii="Arial" w:eastAsia="Times New Roman" w:hAnsi="Arial" w:cs="Arial"/>
                <w:b/>
                <w:bCs/>
                <w:color w:val="000000"/>
                <w:sz w:val="24"/>
                <w:szCs w:val="24"/>
                <w:lang w:eastAsia="ro-RO"/>
              </w:rPr>
              <w:t>26</w:t>
            </w:r>
          </w:p>
        </w:tc>
        <w:tc>
          <w:tcPr>
            <w:tcW w:w="678" w:type="dxa"/>
            <w:shd w:val="clear" w:color="auto" w:fill="auto"/>
            <w:vAlign w:val="bottom"/>
            <w:hideMark/>
          </w:tcPr>
          <w:p w14:paraId="5471F246" w14:textId="77777777" w:rsidR="002944A6" w:rsidRPr="009A23CF" w:rsidRDefault="002944A6" w:rsidP="009A23CF">
            <w:pPr>
              <w:spacing w:after="0" w:line="240" w:lineRule="auto"/>
              <w:jc w:val="right"/>
              <w:rPr>
                <w:rFonts w:ascii="Arial" w:eastAsia="Times New Roman" w:hAnsi="Arial" w:cs="Arial"/>
                <w:color w:val="000000"/>
                <w:sz w:val="24"/>
                <w:szCs w:val="24"/>
                <w:lang w:eastAsia="ro-RO"/>
              </w:rPr>
            </w:pPr>
            <w:r w:rsidRPr="009A23CF">
              <w:rPr>
                <w:rFonts w:ascii="Arial" w:eastAsia="Times New Roman" w:hAnsi="Arial" w:cs="Arial"/>
                <w:color w:val="000000"/>
                <w:sz w:val="24"/>
                <w:szCs w:val="24"/>
                <w:lang w:eastAsia="ro-RO"/>
              </w:rPr>
              <w:t>26</w:t>
            </w:r>
          </w:p>
        </w:tc>
        <w:tc>
          <w:tcPr>
            <w:tcW w:w="678" w:type="dxa"/>
            <w:shd w:val="clear" w:color="auto" w:fill="auto"/>
            <w:vAlign w:val="bottom"/>
            <w:hideMark/>
          </w:tcPr>
          <w:p w14:paraId="32683E0C" w14:textId="77777777" w:rsidR="002944A6" w:rsidRPr="009A23CF" w:rsidRDefault="002944A6" w:rsidP="009A23CF">
            <w:pPr>
              <w:spacing w:after="0" w:line="240" w:lineRule="auto"/>
              <w:jc w:val="right"/>
              <w:rPr>
                <w:rFonts w:ascii="Arial" w:eastAsia="Times New Roman" w:hAnsi="Arial" w:cs="Arial"/>
                <w:b/>
                <w:bCs/>
                <w:color w:val="000000"/>
                <w:sz w:val="24"/>
                <w:szCs w:val="24"/>
                <w:lang w:eastAsia="ro-RO"/>
              </w:rPr>
            </w:pPr>
            <w:r w:rsidRPr="009A23CF">
              <w:rPr>
                <w:rFonts w:ascii="Arial" w:eastAsia="Times New Roman" w:hAnsi="Arial" w:cs="Arial"/>
                <w:b/>
                <w:bCs/>
                <w:color w:val="000000"/>
                <w:sz w:val="24"/>
                <w:szCs w:val="24"/>
                <w:lang w:eastAsia="ro-RO"/>
              </w:rPr>
              <w:t>26</w:t>
            </w:r>
          </w:p>
        </w:tc>
        <w:tc>
          <w:tcPr>
            <w:tcW w:w="678" w:type="dxa"/>
            <w:shd w:val="clear" w:color="auto" w:fill="auto"/>
            <w:vAlign w:val="bottom"/>
            <w:hideMark/>
          </w:tcPr>
          <w:p w14:paraId="64212B4C" w14:textId="77777777" w:rsidR="002944A6" w:rsidRPr="009A23CF" w:rsidRDefault="002944A6" w:rsidP="009A23CF">
            <w:pPr>
              <w:spacing w:after="0" w:line="240" w:lineRule="auto"/>
              <w:jc w:val="right"/>
              <w:rPr>
                <w:rFonts w:ascii="Arial" w:eastAsia="Times New Roman" w:hAnsi="Arial" w:cs="Arial"/>
                <w:b/>
                <w:bCs/>
                <w:color w:val="000000"/>
                <w:sz w:val="24"/>
                <w:szCs w:val="24"/>
                <w:lang w:eastAsia="ro-RO"/>
              </w:rPr>
            </w:pPr>
            <w:r w:rsidRPr="009A23CF">
              <w:rPr>
                <w:rFonts w:ascii="Arial" w:eastAsia="Times New Roman" w:hAnsi="Arial" w:cs="Arial"/>
                <w:b/>
                <w:bCs/>
                <w:color w:val="000000"/>
                <w:sz w:val="24"/>
                <w:szCs w:val="24"/>
                <w:lang w:eastAsia="ro-RO"/>
              </w:rPr>
              <w:t>26</w:t>
            </w:r>
          </w:p>
        </w:tc>
        <w:tc>
          <w:tcPr>
            <w:tcW w:w="678" w:type="dxa"/>
            <w:shd w:val="clear" w:color="auto" w:fill="auto"/>
            <w:vAlign w:val="bottom"/>
            <w:hideMark/>
          </w:tcPr>
          <w:p w14:paraId="6786F3C0" w14:textId="77777777" w:rsidR="002944A6" w:rsidRPr="009A23CF" w:rsidRDefault="002944A6" w:rsidP="009A23CF">
            <w:pPr>
              <w:spacing w:after="0" w:line="240" w:lineRule="auto"/>
              <w:jc w:val="right"/>
              <w:rPr>
                <w:rFonts w:ascii="Arial" w:eastAsia="Times New Roman" w:hAnsi="Arial" w:cs="Arial"/>
                <w:color w:val="000000"/>
                <w:sz w:val="24"/>
                <w:szCs w:val="24"/>
                <w:lang w:eastAsia="ro-RO"/>
              </w:rPr>
            </w:pPr>
            <w:r w:rsidRPr="009A23CF">
              <w:rPr>
                <w:rFonts w:ascii="Arial" w:eastAsia="Times New Roman" w:hAnsi="Arial" w:cs="Arial"/>
                <w:color w:val="000000"/>
                <w:sz w:val="24"/>
                <w:szCs w:val="24"/>
                <w:lang w:eastAsia="ro-RO"/>
              </w:rPr>
              <w:t>26</w:t>
            </w:r>
          </w:p>
        </w:tc>
        <w:tc>
          <w:tcPr>
            <w:tcW w:w="678" w:type="dxa"/>
            <w:shd w:val="clear" w:color="auto" w:fill="auto"/>
            <w:vAlign w:val="bottom"/>
            <w:hideMark/>
          </w:tcPr>
          <w:p w14:paraId="3F41F13B" w14:textId="77777777" w:rsidR="002944A6" w:rsidRPr="009A23CF" w:rsidRDefault="002944A6" w:rsidP="009A23CF">
            <w:pPr>
              <w:spacing w:after="0" w:line="240" w:lineRule="auto"/>
              <w:jc w:val="right"/>
              <w:rPr>
                <w:rFonts w:ascii="Arial" w:eastAsia="Times New Roman" w:hAnsi="Arial" w:cs="Arial"/>
                <w:color w:val="000000"/>
                <w:sz w:val="24"/>
                <w:szCs w:val="24"/>
                <w:lang w:eastAsia="ro-RO"/>
              </w:rPr>
            </w:pPr>
            <w:r w:rsidRPr="009A23CF">
              <w:rPr>
                <w:rFonts w:ascii="Arial" w:eastAsia="Times New Roman" w:hAnsi="Arial" w:cs="Arial"/>
                <w:color w:val="000000"/>
                <w:sz w:val="24"/>
                <w:szCs w:val="24"/>
                <w:lang w:eastAsia="ro-RO"/>
              </w:rPr>
              <w:t>26</w:t>
            </w:r>
          </w:p>
        </w:tc>
      </w:tr>
      <w:tr w:rsidR="00984F8F" w:rsidRPr="009A23CF" w14:paraId="57832D02" w14:textId="77777777" w:rsidTr="00B90DBE">
        <w:trPr>
          <w:trHeight w:val="290"/>
        </w:trPr>
        <w:tc>
          <w:tcPr>
            <w:tcW w:w="1134" w:type="dxa"/>
            <w:vMerge w:val="restart"/>
            <w:shd w:val="clear" w:color="auto" w:fill="auto"/>
            <w:vAlign w:val="center"/>
            <w:hideMark/>
          </w:tcPr>
          <w:p w14:paraId="7DAB6F36" w14:textId="77777777" w:rsidR="00984F8F" w:rsidRPr="009A23CF" w:rsidRDefault="00984F8F" w:rsidP="009A23CF">
            <w:pPr>
              <w:spacing w:after="0" w:line="240" w:lineRule="auto"/>
              <w:jc w:val="center"/>
              <w:rPr>
                <w:rFonts w:ascii="Arial" w:eastAsia="Times New Roman" w:hAnsi="Arial" w:cs="Arial"/>
                <w:b/>
                <w:bCs/>
                <w:color w:val="000000"/>
                <w:sz w:val="24"/>
                <w:szCs w:val="24"/>
                <w:lang w:eastAsia="ro-RO"/>
              </w:rPr>
            </w:pPr>
            <w:r w:rsidRPr="009A23CF">
              <w:rPr>
                <w:rFonts w:ascii="Arial" w:eastAsia="Times New Roman" w:hAnsi="Arial" w:cs="Arial"/>
                <w:b/>
                <w:bCs/>
                <w:color w:val="000000"/>
                <w:sz w:val="24"/>
                <w:szCs w:val="24"/>
                <w:lang w:eastAsia="ro-RO"/>
              </w:rPr>
              <w:t>Cabane turistice</w:t>
            </w:r>
          </w:p>
          <w:p w14:paraId="5087D0E8" w14:textId="7B91E78A" w:rsidR="00984F8F" w:rsidRPr="009A23CF" w:rsidRDefault="00984F8F" w:rsidP="009A23CF">
            <w:pPr>
              <w:spacing w:after="0" w:line="240" w:lineRule="auto"/>
              <w:jc w:val="center"/>
              <w:rPr>
                <w:rFonts w:ascii="Arial" w:eastAsia="Times New Roman" w:hAnsi="Arial" w:cs="Arial"/>
                <w:b/>
                <w:bCs/>
                <w:color w:val="000000"/>
                <w:sz w:val="24"/>
                <w:szCs w:val="24"/>
                <w:lang w:eastAsia="ro-RO"/>
              </w:rPr>
            </w:pPr>
          </w:p>
        </w:tc>
        <w:tc>
          <w:tcPr>
            <w:tcW w:w="1619" w:type="dxa"/>
            <w:shd w:val="clear" w:color="000000" w:fill="FFEB9C"/>
            <w:vAlign w:val="center"/>
            <w:hideMark/>
          </w:tcPr>
          <w:p w14:paraId="05663159" w14:textId="77777777" w:rsidR="00984F8F" w:rsidRPr="009A23CF" w:rsidRDefault="00984F8F" w:rsidP="009A23CF">
            <w:pPr>
              <w:spacing w:after="0" w:line="240" w:lineRule="auto"/>
              <w:jc w:val="center"/>
              <w:rPr>
                <w:rFonts w:ascii="Arial" w:eastAsia="Times New Roman" w:hAnsi="Arial" w:cs="Arial"/>
                <w:b/>
                <w:bCs/>
                <w:color w:val="9C5700"/>
                <w:sz w:val="24"/>
                <w:szCs w:val="24"/>
                <w:lang w:eastAsia="ro-RO"/>
              </w:rPr>
            </w:pPr>
            <w:r w:rsidRPr="009A23CF">
              <w:rPr>
                <w:rFonts w:ascii="Arial" w:eastAsia="Times New Roman" w:hAnsi="Arial" w:cs="Arial"/>
                <w:b/>
                <w:bCs/>
                <w:color w:val="9C5700"/>
                <w:sz w:val="24"/>
                <w:szCs w:val="24"/>
                <w:lang w:eastAsia="ro-RO"/>
              </w:rPr>
              <w:t>51449 BERZASCA</w:t>
            </w:r>
          </w:p>
        </w:tc>
        <w:tc>
          <w:tcPr>
            <w:tcW w:w="678" w:type="dxa"/>
            <w:shd w:val="clear" w:color="000000" w:fill="FFEB9C"/>
            <w:vAlign w:val="bottom"/>
            <w:hideMark/>
          </w:tcPr>
          <w:p w14:paraId="3C7FC760" w14:textId="77777777" w:rsidR="00984F8F" w:rsidRPr="009A23CF" w:rsidRDefault="00984F8F" w:rsidP="009A23CF">
            <w:pPr>
              <w:spacing w:after="0" w:line="240" w:lineRule="auto"/>
              <w:jc w:val="right"/>
              <w:rPr>
                <w:rFonts w:ascii="Arial" w:eastAsia="Times New Roman" w:hAnsi="Arial" w:cs="Arial"/>
                <w:color w:val="9C5700"/>
                <w:sz w:val="24"/>
                <w:szCs w:val="24"/>
                <w:lang w:eastAsia="ro-RO"/>
              </w:rPr>
            </w:pPr>
            <w:r w:rsidRPr="009A23CF">
              <w:rPr>
                <w:rFonts w:ascii="Arial" w:eastAsia="Times New Roman" w:hAnsi="Arial" w:cs="Arial"/>
                <w:color w:val="9C5700"/>
                <w:sz w:val="24"/>
                <w:szCs w:val="24"/>
                <w:lang w:eastAsia="ro-RO"/>
              </w:rPr>
              <w:t>:</w:t>
            </w:r>
          </w:p>
        </w:tc>
        <w:tc>
          <w:tcPr>
            <w:tcW w:w="678" w:type="dxa"/>
            <w:shd w:val="clear" w:color="000000" w:fill="FFEB9C"/>
            <w:vAlign w:val="bottom"/>
            <w:hideMark/>
          </w:tcPr>
          <w:p w14:paraId="0D106F84" w14:textId="77777777" w:rsidR="00984F8F" w:rsidRPr="009A23CF" w:rsidRDefault="00984F8F" w:rsidP="009A23CF">
            <w:pPr>
              <w:spacing w:after="0" w:line="240" w:lineRule="auto"/>
              <w:jc w:val="right"/>
              <w:rPr>
                <w:rFonts w:ascii="Arial" w:eastAsia="Times New Roman" w:hAnsi="Arial" w:cs="Arial"/>
                <w:color w:val="9C5700"/>
                <w:sz w:val="24"/>
                <w:szCs w:val="24"/>
                <w:lang w:eastAsia="ro-RO"/>
              </w:rPr>
            </w:pPr>
            <w:r w:rsidRPr="009A23CF">
              <w:rPr>
                <w:rFonts w:ascii="Arial" w:eastAsia="Times New Roman" w:hAnsi="Arial" w:cs="Arial"/>
                <w:color w:val="9C5700"/>
                <w:sz w:val="24"/>
                <w:szCs w:val="24"/>
                <w:lang w:eastAsia="ro-RO"/>
              </w:rPr>
              <w:t>:</w:t>
            </w:r>
          </w:p>
        </w:tc>
        <w:tc>
          <w:tcPr>
            <w:tcW w:w="678" w:type="dxa"/>
            <w:shd w:val="clear" w:color="000000" w:fill="FFEB9C"/>
            <w:vAlign w:val="bottom"/>
            <w:hideMark/>
          </w:tcPr>
          <w:p w14:paraId="4A92D2ED" w14:textId="77777777" w:rsidR="00984F8F" w:rsidRPr="009A23CF" w:rsidRDefault="00984F8F" w:rsidP="009A23CF">
            <w:pPr>
              <w:spacing w:after="0" w:line="240" w:lineRule="auto"/>
              <w:jc w:val="right"/>
              <w:rPr>
                <w:rFonts w:ascii="Arial" w:eastAsia="Times New Roman" w:hAnsi="Arial" w:cs="Arial"/>
                <w:color w:val="9C5700"/>
                <w:sz w:val="24"/>
                <w:szCs w:val="24"/>
                <w:lang w:eastAsia="ro-RO"/>
              </w:rPr>
            </w:pPr>
            <w:r w:rsidRPr="009A23CF">
              <w:rPr>
                <w:rFonts w:ascii="Arial" w:eastAsia="Times New Roman" w:hAnsi="Arial" w:cs="Arial"/>
                <w:color w:val="9C5700"/>
                <w:sz w:val="24"/>
                <w:szCs w:val="24"/>
                <w:lang w:eastAsia="ro-RO"/>
              </w:rPr>
              <w:t>:</w:t>
            </w:r>
          </w:p>
        </w:tc>
        <w:tc>
          <w:tcPr>
            <w:tcW w:w="678" w:type="dxa"/>
            <w:shd w:val="clear" w:color="000000" w:fill="FFEB9C"/>
            <w:vAlign w:val="bottom"/>
            <w:hideMark/>
          </w:tcPr>
          <w:p w14:paraId="7DB29BDF" w14:textId="77777777" w:rsidR="00984F8F" w:rsidRPr="009A23CF" w:rsidRDefault="00984F8F" w:rsidP="009A23CF">
            <w:pPr>
              <w:spacing w:after="0" w:line="240" w:lineRule="auto"/>
              <w:jc w:val="right"/>
              <w:rPr>
                <w:rFonts w:ascii="Arial" w:eastAsia="Times New Roman" w:hAnsi="Arial" w:cs="Arial"/>
                <w:color w:val="9C5700"/>
                <w:sz w:val="24"/>
                <w:szCs w:val="24"/>
                <w:lang w:eastAsia="ro-RO"/>
              </w:rPr>
            </w:pPr>
            <w:r w:rsidRPr="009A23CF">
              <w:rPr>
                <w:rFonts w:ascii="Arial" w:eastAsia="Times New Roman" w:hAnsi="Arial" w:cs="Arial"/>
                <w:color w:val="9C5700"/>
                <w:sz w:val="24"/>
                <w:szCs w:val="24"/>
                <w:lang w:eastAsia="ro-RO"/>
              </w:rPr>
              <w:t>:</w:t>
            </w:r>
          </w:p>
        </w:tc>
        <w:tc>
          <w:tcPr>
            <w:tcW w:w="678" w:type="dxa"/>
            <w:shd w:val="clear" w:color="000000" w:fill="FFEB9C"/>
            <w:vAlign w:val="bottom"/>
            <w:hideMark/>
          </w:tcPr>
          <w:p w14:paraId="4812A8AE" w14:textId="77777777" w:rsidR="00984F8F" w:rsidRPr="009A23CF" w:rsidRDefault="00984F8F" w:rsidP="009A23CF">
            <w:pPr>
              <w:spacing w:after="0" w:line="240" w:lineRule="auto"/>
              <w:jc w:val="right"/>
              <w:rPr>
                <w:rFonts w:ascii="Arial" w:eastAsia="Times New Roman" w:hAnsi="Arial" w:cs="Arial"/>
                <w:color w:val="9C5700"/>
                <w:sz w:val="24"/>
                <w:szCs w:val="24"/>
                <w:lang w:eastAsia="ro-RO"/>
              </w:rPr>
            </w:pPr>
            <w:r w:rsidRPr="009A23CF">
              <w:rPr>
                <w:rFonts w:ascii="Arial" w:eastAsia="Times New Roman" w:hAnsi="Arial" w:cs="Arial"/>
                <w:color w:val="9C5700"/>
                <w:sz w:val="24"/>
                <w:szCs w:val="24"/>
                <w:lang w:eastAsia="ro-RO"/>
              </w:rPr>
              <w:t>:</w:t>
            </w:r>
          </w:p>
        </w:tc>
        <w:tc>
          <w:tcPr>
            <w:tcW w:w="678" w:type="dxa"/>
            <w:shd w:val="clear" w:color="auto" w:fill="auto"/>
            <w:vAlign w:val="bottom"/>
            <w:hideMark/>
          </w:tcPr>
          <w:p w14:paraId="0EDDFFFE" w14:textId="77777777" w:rsidR="00984F8F" w:rsidRPr="009A23CF" w:rsidRDefault="00984F8F" w:rsidP="009A23CF">
            <w:pPr>
              <w:spacing w:after="0" w:line="240" w:lineRule="auto"/>
              <w:jc w:val="right"/>
              <w:rPr>
                <w:rFonts w:ascii="Arial" w:eastAsia="Times New Roman" w:hAnsi="Arial" w:cs="Arial"/>
                <w:b/>
                <w:bCs/>
                <w:color w:val="000000"/>
                <w:sz w:val="24"/>
                <w:szCs w:val="24"/>
                <w:lang w:eastAsia="ro-RO"/>
              </w:rPr>
            </w:pPr>
            <w:r w:rsidRPr="009A23CF">
              <w:rPr>
                <w:rFonts w:ascii="Arial" w:eastAsia="Times New Roman" w:hAnsi="Arial" w:cs="Arial"/>
                <w:b/>
                <w:bCs/>
                <w:color w:val="000000"/>
                <w:sz w:val="24"/>
                <w:szCs w:val="24"/>
                <w:lang w:eastAsia="ro-RO"/>
              </w:rPr>
              <w:t>17</w:t>
            </w:r>
          </w:p>
        </w:tc>
        <w:tc>
          <w:tcPr>
            <w:tcW w:w="678" w:type="dxa"/>
            <w:shd w:val="clear" w:color="auto" w:fill="auto"/>
            <w:vAlign w:val="bottom"/>
            <w:hideMark/>
          </w:tcPr>
          <w:p w14:paraId="75B27283" w14:textId="77777777" w:rsidR="00984F8F" w:rsidRPr="009A23CF" w:rsidRDefault="00984F8F" w:rsidP="009A23CF">
            <w:pPr>
              <w:spacing w:after="0" w:line="240" w:lineRule="auto"/>
              <w:jc w:val="right"/>
              <w:rPr>
                <w:rFonts w:ascii="Arial" w:eastAsia="Times New Roman" w:hAnsi="Arial" w:cs="Arial"/>
                <w:color w:val="000000"/>
                <w:sz w:val="24"/>
                <w:szCs w:val="24"/>
                <w:lang w:eastAsia="ro-RO"/>
              </w:rPr>
            </w:pPr>
            <w:r w:rsidRPr="009A23CF">
              <w:rPr>
                <w:rFonts w:ascii="Arial" w:eastAsia="Times New Roman" w:hAnsi="Arial" w:cs="Arial"/>
                <w:color w:val="000000"/>
                <w:sz w:val="24"/>
                <w:szCs w:val="24"/>
                <w:lang w:eastAsia="ro-RO"/>
              </w:rPr>
              <w:t>17</w:t>
            </w:r>
          </w:p>
        </w:tc>
        <w:tc>
          <w:tcPr>
            <w:tcW w:w="678" w:type="dxa"/>
            <w:shd w:val="clear" w:color="auto" w:fill="auto"/>
            <w:vAlign w:val="bottom"/>
            <w:hideMark/>
          </w:tcPr>
          <w:p w14:paraId="59DFF11E" w14:textId="77777777" w:rsidR="00984F8F" w:rsidRPr="009A23CF" w:rsidRDefault="00984F8F" w:rsidP="009A23CF">
            <w:pPr>
              <w:spacing w:after="0" w:line="240" w:lineRule="auto"/>
              <w:jc w:val="right"/>
              <w:rPr>
                <w:rFonts w:ascii="Arial" w:eastAsia="Times New Roman" w:hAnsi="Arial" w:cs="Arial"/>
                <w:b/>
                <w:bCs/>
                <w:color w:val="000000"/>
                <w:sz w:val="24"/>
                <w:szCs w:val="24"/>
                <w:lang w:eastAsia="ro-RO"/>
              </w:rPr>
            </w:pPr>
            <w:r w:rsidRPr="009A23CF">
              <w:rPr>
                <w:rFonts w:ascii="Arial" w:eastAsia="Times New Roman" w:hAnsi="Arial" w:cs="Arial"/>
                <w:b/>
                <w:bCs/>
                <w:color w:val="000000"/>
                <w:sz w:val="24"/>
                <w:szCs w:val="24"/>
                <w:lang w:eastAsia="ro-RO"/>
              </w:rPr>
              <w:t>17</w:t>
            </w:r>
          </w:p>
        </w:tc>
        <w:tc>
          <w:tcPr>
            <w:tcW w:w="678" w:type="dxa"/>
            <w:shd w:val="clear" w:color="auto" w:fill="auto"/>
            <w:vAlign w:val="bottom"/>
            <w:hideMark/>
          </w:tcPr>
          <w:p w14:paraId="7F31EA88" w14:textId="77777777" w:rsidR="00984F8F" w:rsidRPr="009A23CF" w:rsidRDefault="00984F8F" w:rsidP="009A23CF">
            <w:pPr>
              <w:spacing w:after="0" w:line="240" w:lineRule="auto"/>
              <w:jc w:val="right"/>
              <w:rPr>
                <w:rFonts w:ascii="Arial" w:eastAsia="Times New Roman" w:hAnsi="Arial" w:cs="Arial"/>
                <w:b/>
                <w:bCs/>
                <w:color w:val="000000"/>
                <w:sz w:val="24"/>
                <w:szCs w:val="24"/>
                <w:lang w:eastAsia="ro-RO"/>
              </w:rPr>
            </w:pPr>
            <w:r w:rsidRPr="009A23CF">
              <w:rPr>
                <w:rFonts w:ascii="Arial" w:eastAsia="Times New Roman" w:hAnsi="Arial" w:cs="Arial"/>
                <w:b/>
                <w:bCs/>
                <w:color w:val="000000"/>
                <w:sz w:val="24"/>
                <w:szCs w:val="24"/>
                <w:lang w:eastAsia="ro-RO"/>
              </w:rPr>
              <w:t>13</w:t>
            </w:r>
          </w:p>
        </w:tc>
        <w:tc>
          <w:tcPr>
            <w:tcW w:w="678" w:type="dxa"/>
            <w:shd w:val="clear" w:color="auto" w:fill="auto"/>
            <w:vAlign w:val="bottom"/>
            <w:hideMark/>
          </w:tcPr>
          <w:p w14:paraId="38FF4D0E" w14:textId="77777777" w:rsidR="00984F8F" w:rsidRPr="009A23CF" w:rsidRDefault="00984F8F" w:rsidP="009A23CF">
            <w:pPr>
              <w:spacing w:after="0" w:line="240" w:lineRule="auto"/>
              <w:jc w:val="right"/>
              <w:rPr>
                <w:rFonts w:ascii="Arial" w:eastAsia="Times New Roman" w:hAnsi="Arial" w:cs="Arial"/>
                <w:color w:val="000000"/>
                <w:sz w:val="24"/>
                <w:szCs w:val="24"/>
                <w:lang w:eastAsia="ro-RO"/>
              </w:rPr>
            </w:pPr>
            <w:r w:rsidRPr="009A23CF">
              <w:rPr>
                <w:rFonts w:ascii="Arial" w:eastAsia="Times New Roman" w:hAnsi="Arial" w:cs="Arial"/>
                <w:color w:val="000000"/>
                <w:sz w:val="24"/>
                <w:szCs w:val="24"/>
                <w:lang w:eastAsia="ro-RO"/>
              </w:rPr>
              <w:t>13</w:t>
            </w:r>
          </w:p>
        </w:tc>
        <w:tc>
          <w:tcPr>
            <w:tcW w:w="678" w:type="dxa"/>
            <w:shd w:val="clear" w:color="auto" w:fill="auto"/>
            <w:vAlign w:val="bottom"/>
            <w:hideMark/>
          </w:tcPr>
          <w:p w14:paraId="353BF06C" w14:textId="77777777" w:rsidR="00984F8F" w:rsidRPr="009A23CF" w:rsidRDefault="00984F8F" w:rsidP="009A23CF">
            <w:pPr>
              <w:spacing w:after="0" w:line="240" w:lineRule="auto"/>
              <w:jc w:val="right"/>
              <w:rPr>
                <w:rFonts w:ascii="Arial" w:eastAsia="Times New Roman" w:hAnsi="Arial" w:cs="Arial"/>
                <w:color w:val="000000"/>
                <w:sz w:val="24"/>
                <w:szCs w:val="24"/>
                <w:lang w:eastAsia="ro-RO"/>
              </w:rPr>
            </w:pPr>
            <w:r w:rsidRPr="009A23CF">
              <w:rPr>
                <w:rFonts w:ascii="Arial" w:eastAsia="Times New Roman" w:hAnsi="Arial" w:cs="Arial"/>
                <w:color w:val="000000"/>
                <w:sz w:val="24"/>
                <w:szCs w:val="24"/>
                <w:lang w:eastAsia="ro-RO"/>
              </w:rPr>
              <w:t>13</w:t>
            </w:r>
          </w:p>
        </w:tc>
      </w:tr>
      <w:tr w:rsidR="00984F8F" w:rsidRPr="009A23CF" w14:paraId="2B2A7344" w14:textId="77777777" w:rsidTr="00B90DBE">
        <w:trPr>
          <w:trHeight w:val="290"/>
        </w:trPr>
        <w:tc>
          <w:tcPr>
            <w:tcW w:w="1134" w:type="dxa"/>
            <w:vMerge/>
            <w:shd w:val="clear" w:color="auto" w:fill="auto"/>
            <w:vAlign w:val="center"/>
            <w:hideMark/>
          </w:tcPr>
          <w:p w14:paraId="5E629465" w14:textId="15E49817" w:rsidR="00984F8F" w:rsidRPr="009A23CF" w:rsidRDefault="00984F8F" w:rsidP="009A23CF">
            <w:pPr>
              <w:spacing w:after="0" w:line="240" w:lineRule="auto"/>
              <w:jc w:val="center"/>
              <w:rPr>
                <w:rFonts w:ascii="Arial" w:eastAsia="Times New Roman" w:hAnsi="Arial" w:cs="Arial"/>
                <w:b/>
                <w:bCs/>
                <w:color w:val="000000"/>
                <w:sz w:val="24"/>
                <w:szCs w:val="24"/>
                <w:lang w:eastAsia="ro-RO"/>
              </w:rPr>
            </w:pPr>
          </w:p>
        </w:tc>
        <w:tc>
          <w:tcPr>
            <w:tcW w:w="1619" w:type="dxa"/>
            <w:shd w:val="clear" w:color="000000" w:fill="FFEB9C"/>
            <w:vAlign w:val="center"/>
            <w:hideMark/>
          </w:tcPr>
          <w:p w14:paraId="06E3CB66" w14:textId="77777777" w:rsidR="00984F8F" w:rsidRPr="009A23CF" w:rsidRDefault="00984F8F" w:rsidP="009A23CF">
            <w:pPr>
              <w:spacing w:after="0" w:line="240" w:lineRule="auto"/>
              <w:jc w:val="center"/>
              <w:rPr>
                <w:rFonts w:ascii="Arial" w:eastAsia="Times New Roman" w:hAnsi="Arial" w:cs="Arial"/>
                <w:b/>
                <w:bCs/>
                <w:color w:val="9C5700"/>
                <w:sz w:val="24"/>
                <w:szCs w:val="24"/>
                <w:lang w:eastAsia="ro-RO"/>
              </w:rPr>
            </w:pPr>
            <w:r w:rsidRPr="009A23CF">
              <w:rPr>
                <w:rFonts w:ascii="Arial" w:eastAsia="Times New Roman" w:hAnsi="Arial" w:cs="Arial"/>
                <w:b/>
                <w:bCs/>
                <w:color w:val="9C5700"/>
                <w:sz w:val="24"/>
                <w:szCs w:val="24"/>
                <w:lang w:eastAsia="ro-RO"/>
              </w:rPr>
              <w:t>53513 POJEJENA</w:t>
            </w:r>
          </w:p>
        </w:tc>
        <w:tc>
          <w:tcPr>
            <w:tcW w:w="678" w:type="dxa"/>
            <w:shd w:val="clear" w:color="000000" w:fill="FFEB9C"/>
            <w:vAlign w:val="bottom"/>
            <w:hideMark/>
          </w:tcPr>
          <w:p w14:paraId="6BFEC053" w14:textId="77777777" w:rsidR="00984F8F" w:rsidRPr="009A23CF" w:rsidRDefault="00984F8F" w:rsidP="009A23CF">
            <w:pPr>
              <w:spacing w:after="0" w:line="240" w:lineRule="auto"/>
              <w:jc w:val="right"/>
              <w:rPr>
                <w:rFonts w:ascii="Arial" w:eastAsia="Times New Roman" w:hAnsi="Arial" w:cs="Arial"/>
                <w:color w:val="9C5700"/>
                <w:sz w:val="24"/>
                <w:szCs w:val="24"/>
                <w:lang w:eastAsia="ro-RO"/>
              </w:rPr>
            </w:pPr>
            <w:r w:rsidRPr="009A23CF">
              <w:rPr>
                <w:rFonts w:ascii="Arial" w:eastAsia="Times New Roman" w:hAnsi="Arial" w:cs="Arial"/>
                <w:color w:val="9C5700"/>
                <w:sz w:val="24"/>
                <w:szCs w:val="24"/>
                <w:lang w:eastAsia="ro-RO"/>
              </w:rPr>
              <w:t>:</w:t>
            </w:r>
          </w:p>
        </w:tc>
        <w:tc>
          <w:tcPr>
            <w:tcW w:w="678" w:type="dxa"/>
            <w:shd w:val="clear" w:color="000000" w:fill="FFEB9C"/>
            <w:vAlign w:val="bottom"/>
            <w:hideMark/>
          </w:tcPr>
          <w:p w14:paraId="272519CE" w14:textId="77777777" w:rsidR="00984F8F" w:rsidRPr="009A23CF" w:rsidRDefault="00984F8F" w:rsidP="009A23CF">
            <w:pPr>
              <w:spacing w:after="0" w:line="240" w:lineRule="auto"/>
              <w:jc w:val="right"/>
              <w:rPr>
                <w:rFonts w:ascii="Arial" w:eastAsia="Times New Roman" w:hAnsi="Arial" w:cs="Arial"/>
                <w:color w:val="9C5700"/>
                <w:sz w:val="24"/>
                <w:szCs w:val="24"/>
                <w:lang w:eastAsia="ro-RO"/>
              </w:rPr>
            </w:pPr>
            <w:r w:rsidRPr="009A23CF">
              <w:rPr>
                <w:rFonts w:ascii="Arial" w:eastAsia="Times New Roman" w:hAnsi="Arial" w:cs="Arial"/>
                <w:color w:val="9C5700"/>
                <w:sz w:val="24"/>
                <w:szCs w:val="24"/>
                <w:lang w:eastAsia="ro-RO"/>
              </w:rPr>
              <w:t>:</w:t>
            </w:r>
          </w:p>
        </w:tc>
        <w:tc>
          <w:tcPr>
            <w:tcW w:w="678" w:type="dxa"/>
            <w:shd w:val="clear" w:color="000000" w:fill="FFEB9C"/>
            <w:vAlign w:val="bottom"/>
            <w:hideMark/>
          </w:tcPr>
          <w:p w14:paraId="555BABCE" w14:textId="77777777" w:rsidR="00984F8F" w:rsidRPr="009A23CF" w:rsidRDefault="00984F8F" w:rsidP="009A23CF">
            <w:pPr>
              <w:spacing w:after="0" w:line="240" w:lineRule="auto"/>
              <w:jc w:val="right"/>
              <w:rPr>
                <w:rFonts w:ascii="Arial" w:eastAsia="Times New Roman" w:hAnsi="Arial" w:cs="Arial"/>
                <w:color w:val="9C5700"/>
                <w:sz w:val="24"/>
                <w:szCs w:val="24"/>
                <w:lang w:eastAsia="ro-RO"/>
              </w:rPr>
            </w:pPr>
            <w:r w:rsidRPr="009A23CF">
              <w:rPr>
                <w:rFonts w:ascii="Arial" w:eastAsia="Times New Roman" w:hAnsi="Arial" w:cs="Arial"/>
                <w:color w:val="9C5700"/>
                <w:sz w:val="24"/>
                <w:szCs w:val="24"/>
                <w:lang w:eastAsia="ro-RO"/>
              </w:rPr>
              <w:t>:</w:t>
            </w:r>
          </w:p>
        </w:tc>
        <w:tc>
          <w:tcPr>
            <w:tcW w:w="678" w:type="dxa"/>
            <w:shd w:val="clear" w:color="000000" w:fill="FFEB9C"/>
            <w:vAlign w:val="bottom"/>
            <w:hideMark/>
          </w:tcPr>
          <w:p w14:paraId="38DAF1FA" w14:textId="77777777" w:rsidR="00984F8F" w:rsidRPr="009A23CF" w:rsidRDefault="00984F8F" w:rsidP="009A23CF">
            <w:pPr>
              <w:spacing w:after="0" w:line="240" w:lineRule="auto"/>
              <w:jc w:val="right"/>
              <w:rPr>
                <w:rFonts w:ascii="Arial" w:eastAsia="Times New Roman" w:hAnsi="Arial" w:cs="Arial"/>
                <w:color w:val="9C5700"/>
                <w:sz w:val="24"/>
                <w:szCs w:val="24"/>
                <w:lang w:eastAsia="ro-RO"/>
              </w:rPr>
            </w:pPr>
            <w:r w:rsidRPr="009A23CF">
              <w:rPr>
                <w:rFonts w:ascii="Arial" w:eastAsia="Times New Roman" w:hAnsi="Arial" w:cs="Arial"/>
                <w:color w:val="9C5700"/>
                <w:sz w:val="24"/>
                <w:szCs w:val="24"/>
                <w:lang w:eastAsia="ro-RO"/>
              </w:rPr>
              <w:t>:</w:t>
            </w:r>
          </w:p>
        </w:tc>
        <w:tc>
          <w:tcPr>
            <w:tcW w:w="678" w:type="dxa"/>
            <w:shd w:val="clear" w:color="000000" w:fill="FFEB9C"/>
            <w:vAlign w:val="bottom"/>
            <w:hideMark/>
          </w:tcPr>
          <w:p w14:paraId="4281CC20" w14:textId="77777777" w:rsidR="00984F8F" w:rsidRPr="009A23CF" w:rsidRDefault="00984F8F" w:rsidP="009A23CF">
            <w:pPr>
              <w:spacing w:after="0" w:line="240" w:lineRule="auto"/>
              <w:jc w:val="right"/>
              <w:rPr>
                <w:rFonts w:ascii="Arial" w:eastAsia="Times New Roman" w:hAnsi="Arial" w:cs="Arial"/>
                <w:color w:val="9C5700"/>
                <w:sz w:val="24"/>
                <w:szCs w:val="24"/>
                <w:lang w:eastAsia="ro-RO"/>
              </w:rPr>
            </w:pPr>
            <w:r w:rsidRPr="009A23CF">
              <w:rPr>
                <w:rFonts w:ascii="Arial" w:eastAsia="Times New Roman" w:hAnsi="Arial" w:cs="Arial"/>
                <w:color w:val="9C5700"/>
                <w:sz w:val="24"/>
                <w:szCs w:val="24"/>
                <w:lang w:eastAsia="ro-RO"/>
              </w:rPr>
              <w:t>:</w:t>
            </w:r>
          </w:p>
        </w:tc>
        <w:tc>
          <w:tcPr>
            <w:tcW w:w="678" w:type="dxa"/>
            <w:shd w:val="clear" w:color="auto" w:fill="auto"/>
            <w:vAlign w:val="bottom"/>
            <w:hideMark/>
          </w:tcPr>
          <w:p w14:paraId="0880CC55" w14:textId="77777777" w:rsidR="00984F8F" w:rsidRPr="009A23CF" w:rsidRDefault="00984F8F" w:rsidP="009A23CF">
            <w:pPr>
              <w:spacing w:after="0" w:line="240" w:lineRule="auto"/>
              <w:jc w:val="right"/>
              <w:rPr>
                <w:rFonts w:ascii="Arial" w:eastAsia="Times New Roman" w:hAnsi="Arial" w:cs="Arial"/>
                <w:b/>
                <w:bCs/>
                <w:color w:val="000000"/>
                <w:sz w:val="24"/>
                <w:szCs w:val="24"/>
                <w:lang w:eastAsia="ro-RO"/>
              </w:rPr>
            </w:pPr>
            <w:r w:rsidRPr="009A23CF">
              <w:rPr>
                <w:rFonts w:ascii="Arial" w:eastAsia="Times New Roman" w:hAnsi="Arial" w:cs="Arial"/>
                <w:b/>
                <w:bCs/>
                <w:color w:val="000000"/>
                <w:sz w:val="24"/>
                <w:szCs w:val="24"/>
                <w:lang w:eastAsia="ro-RO"/>
              </w:rPr>
              <w:t>14</w:t>
            </w:r>
          </w:p>
        </w:tc>
        <w:tc>
          <w:tcPr>
            <w:tcW w:w="678" w:type="dxa"/>
            <w:shd w:val="clear" w:color="auto" w:fill="auto"/>
            <w:vAlign w:val="bottom"/>
            <w:hideMark/>
          </w:tcPr>
          <w:p w14:paraId="502B9126" w14:textId="77777777" w:rsidR="00984F8F" w:rsidRPr="009A23CF" w:rsidRDefault="00984F8F" w:rsidP="009A23CF">
            <w:pPr>
              <w:spacing w:after="0" w:line="240" w:lineRule="auto"/>
              <w:jc w:val="right"/>
              <w:rPr>
                <w:rFonts w:ascii="Arial" w:eastAsia="Times New Roman" w:hAnsi="Arial" w:cs="Arial"/>
                <w:color w:val="000000"/>
                <w:sz w:val="24"/>
                <w:szCs w:val="24"/>
                <w:lang w:eastAsia="ro-RO"/>
              </w:rPr>
            </w:pPr>
            <w:r w:rsidRPr="009A23CF">
              <w:rPr>
                <w:rFonts w:ascii="Arial" w:eastAsia="Times New Roman" w:hAnsi="Arial" w:cs="Arial"/>
                <w:color w:val="000000"/>
                <w:sz w:val="24"/>
                <w:szCs w:val="24"/>
                <w:lang w:eastAsia="ro-RO"/>
              </w:rPr>
              <w:t>14</w:t>
            </w:r>
          </w:p>
        </w:tc>
        <w:tc>
          <w:tcPr>
            <w:tcW w:w="678" w:type="dxa"/>
            <w:shd w:val="clear" w:color="auto" w:fill="auto"/>
            <w:vAlign w:val="bottom"/>
            <w:hideMark/>
          </w:tcPr>
          <w:p w14:paraId="326C4874" w14:textId="77777777" w:rsidR="00984F8F" w:rsidRPr="009A23CF" w:rsidRDefault="00984F8F" w:rsidP="009A23CF">
            <w:pPr>
              <w:spacing w:after="0" w:line="240" w:lineRule="auto"/>
              <w:jc w:val="right"/>
              <w:rPr>
                <w:rFonts w:ascii="Arial" w:eastAsia="Times New Roman" w:hAnsi="Arial" w:cs="Arial"/>
                <w:b/>
                <w:bCs/>
                <w:color w:val="000000"/>
                <w:sz w:val="24"/>
                <w:szCs w:val="24"/>
                <w:lang w:eastAsia="ro-RO"/>
              </w:rPr>
            </w:pPr>
            <w:r w:rsidRPr="009A23CF">
              <w:rPr>
                <w:rFonts w:ascii="Arial" w:eastAsia="Times New Roman" w:hAnsi="Arial" w:cs="Arial"/>
                <w:b/>
                <w:bCs/>
                <w:color w:val="000000"/>
                <w:sz w:val="24"/>
                <w:szCs w:val="24"/>
                <w:lang w:eastAsia="ro-RO"/>
              </w:rPr>
              <w:t>14</w:t>
            </w:r>
          </w:p>
        </w:tc>
        <w:tc>
          <w:tcPr>
            <w:tcW w:w="678" w:type="dxa"/>
            <w:shd w:val="clear" w:color="auto" w:fill="auto"/>
            <w:vAlign w:val="bottom"/>
            <w:hideMark/>
          </w:tcPr>
          <w:p w14:paraId="7F246852" w14:textId="77777777" w:rsidR="00984F8F" w:rsidRPr="009A23CF" w:rsidRDefault="00984F8F" w:rsidP="009A23CF">
            <w:pPr>
              <w:spacing w:after="0" w:line="240" w:lineRule="auto"/>
              <w:jc w:val="right"/>
              <w:rPr>
                <w:rFonts w:ascii="Arial" w:eastAsia="Times New Roman" w:hAnsi="Arial" w:cs="Arial"/>
                <w:b/>
                <w:bCs/>
                <w:color w:val="000000"/>
                <w:sz w:val="24"/>
                <w:szCs w:val="24"/>
                <w:lang w:eastAsia="ro-RO"/>
              </w:rPr>
            </w:pPr>
            <w:r w:rsidRPr="009A23CF">
              <w:rPr>
                <w:rFonts w:ascii="Arial" w:eastAsia="Times New Roman" w:hAnsi="Arial" w:cs="Arial"/>
                <w:b/>
                <w:bCs/>
                <w:color w:val="000000"/>
                <w:sz w:val="24"/>
                <w:szCs w:val="24"/>
                <w:lang w:eastAsia="ro-RO"/>
              </w:rPr>
              <w:t>14</w:t>
            </w:r>
          </w:p>
        </w:tc>
        <w:tc>
          <w:tcPr>
            <w:tcW w:w="678" w:type="dxa"/>
            <w:shd w:val="clear" w:color="auto" w:fill="auto"/>
            <w:vAlign w:val="bottom"/>
            <w:hideMark/>
          </w:tcPr>
          <w:p w14:paraId="32C31E5B" w14:textId="77777777" w:rsidR="00984F8F" w:rsidRPr="009A23CF" w:rsidRDefault="00984F8F" w:rsidP="009A23CF">
            <w:pPr>
              <w:spacing w:after="0" w:line="240" w:lineRule="auto"/>
              <w:jc w:val="right"/>
              <w:rPr>
                <w:rFonts w:ascii="Arial" w:eastAsia="Times New Roman" w:hAnsi="Arial" w:cs="Arial"/>
                <w:color w:val="000000"/>
                <w:sz w:val="24"/>
                <w:szCs w:val="24"/>
                <w:lang w:eastAsia="ro-RO"/>
              </w:rPr>
            </w:pPr>
            <w:r w:rsidRPr="009A23CF">
              <w:rPr>
                <w:rFonts w:ascii="Arial" w:eastAsia="Times New Roman" w:hAnsi="Arial" w:cs="Arial"/>
                <w:color w:val="000000"/>
                <w:sz w:val="24"/>
                <w:szCs w:val="24"/>
                <w:lang w:eastAsia="ro-RO"/>
              </w:rPr>
              <w:t>14</w:t>
            </w:r>
          </w:p>
        </w:tc>
        <w:tc>
          <w:tcPr>
            <w:tcW w:w="678" w:type="dxa"/>
            <w:shd w:val="clear" w:color="auto" w:fill="auto"/>
            <w:vAlign w:val="bottom"/>
            <w:hideMark/>
          </w:tcPr>
          <w:p w14:paraId="0270599C" w14:textId="77777777" w:rsidR="00984F8F" w:rsidRPr="009A23CF" w:rsidRDefault="00984F8F" w:rsidP="009A23CF">
            <w:pPr>
              <w:spacing w:after="0" w:line="240" w:lineRule="auto"/>
              <w:jc w:val="right"/>
              <w:rPr>
                <w:rFonts w:ascii="Arial" w:eastAsia="Times New Roman" w:hAnsi="Arial" w:cs="Arial"/>
                <w:color w:val="000000"/>
                <w:sz w:val="24"/>
                <w:szCs w:val="24"/>
                <w:lang w:eastAsia="ro-RO"/>
              </w:rPr>
            </w:pPr>
            <w:r w:rsidRPr="009A23CF">
              <w:rPr>
                <w:rFonts w:ascii="Arial" w:eastAsia="Times New Roman" w:hAnsi="Arial" w:cs="Arial"/>
                <w:color w:val="000000"/>
                <w:sz w:val="24"/>
                <w:szCs w:val="24"/>
                <w:lang w:eastAsia="ro-RO"/>
              </w:rPr>
              <w:t>14</w:t>
            </w:r>
          </w:p>
        </w:tc>
      </w:tr>
      <w:tr w:rsidR="002944A6" w:rsidRPr="009A23CF" w14:paraId="15522403" w14:textId="77777777" w:rsidTr="00B90DBE">
        <w:trPr>
          <w:trHeight w:val="290"/>
        </w:trPr>
        <w:tc>
          <w:tcPr>
            <w:tcW w:w="1134" w:type="dxa"/>
            <w:shd w:val="clear" w:color="auto" w:fill="auto"/>
            <w:vAlign w:val="center"/>
            <w:hideMark/>
          </w:tcPr>
          <w:p w14:paraId="1694B706" w14:textId="77777777" w:rsidR="002944A6" w:rsidRPr="009A23CF" w:rsidRDefault="002944A6" w:rsidP="009A23CF">
            <w:pPr>
              <w:spacing w:after="0" w:line="240" w:lineRule="auto"/>
              <w:jc w:val="center"/>
              <w:rPr>
                <w:rFonts w:ascii="Arial" w:eastAsia="Times New Roman" w:hAnsi="Arial" w:cs="Arial"/>
                <w:b/>
                <w:bCs/>
                <w:color w:val="000000"/>
                <w:sz w:val="24"/>
                <w:szCs w:val="24"/>
                <w:lang w:eastAsia="ro-RO"/>
              </w:rPr>
            </w:pPr>
            <w:r w:rsidRPr="009A23CF">
              <w:rPr>
                <w:rFonts w:ascii="Arial" w:eastAsia="Times New Roman" w:hAnsi="Arial" w:cs="Arial"/>
                <w:b/>
                <w:bCs/>
                <w:color w:val="000000"/>
                <w:sz w:val="24"/>
                <w:szCs w:val="24"/>
                <w:lang w:eastAsia="ro-RO"/>
              </w:rPr>
              <w:t>Bungalouri</w:t>
            </w:r>
          </w:p>
        </w:tc>
        <w:tc>
          <w:tcPr>
            <w:tcW w:w="1619" w:type="dxa"/>
            <w:shd w:val="clear" w:color="000000" w:fill="FFEB9C"/>
            <w:vAlign w:val="center"/>
            <w:hideMark/>
          </w:tcPr>
          <w:p w14:paraId="623E17F3" w14:textId="77777777" w:rsidR="002944A6" w:rsidRPr="009A23CF" w:rsidRDefault="002944A6" w:rsidP="009A23CF">
            <w:pPr>
              <w:spacing w:after="0" w:line="240" w:lineRule="auto"/>
              <w:jc w:val="center"/>
              <w:rPr>
                <w:rFonts w:ascii="Arial" w:eastAsia="Times New Roman" w:hAnsi="Arial" w:cs="Arial"/>
                <w:b/>
                <w:bCs/>
                <w:color w:val="9C5700"/>
                <w:sz w:val="24"/>
                <w:szCs w:val="24"/>
                <w:lang w:eastAsia="ro-RO"/>
              </w:rPr>
            </w:pPr>
            <w:r w:rsidRPr="009A23CF">
              <w:rPr>
                <w:rFonts w:ascii="Arial" w:eastAsia="Times New Roman" w:hAnsi="Arial" w:cs="Arial"/>
                <w:b/>
                <w:bCs/>
                <w:color w:val="9C5700"/>
                <w:sz w:val="24"/>
                <w:szCs w:val="24"/>
                <w:lang w:eastAsia="ro-RO"/>
              </w:rPr>
              <w:t>51449 BERZASCA</w:t>
            </w:r>
          </w:p>
        </w:tc>
        <w:tc>
          <w:tcPr>
            <w:tcW w:w="678" w:type="dxa"/>
            <w:shd w:val="clear" w:color="000000" w:fill="FFEB9C"/>
            <w:vAlign w:val="bottom"/>
            <w:hideMark/>
          </w:tcPr>
          <w:p w14:paraId="0329BD04" w14:textId="77777777" w:rsidR="002944A6" w:rsidRPr="009A23CF" w:rsidRDefault="002944A6" w:rsidP="009A23CF">
            <w:pPr>
              <w:spacing w:after="0" w:line="240" w:lineRule="auto"/>
              <w:jc w:val="right"/>
              <w:rPr>
                <w:rFonts w:ascii="Arial" w:eastAsia="Times New Roman" w:hAnsi="Arial" w:cs="Arial"/>
                <w:color w:val="9C5700"/>
                <w:sz w:val="24"/>
                <w:szCs w:val="24"/>
                <w:lang w:eastAsia="ro-RO"/>
              </w:rPr>
            </w:pPr>
            <w:r w:rsidRPr="009A23CF">
              <w:rPr>
                <w:rFonts w:ascii="Arial" w:eastAsia="Times New Roman" w:hAnsi="Arial" w:cs="Arial"/>
                <w:color w:val="9C5700"/>
                <w:sz w:val="24"/>
                <w:szCs w:val="24"/>
                <w:lang w:eastAsia="ro-RO"/>
              </w:rPr>
              <w:t>:</w:t>
            </w:r>
          </w:p>
        </w:tc>
        <w:tc>
          <w:tcPr>
            <w:tcW w:w="678" w:type="dxa"/>
            <w:shd w:val="clear" w:color="000000" w:fill="FFEB9C"/>
            <w:vAlign w:val="bottom"/>
            <w:hideMark/>
          </w:tcPr>
          <w:p w14:paraId="7344FFF7" w14:textId="77777777" w:rsidR="002944A6" w:rsidRPr="009A23CF" w:rsidRDefault="002944A6" w:rsidP="009A23CF">
            <w:pPr>
              <w:spacing w:after="0" w:line="240" w:lineRule="auto"/>
              <w:jc w:val="right"/>
              <w:rPr>
                <w:rFonts w:ascii="Arial" w:eastAsia="Times New Roman" w:hAnsi="Arial" w:cs="Arial"/>
                <w:color w:val="9C5700"/>
                <w:sz w:val="24"/>
                <w:szCs w:val="24"/>
                <w:lang w:eastAsia="ro-RO"/>
              </w:rPr>
            </w:pPr>
            <w:r w:rsidRPr="009A23CF">
              <w:rPr>
                <w:rFonts w:ascii="Arial" w:eastAsia="Times New Roman" w:hAnsi="Arial" w:cs="Arial"/>
                <w:color w:val="9C5700"/>
                <w:sz w:val="24"/>
                <w:szCs w:val="24"/>
                <w:lang w:eastAsia="ro-RO"/>
              </w:rPr>
              <w:t>:</w:t>
            </w:r>
          </w:p>
        </w:tc>
        <w:tc>
          <w:tcPr>
            <w:tcW w:w="678" w:type="dxa"/>
            <w:shd w:val="clear" w:color="000000" w:fill="FFEB9C"/>
            <w:vAlign w:val="bottom"/>
            <w:hideMark/>
          </w:tcPr>
          <w:p w14:paraId="391CABCE" w14:textId="77777777" w:rsidR="002944A6" w:rsidRPr="009A23CF" w:rsidRDefault="002944A6" w:rsidP="009A23CF">
            <w:pPr>
              <w:spacing w:after="0" w:line="240" w:lineRule="auto"/>
              <w:jc w:val="right"/>
              <w:rPr>
                <w:rFonts w:ascii="Arial" w:eastAsia="Times New Roman" w:hAnsi="Arial" w:cs="Arial"/>
                <w:color w:val="9C5700"/>
                <w:sz w:val="24"/>
                <w:szCs w:val="24"/>
                <w:lang w:eastAsia="ro-RO"/>
              </w:rPr>
            </w:pPr>
            <w:r w:rsidRPr="009A23CF">
              <w:rPr>
                <w:rFonts w:ascii="Arial" w:eastAsia="Times New Roman" w:hAnsi="Arial" w:cs="Arial"/>
                <w:color w:val="9C5700"/>
                <w:sz w:val="24"/>
                <w:szCs w:val="24"/>
                <w:lang w:eastAsia="ro-RO"/>
              </w:rPr>
              <w:t>:</w:t>
            </w:r>
          </w:p>
        </w:tc>
        <w:tc>
          <w:tcPr>
            <w:tcW w:w="678" w:type="dxa"/>
            <w:shd w:val="clear" w:color="000000" w:fill="FFEB9C"/>
            <w:vAlign w:val="bottom"/>
            <w:hideMark/>
          </w:tcPr>
          <w:p w14:paraId="1BF7DF2C" w14:textId="77777777" w:rsidR="002944A6" w:rsidRPr="009A23CF" w:rsidRDefault="002944A6" w:rsidP="009A23CF">
            <w:pPr>
              <w:spacing w:after="0" w:line="240" w:lineRule="auto"/>
              <w:jc w:val="right"/>
              <w:rPr>
                <w:rFonts w:ascii="Arial" w:eastAsia="Times New Roman" w:hAnsi="Arial" w:cs="Arial"/>
                <w:color w:val="9C5700"/>
                <w:sz w:val="24"/>
                <w:szCs w:val="24"/>
                <w:lang w:eastAsia="ro-RO"/>
              </w:rPr>
            </w:pPr>
            <w:r w:rsidRPr="009A23CF">
              <w:rPr>
                <w:rFonts w:ascii="Arial" w:eastAsia="Times New Roman" w:hAnsi="Arial" w:cs="Arial"/>
                <w:color w:val="9C5700"/>
                <w:sz w:val="24"/>
                <w:szCs w:val="24"/>
                <w:lang w:eastAsia="ro-RO"/>
              </w:rPr>
              <w:t>:</w:t>
            </w:r>
          </w:p>
        </w:tc>
        <w:tc>
          <w:tcPr>
            <w:tcW w:w="678" w:type="dxa"/>
            <w:shd w:val="clear" w:color="000000" w:fill="FFEB9C"/>
            <w:vAlign w:val="bottom"/>
            <w:hideMark/>
          </w:tcPr>
          <w:p w14:paraId="0F394C97" w14:textId="77777777" w:rsidR="002944A6" w:rsidRPr="009A23CF" w:rsidRDefault="002944A6" w:rsidP="009A23CF">
            <w:pPr>
              <w:spacing w:after="0" w:line="240" w:lineRule="auto"/>
              <w:jc w:val="right"/>
              <w:rPr>
                <w:rFonts w:ascii="Arial" w:eastAsia="Times New Roman" w:hAnsi="Arial" w:cs="Arial"/>
                <w:color w:val="9C5700"/>
                <w:sz w:val="24"/>
                <w:szCs w:val="24"/>
                <w:lang w:eastAsia="ro-RO"/>
              </w:rPr>
            </w:pPr>
            <w:r w:rsidRPr="009A23CF">
              <w:rPr>
                <w:rFonts w:ascii="Arial" w:eastAsia="Times New Roman" w:hAnsi="Arial" w:cs="Arial"/>
                <w:color w:val="9C5700"/>
                <w:sz w:val="24"/>
                <w:szCs w:val="24"/>
                <w:lang w:eastAsia="ro-RO"/>
              </w:rPr>
              <w:t>:</w:t>
            </w:r>
          </w:p>
        </w:tc>
        <w:tc>
          <w:tcPr>
            <w:tcW w:w="678" w:type="dxa"/>
            <w:shd w:val="clear" w:color="000000" w:fill="FFEB9C"/>
            <w:vAlign w:val="bottom"/>
            <w:hideMark/>
          </w:tcPr>
          <w:p w14:paraId="243BF9C6" w14:textId="77777777" w:rsidR="002944A6" w:rsidRPr="009A23CF" w:rsidRDefault="002944A6" w:rsidP="009A23CF">
            <w:pPr>
              <w:spacing w:after="0" w:line="240" w:lineRule="auto"/>
              <w:jc w:val="right"/>
              <w:rPr>
                <w:rFonts w:ascii="Arial" w:eastAsia="Times New Roman" w:hAnsi="Arial" w:cs="Arial"/>
                <w:color w:val="9C5700"/>
                <w:sz w:val="24"/>
                <w:szCs w:val="24"/>
                <w:lang w:eastAsia="ro-RO"/>
              </w:rPr>
            </w:pPr>
            <w:r w:rsidRPr="009A23CF">
              <w:rPr>
                <w:rFonts w:ascii="Arial" w:eastAsia="Times New Roman" w:hAnsi="Arial" w:cs="Arial"/>
                <w:color w:val="9C5700"/>
                <w:sz w:val="24"/>
                <w:szCs w:val="24"/>
                <w:lang w:eastAsia="ro-RO"/>
              </w:rPr>
              <w:t>:</w:t>
            </w:r>
          </w:p>
        </w:tc>
        <w:tc>
          <w:tcPr>
            <w:tcW w:w="678" w:type="dxa"/>
            <w:shd w:val="clear" w:color="000000" w:fill="FFEB9C"/>
            <w:vAlign w:val="bottom"/>
            <w:hideMark/>
          </w:tcPr>
          <w:p w14:paraId="2BE9EE42" w14:textId="77777777" w:rsidR="002944A6" w:rsidRPr="009A23CF" w:rsidRDefault="002944A6" w:rsidP="009A23CF">
            <w:pPr>
              <w:spacing w:after="0" w:line="240" w:lineRule="auto"/>
              <w:jc w:val="right"/>
              <w:rPr>
                <w:rFonts w:ascii="Arial" w:eastAsia="Times New Roman" w:hAnsi="Arial" w:cs="Arial"/>
                <w:color w:val="9C5700"/>
                <w:sz w:val="24"/>
                <w:szCs w:val="24"/>
                <w:lang w:eastAsia="ro-RO"/>
              </w:rPr>
            </w:pPr>
            <w:r w:rsidRPr="009A23CF">
              <w:rPr>
                <w:rFonts w:ascii="Arial" w:eastAsia="Times New Roman" w:hAnsi="Arial" w:cs="Arial"/>
                <w:color w:val="9C5700"/>
                <w:sz w:val="24"/>
                <w:szCs w:val="24"/>
                <w:lang w:eastAsia="ro-RO"/>
              </w:rPr>
              <w:t>:</w:t>
            </w:r>
          </w:p>
        </w:tc>
        <w:tc>
          <w:tcPr>
            <w:tcW w:w="678" w:type="dxa"/>
            <w:shd w:val="clear" w:color="auto" w:fill="auto"/>
            <w:vAlign w:val="bottom"/>
            <w:hideMark/>
          </w:tcPr>
          <w:p w14:paraId="48661ED6" w14:textId="77777777" w:rsidR="002944A6" w:rsidRPr="009A23CF" w:rsidRDefault="002944A6" w:rsidP="009A23CF">
            <w:pPr>
              <w:spacing w:after="0" w:line="240" w:lineRule="auto"/>
              <w:jc w:val="right"/>
              <w:rPr>
                <w:rFonts w:ascii="Arial" w:eastAsia="Times New Roman" w:hAnsi="Arial" w:cs="Arial"/>
                <w:b/>
                <w:bCs/>
                <w:color w:val="000000"/>
                <w:sz w:val="24"/>
                <w:szCs w:val="24"/>
                <w:lang w:eastAsia="ro-RO"/>
              </w:rPr>
            </w:pPr>
            <w:r w:rsidRPr="009A23CF">
              <w:rPr>
                <w:rFonts w:ascii="Arial" w:eastAsia="Times New Roman" w:hAnsi="Arial" w:cs="Arial"/>
                <w:b/>
                <w:bCs/>
                <w:color w:val="000000"/>
                <w:sz w:val="24"/>
                <w:szCs w:val="24"/>
                <w:lang w:eastAsia="ro-RO"/>
              </w:rPr>
              <w:t>30</w:t>
            </w:r>
          </w:p>
        </w:tc>
        <w:tc>
          <w:tcPr>
            <w:tcW w:w="678" w:type="dxa"/>
            <w:shd w:val="clear" w:color="auto" w:fill="auto"/>
            <w:vAlign w:val="bottom"/>
            <w:hideMark/>
          </w:tcPr>
          <w:p w14:paraId="10B9CED0" w14:textId="77777777" w:rsidR="002944A6" w:rsidRPr="009A23CF" w:rsidRDefault="002944A6" w:rsidP="009A23CF">
            <w:pPr>
              <w:spacing w:after="0" w:line="240" w:lineRule="auto"/>
              <w:jc w:val="right"/>
              <w:rPr>
                <w:rFonts w:ascii="Arial" w:eastAsia="Times New Roman" w:hAnsi="Arial" w:cs="Arial"/>
                <w:b/>
                <w:bCs/>
                <w:color w:val="000000"/>
                <w:sz w:val="24"/>
                <w:szCs w:val="24"/>
                <w:lang w:eastAsia="ro-RO"/>
              </w:rPr>
            </w:pPr>
            <w:r w:rsidRPr="009A23CF">
              <w:rPr>
                <w:rFonts w:ascii="Arial" w:eastAsia="Times New Roman" w:hAnsi="Arial" w:cs="Arial"/>
                <w:b/>
                <w:bCs/>
                <w:color w:val="000000"/>
                <w:sz w:val="24"/>
                <w:szCs w:val="24"/>
                <w:lang w:eastAsia="ro-RO"/>
              </w:rPr>
              <w:t>30</w:t>
            </w:r>
          </w:p>
        </w:tc>
        <w:tc>
          <w:tcPr>
            <w:tcW w:w="678" w:type="dxa"/>
            <w:shd w:val="clear" w:color="auto" w:fill="auto"/>
            <w:vAlign w:val="bottom"/>
            <w:hideMark/>
          </w:tcPr>
          <w:p w14:paraId="433FB796" w14:textId="77777777" w:rsidR="002944A6" w:rsidRPr="009A23CF" w:rsidRDefault="002944A6" w:rsidP="009A23CF">
            <w:pPr>
              <w:spacing w:after="0" w:line="240" w:lineRule="auto"/>
              <w:jc w:val="right"/>
              <w:rPr>
                <w:rFonts w:ascii="Arial" w:eastAsia="Times New Roman" w:hAnsi="Arial" w:cs="Arial"/>
                <w:color w:val="000000"/>
                <w:sz w:val="24"/>
                <w:szCs w:val="24"/>
                <w:lang w:eastAsia="ro-RO"/>
              </w:rPr>
            </w:pPr>
            <w:r w:rsidRPr="009A23CF">
              <w:rPr>
                <w:rFonts w:ascii="Arial" w:eastAsia="Times New Roman" w:hAnsi="Arial" w:cs="Arial"/>
                <w:color w:val="000000"/>
                <w:sz w:val="24"/>
                <w:szCs w:val="24"/>
                <w:lang w:eastAsia="ro-RO"/>
              </w:rPr>
              <w:t>30</w:t>
            </w:r>
          </w:p>
        </w:tc>
        <w:tc>
          <w:tcPr>
            <w:tcW w:w="678" w:type="dxa"/>
            <w:shd w:val="clear" w:color="auto" w:fill="auto"/>
            <w:vAlign w:val="bottom"/>
            <w:hideMark/>
          </w:tcPr>
          <w:p w14:paraId="7E72CDE7" w14:textId="77777777" w:rsidR="002944A6" w:rsidRPr="009A23CF" w:rsidRDefault="002944A6" w:rsidP="009A23CF">
            <w:pPr>
              <w:spacing w:after="0" w:line="240" w:lineRule="auto"/>
              <w:jc w:val="right"/>
              <w:rPr>
                <w:rFonts w:ascii="Arial" w:eastAsia="Times New Roman" w:hAnsi="Arial" w:cs="Arial"/>
                <w:color w:val="000000"/>
                <w:sz w:val="24"/>
                <w:szCs w:val="24"/>
                <w:lang w:eastAsia="ro-RO"/>
              </w:rPr>
            </w:pPr>
            <w:r w:rsidRPr="009A23CF">
              <w:rPr>
                <w:rFonts w:ascii="Arial" w:eastAsia="Times New Roman" w:hAnsi="Arial" w:cs="Arial"/>
                <w:color w:val="000000"/>
                <w:sz w:val="24"/>
                <w:szCs w:val="24"/>
                <w:lang w:eastAsia="ro-RO"/>
              </w:rPr>
              <w:t>30</w:t>
            </w:r>
          </w:p>
        </w:tc>
      </w:tr>
      <w:tr w:rsidR="00984F8F" w:rsidRPr="009A23CF" w14:paraId="75E7138B" w14:textId="77777777" w:rsidTr="00B90DBE">
        <w:trPr>
          <w:trHeight w:val="290"/>
        </w:trPr>
        <w:tc>
          <w:tcPr>
            <w:tcW w:w="1134" w:type="dxa"/>
            <w:vMerge w:val="restart"/>
            <w:shd w:val="clear" w:color="auto" w:fill="auto"/>
            <w:vAlign w:val="center"/>
            <w:hideMark/>
          </w:tcPr>
          <w:p w14:paraId="00E53839" w14:textId="77777777" w:rsidR="00984F8F" w:rsidRPr="009A23CF" w:rsidRDefault="00984F8F" w:rsidP="009A23CF">
            <w:pPr>
              <w:spacing w:after="0" w:line="240" w:lineRule="auto"/>
              <w:jc w:val="center"/>
              <w:rPr>
                <w:rFonts w:ascii="Arial" w:eastAsia="Times New Roman" w:hAnsi="Arial" w:cs="Arial"/>
                <w:b/>
                <w:bCs/>
                <w:color w:val="000000"/>
                <w:sz w:val="24"/>
                <w:szCs w:val="24"/>
                <w:lang w:eastAsia="ro-RO"/>
              </w:rPr>
            </w:pPr>
            <w:r w:rsidRPr="009A23CF">
              <w:rPr>
                <w:rFonts w:ascii="Arial" w:eastAsia="Times New Roman" w:hAnsi="Arial" w:cs="Arial"/>
                <w:b/>
                <w:bCs/>
                <w:color w:val="000000"/>
                <w:sz w:val="24"/>
                <w:szCs w:val="24"/>
                <w:lang w:eastAsia="ro-RO"/>
              </w:rPr>
              <w:t>Casute turistice</w:t>
            </w:r>
          </w:p>
          <w:p w14:paraId="0B3C3BC5" w14:textId="5EA91CB8" w:rsidR="00984F8F" w:rsidRPr="009A23CF" w:rsidRDefault="00984F8F" w:rsidP="009A23CF">
            <w:pPr>
              <w:spacing w:after="0" w:line="240" w:lineRule="auto"/>
              <w:jc w:val="center"/>
              <w:rPr>
                <w:rFonts w:ascii="Arial" w:eastAsia="Times New Roman" w:hAnsi="Arial" w:cs="Arial"/>
                <w:b/>
                <w:bCs/>
                <w:color w:val="000000"/>
                <w:sz w:val="24"/>
                <w:szCs w:val="24"/>
                <w:lang w:eastAsia="ro-RO"/>
              </w:rPr>
            </w:pPr>
          </w:p>
        </w:tc>
        <w:tc>
          <w:tcPr>
            <w:tcW w:w="1619" w:type="dxa"/>
            <w:shd w:val="clear" w:color="000000" w:fill="FFEB9C"/>
            <w:vAlign w:val="center"/>
            <w:hideMark/>
          </w:tcPr>
          <w:p w14:paraId="20CD9C48" w14:textId="77777777" w:rsidR="00984F8F" w:rsidRPr="009A23CF" w:rsidRDefault="00984F8F" w:rsidP="009A23CF">
            <w:pPr>
              <w:spacing w:after="0" w:line="240" w:lineRule="auto"/>
              <w:jc w:val="center"/>
              <w:rPr>
                <w:rFonts w:ascii="Arial" w:eastAsia="Times New Roman" w:hAnsi="Arial" w:cs="Arial"/>
                <w:b/>
                <w:bCs/>
                <w:color w:val="9C5700"/>
                <w:sz w:val="24"/>
                <w:szCs w:val="24"/>
                <w:lang w:eastAsia="ro-RO"/>
              </w:rPr>
            </w:pPr>
            <w:r w:rsidRPr="009A23CF">
              <w:rPr>
                <w:rFonts w:ascii="Arial" w:eastAsia="Times New Roman" w:hAnsi="Arial" w:cs="Arial"/>
                <w:b/>
                <w:bCs/>
                <w:color w:val="9C5700"/>
                <w:sz w:val="24"/>
                <w:szCs w:val="24"/>
                <w:lang w:eastAsia="ro-RO"/>
              </w:rPr>
              <w:t>52909 GARNIC</w:t>
            </w:r>
          </w:p>
        </w:tc>
        <w:tc>
          <w:tcPr>
            <w:tcW w:w="678" w:type="dxa"/>
            <w:shd w:val="clear" w:color="000000" w:fill="FFEB9C"/>
            <w:vAlign w:val="bottom"/>
            <w:hideMark/>
          </w:tcPr>
          <w:p w14:paraId="0AF133FA" w14:textId="77777777" w:rsidR="00984F8F" w:rsidRPr="009A23CF" w:rsidRDefault="00984F8F" w:rsidP="009A23CF">
            <w:pPr>
              <w:spacing w:after="0" w:line="240" w:lineRule="auto"/>
              <w:jc w:val="right"/>
              <w:rPr>
                <w:rFonts w:ascii="Arial" w:eastAsia="Times New Roman" w:hAnsi="Arial" w:cs="Arial"/>
                <w:color w:val="9C5700"/>
                <w:sz w:val="24"/>
                <w:szCs w:val="24"/>
                <w:lang w:eastAsia="ro-RO"/>
              </w:rPr>
            </w:pPr>
            <w:r w:rsidRPr="009A23CF">
              <w:rPr>
                <w:rFonts w:ascii="Arial" w:eastAsia="Times New Roman" w:hAnsi="Arial" w:cs="Arial"/>
                <w:color w:val="9C5700"/>
                <w:sz w:val="24"/>
                <w:szCs w:val="24"/>
                <w:lang w:eastAsia="ro-RO"/>
              </w:rPr>
              <w:t>:</w:t>
            </w:r>
          </w:p>
        </w:tc>
        <w:tc>
          <w:tcPr>
            <w:tcW w:w="678" w:type="dxa"/>
            <w:shd w:val="clear" w:color="auto" w:fill="auto"/>
            <w:vAlign w:val="bottom"/>
            <w:hideMark/>
          </w:tcPr>
          <w:p w14:paraId="6263ABAD" w14:textId="77777777" w:rsidR="00984F8F" w:rsidRPr="009A23CF" w:rsidRDefault="00984F8F" w:rsidP="009A23CF">
            <w:pPr>
              <w:spacing w:after="0" w:line="240" w:lineRule="auto"/>
              <w:jc w:val="right"/>
              <w:rPr>
                <w:rFonts w:ascii="Arial" w:eastAsia="Times New Roman" w:hAnsi="Arial" w:cs="Arial"/>
                <w:color w:val="000000"/>
                <w:sz w:val="24"/>
                <w:szCs w:val="24"/>
                <w:lang w:eastAsia="ro-RO"/>
              </w:rPr>
            </w:pPr>
            <w:r w:rsidRPr="009A23CF">
              <w:rPr>
                <w:rFonts w:ascii="Arial" w:eastAsia="Times New Roman" w:hAnsi="Arial" w:cs="Arial"/>
                <w:color w:val="000000"/>
                <w:sz w:val="24"/>
                <w:szCs w:val="24"/>
                <w:lang w:eastAsia="ro-RO"/>
              </w:rPr>
              <w:t>12</w:t>
            </w:r>
          </w:p>
        </w:tc>
        <w:tc>
          <w:tcPr>
            <w:tcW w:w="678" w:type="dxa"/>
            <w:shd w:val="clear" w:color="auto" w:fill="auto"/>
            <w:vAlign w:val="bottom"/>
            <w:hideMark/>
          </w:tcPr>
          <w:p w14:paraId="24BDEBFC" w14:textId="77777777" w:rsidR="00984F8F" w:rsidRPr="009A23CF" w:rsidRDefault="00984F8F" w:rsidP="009A23CF">
            <w:pPr>
              <w:spacing w:after="0" w:line="240" w:lineRule="auto"/>
              <w:jc w:val="right"/>
              <w:rPr>
                <w:rFonts w:ascii="Arial" w:eastAsia="Times New Roman" w:hAnsi="Arial" w:cs="Arial"/>
                <w:color w:val="000000"/>
                <w:sz w:val="24"/>
                <w:szCs w:val="24"/>
                <w:lang w:eastAsia="ro-RO"/>
              </w:rPr>
            </w:pPr>
            <w:r w:rsidRPr="009A23CF">
              <w:rPr>
                <w:rFonts w:ascii="Arial" w:eastAsia="Times New Roman" w:hAnsi="Arial" w:cs="Arial"/>
                <w:color w:val="000000"/>
                <w:sz w:val="24"/>
                <w:szCs w:val="24"/>
                <w:lang w:eastAsia="ro-RO"/>
              </w:rPr>
              <w:t>12</w:t>
            </w:r>
          </w:p>
        </w:tc>
        <w:tc>
          <w:tcPr>
            <w:tcW w:w="678" w:type="dxa"/>
            <w:shd w:val="clear" w:color="auto" w:fill="auto"/>
            <w:vAlign w:val="bottom"/>
            <w:hideMark/>
          </w:tcPr>
          <w:p w14:paraId="2512D7BF" w14:textId="77777777" w:rsidR="00984F8F" w:rsidRPr="009A23CF" w:rsidRDefault="00984F8F" w:rsidP="009A23CF">
            <w:pPr>
              <w:spacing w:after="0" w:line="240" w:lineRule="auto"/>
              <w:jc w:val="right"/>
              <w:rPr>
                <w:rFonts w:ascii="Arial" w:eastAsia="Times New Roman" w:hAnsi="Arial" w:cs="Arial"/>
                <w:color w:val="000000"/>
                <w:sz w:val="24"/>
                <w:szCs w:val="24"/>
                <w:lang w:eastAsia="ro-RO"/>
              </w:rPr>
            </w:pPr>
            <w:r w:rsidRPr="009A23CF">
              <w:rPr>
                <w:rFonts w:ascii="Arial" w:eastAsia="Times New Roman" w:hAnsi="Arial" w:cs="Arial"/>
                <w:color w:val="000000"/>
                <w:sz w:val="24"/>
                <w:szCs w:val="24"/>
                <w:lang w:eastAsia="ro-RO"/>
              </w:rPr>
              <w:t>12</w:t>
            </w:r>
          </w:p>
        </w:tc>
        <w:tc>
          <w:tcPr>
            <w:tcW w:w="678" w:type="dxa"/>
            <w:shd w:val="clear" w:color="auto" w:fill="auto"/>
            <w:vAlign w:val="bottom"/>
            <w:hideMark/>
          </w:tcPr>
          <w:p w14:paraId="5EEB92E0" w14:textId="77777777" w:rsidR="00984F8F" w:rsidRPr="009A23CF" w:rsidRDefault="00984F8F" w:rsidP="009A23CF">
            <w:pPr>
              <w:spacing w:after="0" w:line="240" w:lineRule="auto"/>
              <w:jc w:val="right"/>
              <w:rPr>
                <w:rFonts w:ascii="Arial" w:eastAsia="Times New Roman" w:hAnsi="Arial" w:cs="Arial"/>
                <w:color w:val="000000"/>
                <w:sz w:val="24"/>
                <w:szCs w:val="24"/>
                <w:lang w:eastAsia="ro-RO"/>
              </w:rPr>
            </w:pPr>
            <w:r w:rsidRPr="009A23CF">
              <w:rPr>
                <w:rFonts w:ascii="Arial" w:eastAsia="Times New Roman" w:hAnsi="Arial" w:cs="Arial"/>
                <w:color w:val="000000"/>
                <w:sz w:val="24"/>
                <w:szCs w:val="24"/>
                <w:lang w:eastAsia="ro-RO"/>
              </w:rPr>
              <w:t>12</w:t>
            </w:r>
          </w:p>
        </w:tc>
        <w:tc>
          <w:tcPr>
            <w:tcW w:w="678" w:type="dxa"/>
            <w:shd w:val="clear" w:color="auto" w:fill="auto"/>
            <w:vAlign w:val="bottom"/>
            <w:hideMark/>
          </w:tcPr>
          <w:p w14:paraId="0E6E8913" w14:textId="77777777" w:rsidR="00984F8F" w:rsidRPr="009A23CF" w:rsidRDefault="00984F8F" w:rsidP="009A23CF">
            <w:pPr>
              <w:spacing w:after="0" w:line="240" w:lineRule="auto"/>
              <w:jc w:val="right"/>
              <w:rPr>
                <w:rFonts w:ascii="Arial" w:eastAsia="Times New Roman" w:hAnsi="Arial" w:cs="Arial"/>
                <w:b/>
                <w:bCs/>
                <w:color w:val="000000"/>
                <w:sz w:val="24"/>
                <w:szCs w:val="24"/>
                <w:lang w:eastAsia="ro-RO"/>
              </w:rPr>
            </w:pPr>
            <w:r w:rsidRPr="009A23CF">
              <w:rPr>
                <w:rFonts w:ascii="Arial" w:eastAsia="Times New Roman" w:hAnsi="Arial" w:cs="Arial"/>
                <w:b/>
                <w:bCs/>
                <w:color w:val="000000"/>
                <w:sz w:val="24"/>
                <w:szCs w:val="24"/>
                <w:lang w:eastAsia="ro-RO"/>
              </w:rPr>
              <w:t>12</w:t>
            </w:r>
          </w:p>
        </w:tc>
        <w:tc>
          <w:tcPr>
            <w:tcW w:w="678" w:type="dxa"/>
            <w:shd w:val="clear" w:color="auto" w:fill="auto"/>
            <w:vAlign w:val="bottom"/>
            <w:hideMark/>
          </w:tcPr>
          <w:p w14:paraId="418D4E62" w14:textId="77777777" w:rsidR="00984F8F" w:rsidRPr="009A23CF" w:rsidRDefault="00984F8F" w:rsidP="009A23CF">
            <w:pPr>
              <w:spacing w:after="0" w:line="240" w:lineRule="auto"/>
              <w:jc w:val="right"/>
              <w:rPr>
                <w:rFonts w:ascii="Arial" w:eastAsia="Times New Roman" w:hAnsi="Arial" w:cs="Arial"/>
                <w:color w:val="000000"/>
                <w:sz w:val="24"/>
                <w:szCs w:val="24"/>
                <w:lang w:eastAsia="ro-RO"/>
              </w:rPr>
            </w:pPr>
            <w:r w:rsidRPr="009A23CF">
              <w:rPr>
                <w:rFonts w:ascii="Arial" w:eastAsia="Times New Roman" w:hAnsi="Arial" w:cs="Arial"/>
                <w:color w:val="000000"/>
                <w:sz w:val="24"/>
                <w:szCs w:val="24"/>
                <w:lang w:eastAsia="ro-RO"/>
              </w:rPr>
              <w:t>12</w:t>
            </w:r>
          </w:p>
        </w:tc>
        <w:tc>
          <w:tcPr>
            <w:tcW w:w="678" w:type="dxa"/>
            <w:shd w:val="clear" w:color="auto" w:fill="auto"/>
            <w:vAlign w:val="bottom"/>
            <w:hideMark/>
          </w:tcPr>
          <w:p w14:paraId="6504CD15" w14:textId="77777777" w:rsidR="00984F8F" w:rsidRPr="009A23CF" w:rsidRDefault="00984F8F" w:rsidP="009A23CF">
            <w:pPr>
              <w:spacing w:after="0" w:line="240" w:lineRule="auto"/>
              <w:jc w:val="right"/>
              <w:rPr>
                <w:rFonts w:ascii="Arial" w:eastAsia="Times New Roman" w:hAnsi="Arial" w:cs="Arial"/>
                <w:b/>
                <w:bCs/>
                <w:color w:val="000000"/>
                <w:sz w:val="24"/>
                <w:szCs w:val="24"/>
                <w:lang w:eastAsia="ro-RO"/>
              </w:rPr>
            </w:pPr>
            <w:r w:rsidRPr="009A23CF">
              <w:rPr>
                <w:rFonts w:ascii="Arial" w:eastAsia="Times New Roman" w:hAnsi="Arial" w:cs="Arial"/>
                <w:b/>
                <w:bCs/>
                <w:color w:val="000000"/>
                <w:sz w:val="24"/>
                <w:szCs w:val="24"/>
                <w:lang w:eastAsia="ro-RO"/>
              </w:rPr>
              <w:t>12</w:t>
            </w:r>
          </w:p>
        </w:tc>
        <w:tc>
          <w:tcPr>
            <w:tcW w:w="678" w:type="dxa"/>
            <w:shd w:val="clear" w:color="auto" w:fill="auto"/>
            <w:vAlign w:val="bottom"/>
            <w:hideMark/>
          </w:tcPr>
          <w:p w14:paraId="043C8369" w14:textId="77777777" w:rsidR="00984F8F" w:rsidRPr="009A23CF" w:rsidRDefault="00984F8F" w:rsidP="009A23CF">
            <w:pPr>
              <w:spacing w:after="0" w:line="240" w:lineRule="auto"/>
              <w:jc w:val="right"/>
              <w:rPr>
                <w:rFonts w:ascii="Arial" w:eastAsia="Times New Roman" w:hAnsi="Arial" w:cs="Arial"/>
                <w:b/>
                <w:bCs/>
                <w:color w:val="000000"/>
                <w:sz w:val="24"/>
                <w:szCs w:val="24"/>
                <w:lang w:eastAsia="ro-RO"/>
              </w:rPr>
            </w:pPr>
            <w:r w:rsidRPr="009A23CF">
              <w:rPr>
                <w:rFonts w:ascii="Arial" w:eastAsia="Times New Roman" w:hAnsi="Arial" w:cs="Arial"/>
                <w:b/>
                <w:bCs/>
                <w:color w:val="000000"/>
                <w:sz w:val="24"/>
                <w:szCs w:val="24"/>
                <w:lang w:eastAsia="ro-RO"/>
              </w:rPr>
              <w:t>12</w:t>
            </w:r>
          </w:p>
        </w:tc>
        <w:tc>
          <w:tcPr>
            <w:tcW w:w="678" w:type="dxa"/>
            <w:shd w:val="clear" w:color="auto" w:fill="auto"/>
            <w:vAlign w:val="bottom"/>
            <w:hideMark/>
          </w:tcPr>
          <w:p w14:paraId="208A1263" w14:textId="77777777" w:rsidR="00984F8F" w:rsidRPr="009A23CF" w:rsidRDefault="00984F8F" w:rsidP="009A23CF">
            <w:pPr>
              <w:spacing w:after="0" w:line="240" w:lineRule="auto"/>
              <w:jc w:val="right"/>
              <w:rPr>
                <w:rFonts w:ascii="Arial" w:eastAsia="Times New Roman" w:hAnsi="Arial" w:cs="Arial"/>
                <w:color w:val="000000"/>
                <w:sz w:val="24"/>
                <w:szCs w:val="24"/>
                <w:lang w:eastAsia="ro-RO"/>
              </w:rPr>
            </w:pPr>
            <w:r w:rsidRPr="009A23CF">
              <w:rPr>
                <w:rFonts w:ascii="Arial" w:eastAsia="Times New Roman" w:hAnsi="Arial" w:cs="Arial"/>
                <w:color w:val="000000"/>
                <w:sz w:val="24"/>
                <w:szCs w:val="24"/>
                <w:lang w:eastAsia="ro-RO"/>
              </w:rPr>
              <w:t>12</w:t>
            </w:r>
          </w:p>
        </w:tc>
        <w:tc>
          <w:tcPr>
            <w:tcW w:w="678" w:type="dxa"/>
            <w:shd w:val="clear" w:color="auto" w:fill="auto"/>
            <w:vAlign w:val="bottom"/>
            <w:hideMark/>
          </w:tcPr>
          <w:p w14:paraId="6BF01F21" w14:textId="77777777" w:rsidR="00984F8F" w:rsidRPr="009A23CF" w:rsidRDefault="00984F8F" w:rsidP="009A23CF">
            <w:pPr>
              <w:spacing w:after="0" w:line="240" w:lineRule="auto"/>
              <w:jc w:val="right"/>
              <w:rPr>
                <w:rFonts w:ascii="Arial" w:eastAsia="Times New Roman" w:hAnsi="Arial" w:cs="Arial"/>
                <w:color w:val="000000"/>
                <w:sz w:val="24"/>
                <w:szCs w:val="24"/>
                <w:lang w:eastAsia="ro-RO"/>
              </w:rPr>
            </w:pPr>
            <w:r w:rsidRPr="009A23CF">
              <w:rPr>
                <w:rFonts w:ascii="Arial" w:eastAsia="Times New Roman" w:hAnsi="Arial" w:cs="Arial"/>
                <w:color w:val="000000"/>
                <w:sz w:val="24"/>
                <w:szCs w:val="24"/>
                <w:lang w:eastAsia="ro-RO"/>
              </w:rPr>
              <w:t>12</w:t>
            </w:r>
          </w:p>
        </w:tc>
      </w:tr>
      <w:tr w:rsidR="00984F8F" w:rsidRPr="009A23CF" w14:paraId="3FACBEDB" w14:textId="77777777" w:rsidTr="00B90DBE">
        <w:trPr>
          <w:trHeight w:val="290"/>
        </w:trPr>
        <w:tc>
          <w:tcPr>
            <w:tcW w:w="1134" w:type="dxa"/>
            <w:vMerge/>
            <w:shd w:val="clear" w:color="auto" w:fill="auto"/>
            <w:vAlign w:val="center"/>
            <w:hideMark/>
          </w:tcPr>
          <w:p w14:paraId="3CE5C4B1" w14:textId="77E4001C" w:rsidR="00984F8F" w:rsidRPr="009A23CF" w:rsidRDefault="00984F8F" w:rsidP="009A23CF">
            <w:pPr>
              <w:spacing w:after="0" w:line="240" w:lineRule="auto"/>
              <w:jc w:val="center"/>
              <w:rPr>
                <w:rFonts w:ascii="Arial" w:eastAsia="Times New Roman" w:hAnsi="Arial" w:cs="Arial"/>
                <w:b/>
                <w:bCs/>
                <w:color w:val="000000"/>
                <w:sz w:val="24"/>
                <w:szCs w:val="24"/>
                <w:lang w:eastAsia="ro-RO"/>
              </w:rPr>
            </w:pPr>
          </w:p>
        </w:tc>
        <w:tc>
          <w:tcPr>
            <w:tcW w:w="1619" w:type="dxa"/>
            <w:shd w:val="clear" w:color="000000" w:fill="FFEB9C"/>
            <w:vAlign w:val="center"/>
            <w:hideMark/>
          </w:tcPr>
          <w:p w14:paraId="55B78441" w14:textId="77777777" w:rsidR="00984F8F" w:rsidRPr="009A23CF" w:rsidRDefault="00984F8F" w:rsidP="009A23CF">
            <w:pPr>
              <w:spacing w:after="0" w:line="240" w:lineRule="auto"/>
              <w:jc w:val="center"/>
              <w:rPr>
                <w:rFonts w:ascii="Arial" w:eastAsia="Times New Roman" w:hAnsi="Arial" w:cs="Arial"/>
                <w:b/>
                <w:bCs/>
                <w:color w:val="9C5700"/>
                <w:sz w:val="24"/>
                <w:szCs w:val="24"/>
                <w:lang w:eastAsia="ro-RO"/>
              </w:rPr>
            </w:pPr>
            <w:r w:rsidRPr="009A23CF">
              <w:rPr>
                <w:rFonts w:ascii="Arial" w:eastAsia="Times New Roman" w:hAnsi="Arial" w:cs="Arial"/>
                <w:b/>
                <w:bCs/>
                <w:color w:val="9C5700"/>
                <w:sz w:val="24"/>
                <w:szCs w:val="24"/>
                <w:lang w:eastAsia="ro-RO"/>
              </w:rPr>
              <w:t>53853 SICHEVITA</w:t>
            </w:r>
          </w:p>
        </w:tc>
        <w:tc>
          <w:tcPr>
            <w:tcW w:w="678" w:type="dxa"/>
            <w:shd w:val="clear" w:color="000000" w:fill="FFEB9C"/>
            <w:vAlign w:val="bottom"/>
            <w:hideMark/>
          </w:tcPr>
          <w:p w14:paraId="7C59962A" w14:textId="77777777" w:rsidR="00984F8F" w:rsidRPr="009A23CF" w:rsidRDefault="00984F8F" w:rsidP="009A23CF">
            <w:pPr>
              <w:spacing w:after="0" w:line="240" w:lineRule="auto"/>
              <w:jc w:val="right"/>
              <w:rPr>
                <w:rFonts w:ascii="Arial" w:eastAsia="Times New Roman" w:hAnsi="Arial" w:cs="Arial"/>
                <w:color w:val="9C5700"/>
                <w:sz w:val="24"/>
                <w:szCs w:val="24"/>
                <w:lang w:eastAsia="ro-RO"/>
              </w:rPr>
            </w:pPr>
            <w:r w:rsidRPr="009A23CF">
              <w:rPr>
                <w:rFonts w:ascii="Arial" w:eastAsia="Times New Roman" w:hAnsi="Arial" w:cs="Arial"/>
                <w:color w:val="9C5700"/>
                <w:sz w:val="24"/>
                <w:szCs w:val="24"/>
                <w:lang w:eastAsia="ro-RO"/>
              </w:rPr>
              <w:t>:</w:t>
            </w:r>
          </w:p>
        </w:tc>
        <w:tc>
          <w:tcPr>
            <w:tcW w:w="678" w:type="dxa"/>
            <w:shd w:val="clear" w:color="000000" w:fill="FFEB9C"/>
            <w:vAlign w:val="bottom"/>
            <w:hideMark/>
          </w:tcPr>
          <w:p w14:paraId="13E2C052" w14:textId="77777777" w:rsidR="00984F8F" w:rsidRPr="009A23CF" w:rsidRDefault="00984F8F" w:rsidP="009A23CF">
            <w:pPr>
              <w:spacing w:after="0" w:line="240" w:lineRule="auto"/>
              <w:jc w:val="right"/>
              <w:rPr>
                <w:rFonts w:ascii="Arial" w:eastAsia="Times New Roman" w:hAnsi="Arial" w:cs="Arial"/>
                <w:color w:val="9C5700"/>
                <w:sz w:val="24"/>
                <w:szCs w:val="24"/>
                <w:lang w:eastAsia="ro-RO"/>
              </w:rPr>
            </w:pPr>
            <w:r w:rsidRPr="009A23CF">
              <w:rPr>
                <w:rFonts w:ascii="Arial" w:eastAsia="Times New Roman" w:hAnsi="Arial" w:cs="Arial"/>
                <w:color w:val="9C5700"/>
                <w:sz w:val="24"/>
                <w:szCs w:val="24"/>
                <w:lang w:eastAsia="ro-RO"/>
              </w:rPr>
              <w:t>:</w:t>
            </w:r>
          </w:p>
        </w:tc>
        <w:tc>
          <w:tcPr>
            <w:tcW w:w="678" w:type="dxa"/>
            <w:shd w:val="clear" w:color="000000" w:fill="FFEB9C"/>
            <w:vAlign w:val="bottom"/>
            <w:hideMark/>
          </w:tcPr>
          <w:p w14:paraId="7CF8D563" w14:textId="77777777" w:rsidR="00984F8F" w:rsidRPr="009A23CF" w:rsidRDefault="00984F8F" w:rsidP="009A23CF">
            <w:pPr>
              <w:spacing w:after="0" w:line="240" w:lineRule="auto"/>
              <w:jc w:val="right"/>
              <w:rPr>
                <w:rFonts w:ascii="Arial" w:eastAsia="Times New Roman" w:hAnsi="Arial" w:cs="Arial"/>
                <w:color w:val="9C5700"/>
                <w:sz w:val="24"/>
                <w:szCs w:val="24"/>
                <w:lang w:eastAsia="ro-RO"/>
              </w:rPr>
            </w:pPr>
            <w:r w:rsidRPr="009A23CF">
              <w:rPr>
                <w:rFonts w:ascii="Arial" w:eastAsia="Times New Roman" w:hAnsi="Arial" w:cs="Arial"/>
                <w:color w:val="9C5700"/>
                <w:sz w:val="24"/>
                <w:szCs w:val="24"/>
                <w:lang w:eastAsia="ro-RO"/>
              </w:rPr>
              <w:t>:</w:t>
            </w:r>
          </w:p>
        </w:tc>
        <w:tc>
          <w:tcPr>
            <w:tcW w:w="678" w:type="dxa"/>
            <w:shd w:val="clear" w:color="000000" w:fill="FFEB9C"/>
            <w:vAlign w:val="bottom"/>
            <w:hideMark/>
          </w:tcPr>
          <w:p w14:paraId="711F41BB" w14:textId="77777777" w:rsidR="00984F8F" w:rsidRPr="009A23CF" w:rsidRDefault="00984F8F" w:rsidP="009A23CF">
            <w:pPr>
              <w:spacing w:after="0" w:line="240" w:lineRule="auto"/>
              <w:jc w:val="right"/>
              <w:rPr>
                <w:rFonts w:ascii="Arial" w:eastAsia="Times New Roman" w:hAnsi="Arial" w:cs="Arial"/>
                <w:color w:val="9C5700"/>
                <w:sz w:val="24"/>
                <w:szCs w:val="24"/>
                <w:lang w:eastAsia="ro-RO"/>
              </w:rPr>
            </w:pPr>
            <w:r w:rsidRPr="009A23CF">
              <w:rPr>
                <w:rFonts w:ascii="Arial" w:eastAsia="Times New Roman" w:hAnsi="Arial" w:cs="Arial"/>
                <w:color w:val="9C5700"/>
                <w:sz w:val="24"/>
                <w:szCs w:val="24"/>
                <w:lang w:eastAsia="ro-RO"/>
              </w:rPr>
              <w:t>:</w:t>
            </w:r>
          </w:p>
        </w:tc>
        <w:tc>
          <w:tcPr>
            <w:tcW w:w="678" w:type="dxa"/>
            <w:shd w:val="clear" w:color="000000" w:fill="FFEB9C"/>
            <w:vAlign w:val="bottom"/>
            <w:hideMark/>
          </w:tcPr>
          <w:p w14:paraId="57298C0F" w14:textId="77777777" w:rsidR="00984F8F" w:rsidRPr="009A23CF" w:rsidRDefault="00984F8F" w:rsidP="009A23CF">
            <w:pPr>
              <w:spacing w:after="0" w:line="240" w:lineRule="auto"/>
              <w:jc w:val="right"/>
              <w:rPr>
                <w:rFonts w:ascii="Arial" w:eastAsia="Times New Roman" w:hAnsi="Arial" w:cs="Arial"/>
                <w:color w:val="9C5700"/>
                <w:sz w:val="24"/>
                <w:szCs w:val="24"/>
                <w:lang w:eastAsia="ro-RO"/>
              </w:rPr>
            </w:pPr>
            <w:r w:rsidRPr="009A23CF">
              <w:rPr>
                <w:rFonts w:ascii="Arial" w:eastAsia="Times New Roman" w:hAnsi="Arial" w:cs="Arial"/>
                <w:color w:val="9C5700"/>
                <w:sz w:val="24"/>
                <w:szCs w:val="24"/>
                <w:lang w:eastAsia="ro-RO"/>
              </w:rPr>
              <w:t>:</w:t>
            </w:r>
          </w:p>
        </w:tc>
        <w:tc>
          <w:tcPr>
            <w:tcW w:w="678" w:type="dxa"/>
            <w:shd w:val="clear" w:color="000000" w:fill="FFEB9C"/>
            <w:vAlign w:val="bottom"/>
            <w:hideMark/>
          </w:tcPr>
          <w:p w14:paraId="6FEEEF4B" w14:textId="77777777" w:rsidR="00984F8F" w:rsidRPr="009A23CF" w:rsidRDefault="00984F8F" w:rsidP="009A23CF">
            <w:pPr>
              <w:spacing w:after="0" w:line="240" w:lineRule="auto"/>
              <w:jc w:val="right"/>
              <w:rPr>
                <w:rFonts w:ascii="Arial" w:eastAsia="Times New Roman" w:hAnsi="Arial" w:cs="Arial"/>
                <w:color w:val="9C5700"/>
                <w:sz w:val="24"/>
                <w:szCs w:val="24"/>
                <w:lang w:eastAsia="ro-RO"/>
              </w:rPr>
            </w:pPr>
            <w:r w:rsidRPr="009A23CF">
              <w:rPr>
                <w:rFonts w:ascii="Arial" w:eastAsia="Times New Roman" w:hAnsi="Arial" w:cs="Arial"/>
                <w:color w:val="9C5700"/>
                <w:sz w:val="24"/>
                <w:szCs w:val="24"/>
                <w:lang w:eastAsia="ro-RO"/>
              </w:rPr>
              <w:t>:</w:t>
            </w:r>
          </w:p>
        </w:tc>
        <w:tc>
          <w:tcPr>
            <w:tcW w:w="678" w:type="dxa"/>
            <w:shd w:val="clear" w:color="000000" w:fill="FFEB9C"/>
            <w:vAlign w:val="bottom"/>
            <w:hideMark/>
          </w:tcPr>
          <w:p w14:paraId="3C5EF3E7" w14:textId="77777777" w:rsidR="00984F8F" w:rsidRPr="009A23CF" w:rsidRDefault="00984F8F" w:rsidP="009A23CF">
            <w:pPr>
              <w:spacing w:after="0" w:line="240" w:lineRule="auto"/>
              <w:jc w:val="right"/>
              <w:rPr>
                <w:rFonts w:ascii="Arial" w:eastAsia="Times New Roman" w:hAnsi="Arial" w:cs="Arial"/>
                <w:color w:val="9C5700"/>
                <w:sz w:val="24"/>
                <w:szCs w:val="24"/>
                <w:lang w:eastAsia="ro-RO"/>
              </w:rPr>
            </w:pPr>
            <w:r w:rsidRPr="009A23CF">
              <w:rPr>
                <w:rFonts w:ascii="Arial" w:eastAsia="Times New Roman" w:hAnsi="Arial" w:cs="Arial"/>
                <w:color w:val="9C5700"/>
                <w:sz w:val="24"/>
                <w:szCs w:val="24"/>
                <w:lang w:eastAsia="ro-RO"/>
              </w:rPr>
              <w:t>:</w:t>
            </w:r>
          </w:p>
        </w:tc>
        <w:tc>
          <w:tcPr>
            <w:tcW w:w="678" w:type="dxa"/>
            <w:shd w:val="clear" w:color="000000" w:fill="FFEB9C"/>
            <w:vAlign w:val="bottom"/>
            <w:hideMark/>
          </w:tcPr>
          <w:p w14:paraId="21BFAEE0" w14:textId="77777777" w:rsidR="00984F8F" w:rsidRPr="009A23CF" w:rsidRDefault="00984F8F" w:rsidP="009A23CF">
            <w:pPr>
              <w:spacing w:after="0" w:line="240" w:lineRule="auto"/>
              <w:jc w:val="right"/>
              <w:rPr>
                <w:rFonts w:ascii="Arial" w:eastAsia="Times New Roman" w:hAnsi="Arial" w:cs="Arial"/>
                <w:color w:val="9C5700"/>
                <w:sz w:val="24"/>
                <w:szCs w:val="24"/>
                <w:lang w:eastAsia="ro-RO"/>
              </w:rPr>
            </w:pPr>
            <w:r w:rsidRPr="009A23CF">
              <w:rPr>
                <w:rFonts w:ascii="Arial" w:eastAsia="Times New Roman" w:hAnsi="Arial" w:cs="Arial"/>
                <w:color w:val="9C5700"/>
                <w:sz w:val="24"/>
                <w:szCs w:val="24"/>
                <w:lang w:eastAsia="ro-RO"/>
              </w:rPr>
              <w:t>:</w:t>
            </w:r>
          </w:p>
        </w:tc>
        <w:tc>
          <w:tcPr>
            <w:tcW w:w="678" w:type="dxa"/>
            <w:shd w:val="clear" w:color="000000" w:fill="FFEB9C"/>
            <w:vAlign w:val="bottom"/>
            <w:hideMark/>
          </w:tcPr>
          <w:p w14:paraId="51A48591" w14:textId="77777777" w:rsidR="00984F8F" w:rsidRPr="009A23CF" w:rsidRDefault="00984F8F" w:rsidP="009A23CF">
            <w:pPr>
              <w:spacing w:after="0" w:line="240" w:lineRule="auto"/>
              <w:jc w:val="right"/>
              <w:rPr>
                <w:rFonts w:ascii="Arial" w:eastAsia="Times New Roman" w:hAnsi="Arial" w:cs="Arial"/>
                <w:color w:val="9C5700"/>
                <w:sz w:val="24"/>
                <w:szCs w:val="24"/>
                <w:lang w:eastAsia="ro-RO"/>
              </w:rPr>
            </w:pPr>
            <w:r w:rsidRPr="009A23CF">
              <w:rPr>
                <w:rFonts w:ascii="Arial" w:eastAsia="Times New Roman" w:hAnsi="Arial" w:cs="Arial"/>
                <w:color w:val="9C5700"/>
                <w:sz w:val="24"/>
                <w:szCs w:val="24"/>
                <w:lang w:eastAsia="ro-RO"/>
              </w:rPr>
              <w:t>:</w:t>
            </w:r>
          </w:p>
        </w:tc>
        <w:tc>
          <w:tcPr>
            <w:tcW w:w="678" w:type="dxa"/>
            <w:shd w:val="clear" w:color="auto" w:fill="auto"/>
            <w:vAlign w:val="bottom"/>
            <w:hideMark/>
          </w:tcPr>
          <w:p w14:paraId="2FA4DC60" w14:textId="77777777" w:rsidR="00984F8F" w:rsidRPr="009A23CF" w:rsidRDefault="00984F8F" w:rsidP="009A23CF">
            <w:pPr>
              <w:spacing w:after="0" w:line="240" w:lineRule="auto"/>
              <w:jc w:val="right"/>
              <w:rPr>
                <w:rFonts w:ascii="Arial" w:eastAsia="Times New Roman" w:hAnsi="Arial" w:cs="Arial"/>
                <w:color w:val="000000"/>
                <w:sz w:val="24"/>
                <w:szCs w:val="24"/>
                <w:lang w:eastAsia="ro-RO"/>
              </w:rPr>
            </w:pPr>
            <w:r w:rsidRPr="009A23CF">
              <w:rPr>
                <w:rFonts w:ascii="Arial" w:eastAsia="Times New Roman" w:hAnsi="Arial" w:cs="Arial"/>
                <w:color w:val="000000"/>
                <w:sz w:val="24"/>
                <w:szCs w:val="24"/>
                <w:lang w:eastAsia="ro-RO"/>
              </w:rPr>
              <w:t>16</w:t>
            </w:r>
          </w:p>
        </w:tc>
        <w:tc>
          <w:tcPr>
            <w:tcW w:w="678" w:type="dxa"/>
            <w:shd w:val="clear" w:color="auto" w:fill="auto"/>
            <w:vAlign w:val="bottom"/>
            <w:hideMark/>
          </w:tcPr>
          <w:p w14:paraId="62A71A67" w14:textId="77777777" w:rsidR="00984F8F" w:rsidRPr="009A23CF" w:rsidRDefault="00984F8F" w:rsidP="009A23CF">
            <w:pPr>
              <w:spacing w:after="0" w:line="240" w:lineRule="auto"/>
              <w:jc w:val="right"/>
              <w:rPr>
                <w:rFonts w:ascii="Arial" w:eastAsia="Times New Roman" w:hAnsi="Arial" w:cs="Arial"/>
                <w:color w:val="000000"/>
                <w:sz w:val="24"/>
                <w:szCs w:val="24"/>
                <w:lang w:eastAsia="ro-RO"/>
              </w:rPr>
            </w:pPr>
            <w:r w:rsidRPr="009A23CF">
              <w:rPr>
                <w:rFonts w:ascii="Arial" w:eastAsia="Times New Roman" w:hAnsi="Arial" w:cs="Arial"/>
                <w:color w:val="000000"/>
                <w:sz w:val="24"/>
                <w:szCs w:val="24"/>
                <w:lang w:eastAsia="ro-RO"/>
              </w:rPr>
              <w:t>16</w:t>
            </w:r>
          </w:p>
        </w:tc>
      </w:tr>
      <w:tr w:rsidR="002944A6" w:rsidRPr="009A23CF" w14:paraId="471612B7" w14:textId="77777777" w:rsidTr="00B90DBE">
        <w:trPr>
          <w:trHeight w:val="290"/>
        </w:trPr>
        <w:tc>
          <w:tcPr>
            <w:tcW w:w="1134" w:type="dxa"/>
            <w:shd w:val="clear" w:color="auto" w:fill="auto"/>
            <w:vAlign w:val="center"/>
            <w:hideMark/>
          </w:tcPr>
          <w:p w14:paraId="61229E70" w14:textId="77777777" w:rsidR="002944A6" w:rsidRPr="009A23CF" w:rsidRDefault="002944A6" w:rsidP="009A23CF">
            <w:pPr>
              <w:spacing w:after="0" w:line="240" w:lineRule="auto"/>
              <w:jc w:val="center"/>
              <w:rPr>
                <w:rFonts w:ascii="Arial" w:eastAsia="Times New Roman" w:hAnsi="Arial" w:cs="Arial"/>
                <w:b/>
                <w:bCs/>
                <w:color w:val="000000"/>
                <w:sz w:val="24"/>
                <w:szCs w:val="24"/>
                <w:lang w:eastAsia="ro-RO"/>
              </w:rPr>
            </w:pPr>
            <w:r w:rsidRPr="009A23CF">
              <w:rPr>
                <w:rFonts w:ascii="Arial" w:eastAsia="Times New Roman" w:hAnsi="Arial" w:cs="Arial"/>
                <w:b/>
                <w:bCs/>
                <w:color w:val="000000"/>
                <w:sz w:val="24"/>
                <w:szCs w:val="24"/>
                <w:lang w:eastAsia="ro-RO"/>
              </w:rPr>
              <w:t>Pensiuni turistice</w:t>
            </w:r>
          </w:p>
        </w:tc>
        <w:tc>
          <w:tcPr>
            <w:tcW w:w="1619" w:type="dxa"/>
            <w:shd w:val="clear" w:color="000000" w:fill="FFEB9C"/>
            <w:vAlign w:val="center"/>
            <w:hideMark/>
          </w:tcPr>
          <w:p w14:paraId="08252873" w14:textId="77777777" w:rsidR="002944A6" w:rsidRPr="009A23CF" w:rsidRDefault="002944A6" w:rsidP="009A23CF">
            <w:pPr>
              <w:spacing w:after="0" w:line="240" w:lineRule="auto"/>
              <w:jc w:val="center"/>
              <w:rPr>
                <w:rFonts w:ascii="Arial" w:eastAsia="Times New Roman" w:hAnsi="Arial" w:cs="Arial"/>
                <w:b/>
                <w:bCs/>
                <w:color w:val="9C5700"/>
                <w:sz w:val="24"/>
                <w:szCs w:val="24"/>
                <w:lang w:eastAsia="ro-RO"/>
              </w:rPr>
            </w:pPr>
            <w:r w:rsidRPr="009A23CF">
              <w:rPr>
                <w:rFonts w:ascii="Arial" w:eastAsia="Times New Roman" w:hAnsi="Arial" w:cs="Arial"/>
                <w:b/>
                <w:bCs/>
                <w:color w:val="9C5700"/>
                <w:sz w:val="24"/>
                <w:szCs w:val="24"/>
                <w:lang w:eastAsia="ro-RO"/>
              </w:rPr>
              <w:t>51056 ORAS MOLDOVA NOUA</w:t>
            </w:r>
          </w:p>
        </w:tc>
        <w:tc>
          <w:tcPr>
            <w:tcW w:w="678" w:type="dxa"/>
            <w:shd w:val="clear" w:color="auto" w:fill="auto"/>
            <w:vAlign w:val="bottom"/>
            <w:hideMark/>
          </w:tcPr>
          <w:p w14:paraId="148D7DA0" w14:textId="77777777" w:rsidR="002944A6" w:rsidRPr="009A23CF" w:rsidRDefault="002944A6" w:rsidP="009A23CF">
            <w:pPr>
              <w:spacing w:after="0" w:line="240" w:lineRule="auto"/>
              <w:jc w:val="right"/>
              <w:rPr>
                <w:rFonts w:ascii="Arial" w:eastAsia="Times New Roman" w:hAnsi="Arial" w:cs="Arial"/>
                <w:color w:val="000000"/>
                <w:sz w:val="24"/>
                <w:szCs w:val="24"/>
                <w:lang w:eastAsia="ro-RO"/>
              </w:rPr>
            </w:pPr>
            <w:r w:rsidRPr="009A23CF">
              <w:rPr>
                <w:rFonts w:ascii="Arial" w:eastAsia="Times New Roman" w:hAnsi="Arial" w:cs="Arial"/>
                <w:color w:val="000000"/>
                <w:sz w:val="24"/>
                <w:szCs w:val="24"/>
                <w:lang w:eastAsia="ro-RO"/>
              </w:rPr>
              <w:t>16</w:t>
            </w:r>
          </w:p>
        </w:tc>
        <w:tc>
          <w:tcPr>
            <w:tcW w:w="678" w:type="dxa"/>
            <w:shd w:val="clear" w:color="auto" w:fill="auto"/>
            <w:vAlign w:val="bottom"/>
            <w:hideMark/>
          </w:tcPr>
          <w:p w14:paraId="13191F4C" w14:textId="77777777" w:rsidR="002944A6" w:rsidRPr="009A23CF" w:rsidRDefault="002944A6" w:rsidP="009A23CF">
            <w:pPr>
              <w:spacing w:after="0" w:line="240" w:lineRule="auto"/>
              <w:jc w:val="right"/>
              <w:rPr>
                <w:rFonts w:ascii="Arial" w:eastAsia="Times New Roman" w:hAnsi="Arial" w:cs="Arial"/>
                <w:color w:val="000000"/>
                <w:sz w:val="24"/>
                <w:szCs w:val="24"/>
                <w:lang w:eastAsia="ro-RO"/>
              </w:rPr>
            </w:pPr>
            <w:r w:rsidRPr="009A23CF">
              <w:rPr>
                <w:rFonts w:ascii="Arial" w:eastAsia="Times New Roman" w:hAnsi="Arial" w:cs="Arial"/>
                <w:color w:val="000000"/>
                <w:sz w:val="24"/>
                <w:szCs w:val="24"/>
                <w:lang w:eastAsia="ro-RO"/>
              </w:rPr>
              <w:t>16</w:t>
            </w:r>
          </w:p>
        </w:tc>
        <w:tc>
          <w:tcPr>
            <w:tcW w:w="678" w:type="dxa"/>
            <w:shd w:val="clear" w:color="auto" w:fill="auto"/>
            <w:vAlign w:val="bottom"/>
            <w:hideMark/>
          </w:tcPr>
          <w:p w14:paraId="45D2549E" w14:textId="77777777" w:rsidR="002944A6" w:rsidRPr="009A23CF" w:rsidRDefault="002944A6" w:rsidP="009A23CF">
            <w:pPr>
              <w:spacing w:after="0" w:line="240" w:lineRule="auto"/>
              <w:jc w:val="right"/>
              <w:rPr>
                <w:rFonts w:ascii="Arial" w:eastAsia="Times New Roman" w:hAnsi="Arial" w:cs="Arial"/>
                <w:color w:val="000000"/>
                <w:sz w:val="24"/>
                <w:szCs w:val="24"/>
                <w:lang w:eastAsia="ro-RO"/>
              </w:rPr>
            </w:pPr>
            <w:r w:rsidRPr="009A23CF">
              <w:rPr>
                <w:rFonts w:ascii="Arial" w:eastAsia="Times New Roman" w:hAnsi="Arial" w:cs="Arial"/>
                <w:color w:val="000000"/>
                <w:sz w:val="24"/>
                <w:szCs w:val="24"/>
                <w:lang w:eastAsia="ro-RO"/>
              </w:rPr>
              <w:t>16</w:t>
            </w:r>
          </w:p>
        </w:tc>
        <w:tc>
          <w:tcPr>
            <w:tcW w:w="678" w:type="dxa"/>
            <w:shd w:val="clear" w:color="auto" w:fill="auto"/>
            <w:vAlign w:val="bottom"/>
            <w:hideMark/>
          </w:tcPr>
          <w:p w14:paraId="3104F91B" w14:textId="77777777" w:rsidR="002944A6" w:rsidRPr="009A23CF" w:rsidRDefault="002944A6" w:rsidP="009A23CF">
            <w:pPr>
              <w:spacing w:after="0" w:line="240" w:lineRule="auto"/>
              <w:jc w:val="right"/>
              <w:rPr>
                <w:rFonts w:ascii="Arial" w:eastAsia="Times New Roman" w:hAnsi="Arial" w:cs="Arial"/>
                <w:color w:val="000000"/>
                <w:sz w:val="24"/>
                <w:szCs w:val="24"/>
                <w:lang w:eastAsia="ro-RO"/>
              </w:rPr>
            </w:pPr>
            <w:r w:rsidRPr="009A23CF">
              <w:rPr>
                <w:rFonts w:ascii="Arial" w:eastAsia="Times New Roman" w:hAnsi="Arial" w:cs="Arial"/>
                <w:color w:val="000000"/>
                <w:sz w:val="24"/>
                <w:szCs w:val="24"/>
                <w:lang w:eastAsia="ro-RO"/>
              </w:rPr>
              <w:t>16</w:t>
            </w:r>
          </w:p>
        </w:tc>
        <w:tc>
          <w:tcPr>
            <w:tcW w:w="678" w:type="dxa"/>
            <w:shd w:val="clear" w:color="auto" w:fill="auto"/>
            <w:vAlign w:val="bottom"/>
            <w:hideMark/>
          </w:tcPr>
          <w:p w14:paraId="26D55421" w14:textId="77777777" w:rsidR="002944A6" w:rsidRPr="009A23CF" w:rsidRDefault="002944A6" w:rsidP="009A23CF">
            <w:pPr>
              <w:spacing w:after="0" w:line="240" w:lineRule="auto"/>
              <w:jc w:val="right"/>
              <w:rPr>
                <w:rFonts w:ascii="Arial" w:eastAsia="Times New Roman" w:hAnsi="Arial" w:cs="Arial"/>
                <w:color w:val="000000"/>
                <w:sz w:val="24"/>
                <w:szCs w:val="24"/>
                <w:lang w:eastAsia="ro-RO"/>
              </w:rPr>
            </w:pPr>
            <w:r w:rsidRPr="009A23CF">
              <w:rPr>
                <w:rFonts w:ascii="Arial" w:eastAsia="Times New Roman" w:hAnsi="Arial" w:cs="Arial"/>
                <w:color w:val="000000"/>
                <w:sz w:val="24"/>
                <w:szCs w:val="24"/>
                <w:lang w:eastAsia="ro-RO"/>
              </w:rPr>
              <w:t>16</w:t>
            </w:r>
          </w:p>
        </w:tc>
        <w:tc>
          <w:tcPr>
            <w:tcW w:w="678" w:type="dxa"/>
            <w:shd w:val="clear" w:color="auto" w:fill="auto"/>
            <w:vAlign w:val="bottom"/>
            <w:hideMark/>
          </w:tcPr>
          <w:p w14:paraId="61094F3A" w14:textId="77777777" w:rsidR="002944A6" w:rsidRPr="009A23CF" w:rsidRDefault="002944A6" w:rsidP="009A23CF">
            <w:pPr>
              <w:spacing w:after="0" w:line="240" w:lineRule="auto"/>
              <w:jc w:val="right"/>
              <w:rPr>
                <w:rFonts w:ascii="Arial" w:eastAsia="Times New Roman" w:hAnsi="Arial" w:cs="Arial"/>
                <w:b/>
                <w:bCs/>
                <w:color w:val="000000"/>
                <w:sz w:val="24"/>
                <w:szCs w:val="24"/>
                <w:lang w:eastAsia="ro-RO"/>
              </w:rPr>
            </w:pPr>
            <w:r w:rsidRPr="009A23CF">
              <w:rPr>
                <w:rFonts w:ascii="Arial" w:eastAsia="Times New Roman" w:hAnsi="Arial" w:cs="Arial"/>
                <w:b/>
                <w:bCs/>
                <w:color w:val="000000"/>
                <w:sz w:val="24"/>
                <w:szCs w:val="24"/>
                <w:lang w:eastAsia="ro-RO"/>
              </w:rPr>
              <w:t>43</w:t>
            </w:r>
          </w:p>
        </w:tc>
        <w:tc>
          <w:tcPr>
            <w:tcW w:w="678" w:type="dxa"/>
            <w:shd w:val="clear" w:color="auto" w:fill="auto"/>
            <w:vAlign w:val="bottom"/>
            <w:hideMark/>
          </w:tcPr>
          <w:p w14:paraId="3D314AB9" w14:textId="77777777" w:rsidR="002944A6" w:rsidRPr="009A23CF" w:rsidRDefault="002944A6" w:rsidP="009A23CF">
            <w:pPr>
              <w:spacing w:after="0" w:line="240" w:lineRule="auto"/>
              <w:jc w:val="right"/>
              <w:rPr>
                <w:rFonts w:ascii="Arial" w:eastAsia="Times New Roman" w:hAnsi="Arial" w:cs="Arial"/>
                <w:color w:val="000000"/>
                <w:sz w:val="24"/>
                <w:szCs w:val="24"/>
                <w:lang w:eastAsia="ro-RO"/>
              </w:rPr>
            </w:pPr>
            <w:r w:rsidRPr="009A23CF">
              <w:rPr>
                <w:rFonts w:ascii="Arial" w:eastAsia="Times New Roman" w:hAnsi="Arial" w:cs="Arial"/>
                <w:color w:val="000000"/>
                <w:sz w:val="24"/>
                <w:szCs w:val="24"/>
                <w:lang w:eastAsia="ro-RO"/>
              </w:rPr>
              <w:t>43</w:t>
            </w:r>
          </w:p>
        </w:tc>
        <w:tc>
          <w:tcPr>
            <w:tcW w:w="678" w:type="dxa"/>
            <w:shd w:val="clear" w:color="auto" w:fill="auto"/>
            <w:vAlign w:val="bottom"/>
            <w:hideMark/>
          </w:tcPr>
          <w:p w14:paraId="270C6F34" w14:textId="77777777" w:rsidR="002944A6" w:rsidRPr="009A23CF" w:rsidRDefault="002944A6" w:rsidP="009A23CF">
            <w:pPr>
              <w:spacing w:after="0" w:line="240" w:lineRule="auto"/>
              <w:jc w:val="right"/>
              <w:rPr>
                <w:rFonts w:ascii="Arial" w:eastAsia="Times New Roman" w:hAnsi="Arial" w:cs="Arial"/>
                <w:b/>
                <w:bCs/>
                <w:color w:val="000000"/>
                <w:sz w:val="24"/>
                <w:szCs w:val="24"/>
                <w:lang w:eastAsia="ro-RO"/>
              </w:rPr>
            </w:pPr>
            <w:r w:rsidRPr="009A23CF">
              <w:rPr>
                <w:rFonts w:ascii="Arial" w:eastAsia="Times New Roman" w:hAnsi="Arial" w:cs="Arial"/>
                <w:b/>
                <w:bCs/>
                <w:color w:val="000000"/>
                <w:sz w:val="24"/>
                <w:szCs w:val="24"/>
                <w:lang w:eastAsia="ro-RO"/>
              </w:rPr>
              <w:t>43</w:t>
            </w:r>
          </w:p>
        </w:tc>
        <w:tc>
          <w:tcPr>
            <w:tcW w:w="678" w:type="dxa"/>
            <w:shd w:val="clear" w:color="auto" w:fill="auto"/>
            <w:vAlign w:val="bottom"/>
            <w:hideMark/>
          </w:tcPr>
          <w:p w14:paraId="2312E91F" w14:textId="77777777" w:rsidR="002944A6" w:rsidRPr="009A23CF" w:rsidRDefault="002944A6" w:rsidP="009A23CF">
            <w:pPr>
              <w:spacing w:after="0" w:line="240" w:lineRule="auto"/>
              <w:jc w:val="right"/>
              <w:rPr>
                <w:rFonts w:ascii="Arial" w:eastAsia="Times New Roman" w:hAnsi="Arial" w:cs="Arial"/>
                <w:b/>
                <w:bCs/>
                <w:color w:val="000000"/>
                <w:sz w:val="24"/>
                <w:szCs w:val="24"/>
                <w:lang w:eastAsia="ro-RO"/>
              </w:rPr>
            </w:pPr>
            <w:r w:rsidRPr="009A23CF">
              <w:rPr>
                <w:rFonts w:ascii="Arial" w:eastAsia="Times New Roman" w:hAnsi="Arial" w:cs="Arial"/>
                <w:b/>
                <w:bCs/>
                <w:color w:val="000000"/>
                <w:sz w:val="24"/>
                <w:szCs w:val="24"/>
                <w:lang w:eastAsia="ro-RO"/>
              </w:rPr>
              <w:t>43</w:t>
            </w:r>
          </w:p>
        </w:tc>
        <w:tc>
          <w:tcPr>
            <w:tcW w:w="678" w:type="dxa"/>
            <w:shd w:val="clear" w:color="auto" w:fill="auto"/>
            <w:vAlign w:val="bottom"/>
            <w:hideMark/>
          </w:tcPr>
          <w:p w14:paraId="27860BD3" w14:textId="77777777" w:rsidR="002944A6" w:rsidRPr="009A23CF" w:rsidRDefault="002944A6" w:rsidP="009A23CF">
            <w:pPr>
              <w:spacing w:after="0" w:line="240" w:lineRule="auto"/>
              <w:jc w:val="right"/>
              <w:rPr>
                <w:rFonts w:ascii="Arial" w:eastAsia="Times New Roman" w:hAnsi="Arial" w:cs="Arial"/>
                <w:color w:val="000000"/>
                <w:sz w:val="24"/>
                <w:szCs w:val="24"/>
                <w:lang w:eastAsia="ro-RO"/>
              </w:rPr>
            </w:pPr>
            <w:r w:rsidRPr="009A23CF">
              <w:rPr>
                <w:rFonts w:ascii="Arial" w:eastAsia="Times New Roman" w:hAnsi="Arial" w:cs="Arial"/>
                <w:color w:val="000000"/>
                <w:sz w:val="24"/>
                <w:szCs w:val="24"/>
                <w:lang w:eastAsia="ro-RO"/>
              </w:rPr>
              <w:t>43</w:t>
            </w:r>
          </w:p>
        </w:tc>
        <w:tc>
          <w:tcPr>
            <w:tcW w:w="678" w:type="dxa"/>
            <w:shd w:val="clear" w:color="auto" w:fill="auto"/>
            <w:vAlign w:val="bottom"/>
            <w:hideMark/>
          </w:tcPr>
          <w:p w14:paraId="5C807504" w14:textId="77777777" w:rsidR="002944A6" w:rsidRPr="009A23CF" w:rsidRDefault="002944A6" w:rsidP="009A23CF">
            <w:pPr>
              <w:spacing w:after="0" w:line="240" w:lineRule="auto"/>
              <w:jc w:val="right"/>
              <w:rPr>
                <w:rFonts w:ascii="Arial" w:eastAsia="Times New Roman" w:hAnsi="Arial" w:cs="Arial"/>
                <w:color w:val="000000"/>
                <w:sz w:val="24"/>
                <w:szCs w:val="24"/>
                <w:lang w:eastAsia="ro-RO"/>
              </w:rPr>
            </w:pPr>
            <w:r w:rsidRPr="009A23CF">
              <w:rPr>
                <w:rFonts w:ascii="Arial" w:eastAsia="Times New Roman" w:hAnsi="Arial" w:cs="Arial"/>
                <w:color w:val="000000"/>
                <w:sz w:val="24"/>
                <w:szCs w:val="24"/>
                <w:lang w:eastAsia="ro-RO"/>
              </w:rPr>
              <w:t>59</w:t>
            </w:r>
          </w:p>
        </w:tc>
      </w:tr>
      <w:tr w:rsidR="00984F8F" w:rsidRPr="009A23CF" w14:paraId="5AA5DAD9" w14:textId="77777777" w:rsidTr="00B90DBE">
        <w:trPr>
          <w:trHeight w:val="290"/>
        </w:trPr>
        <w:tc>
          <w:tcPr>
            <w:tcW w:w="1134" w:type="dxa"/>
            <w:vMerge w:val="restart"/>
            <w:shd w:val="clear" w:color="auto" w:fill="auto"/>
            <w:vAlign w:val="center"/>
            <w:hideMark/>
          </w:tcPr>
          <w:p w14:paraId="4CC27BBE" w14:textId="77777777" w:rsidR="00984F8F" w:rsidRPr="009A23CF" w:rsidRDefault="00984F8F" w:rsidP="009A23CF">
            <w:pPr>
              <w:spacing w:after="0" w:line="240" w:lineRule="auto"/>
              <w:jc w:val="center"/>
              <w:rPr>
                <w:rFonts w:ascii="Arial" w:eastAsia="Times New Roman" w:hAnsi="Arial" w:cs="Arial"/>
                <w:b/>
                <w:bCs/>
                <w:color w:val="000000"/>
                <w:sz w:val="24"/>
                <w:szCs w:val="24"/>
                <w:lang w:eastAsia="ro-RO"/>
              </w:rPr>
            </w:pPr>
            <w:r w:rsidRPr="009A23CF">
              <w:rPr>
                <w:rFonts w:ascii="Arial" w:eastAsia="Times New Roman" w:hAnsi="Arial" w:cs="Arial"/>
                <w:b/>
                <w:bCs/>
                <w:color w:val="000000"/>
                <w:sz w:val="24"/>
                <w:szCs w:val="24"/>
                <w:lang w:eastAsia="ro-RO"/>
              </w:rPr>
              <w:lastRenderedPageBreak/>
              <w:t>Pensiuni agroturistice</w:t>
            </w:r>
          </w:p>
          <w:p w14:paraId="34D8BE6A" w14:textId="14DD37F5" w:rsidR="00984F8F" w:rsidRPr="009A23CF" w:rsidRDefault="00984F8F" w:rsidP="009A23CF">
            <w:pPr>
              <w:spacing w:after="0" w:line="240" w:lineRule="auto"/>
              <w:jc w:val="center"/>
              <w:rPr>
                <w:rFonts w:ascii="Arial" w:eastAsia="Times New Roman" w:hAnsi="Arial" w:cs="Arial"/>
                <w:b/>
                <w:bCs/>
                <w:color w:val="000000"/>
                <w:sz w:val="24"/>
                <w:szCs w:val="24"/>
                <w:lang w:eastAsia="ro-RO"/>
              </w:rPr>
            </w:pPr>
          </w:p>
        </w:tc>
        <w:tc>
          <w:tcPr>
            <w:tcW w:w="1619" w:type="dxa"/>
            <w:shd w:val="clear" w:color="000000" w:fill="FFEB9C"/>
            <w:vAlign w:val="center"/>
            <w:hideMark/>
          </w:tcPr>
          <w:p w14:paraId="7A0DAA5E" w14:textId="77777777" w:rsidR="00984F8F" w:rsidRPr="009A23CF" w:rsidRDefault="00984F8F" w:rsidP="009A23CF">
            <w:pPr>
              <w:spacing w:after="0" w:line="240" w:lineRule="auto"/>
              <w:jc w:val="center"/>
              <w:rPr>
                <w:rFonts w:ascii="Arial" w:eastAsia="Times New Roman" w:hAnsi="Arial" w:cs="Arial"/>
                <w:b/>
                <w:bCs/>
                <w:color w:val="9C5700"/>
                <w:sz w:val="24"/>
                <w:szCs w:val="24"/>
                <w:lang w:eastAsia="ro-RO"/>
              </w:rPr>
            </w:pPr>
            <w:r w:rsidRPr="009A23CF">
              <w:rPr>
                <w:rFonts w:ascii="Arial" w:eastAsia="Times New Roman" w:hAnsi="Arial" w:cs="Arial"/>
                <w:b/>
                <w:bCs/>
                <w:color w:val="9C5700"/>
                <w:sz w:val="24"/>
                <w:szCs w:val="24"/>
                <w:lang w:eastAsia="ro-RO"/>
              </w:rPr>
              <w:t>51056 ORAS MOLDOVA NOUA</w:t>
            </w:r>
          </w:p>
        </w:tc>
        <w:tc>
          <w:tcPr>
            <w:tcW w:w="678" w:type="dxa"/>
            <w:shd w:val="clear" w:color="auto" w:fill="auto"/>
            <w:vAlign w:val="bottom"/>
            <w:hideMark/>
          </w:tcPr>
          <w:p w14:paraId="794DCB63" w14:textId="77777777" w:rsidR="00984F8F" w:rsidRPr="009A23CF" w:rsidRDefault="00984F8F" w:rsidP="009A23CF">
            <w:pPr>
              <w:spacing w:after="0" w:line="240" w:lineRule="auto"/>
              <w:jc w:val="right"/>
              <w:rPr>
                <w:rFonts w:ascii="Arial" w:eastAsia="Times New Roman" w:hAnsi="Arial" w:cs="Arial"/>
                <w:color w:val="000000"/>
                <w:sz w:val="24"/>
                <w:szCs w:val="24"/>
                <w:lang w:eastAsia="ro-RO"/>
              </w:rPr>
            </w:pPr>
            <w:r w:rsidRPr="009A23CF">
              <w:rPr>
                <w:rFonts w:ascii="Arial" w:eastAsia="Times New Roman" w:hAnsi="Arial" w:cs="Arial"/>
                <w:color w:val="000000"/>
                <w:sz w:val="24"/>
                <w:szCs w:val="24"/>
                <w:lang w:eastAsia="ro-RO"/>
              </w:rPr>
              <w:t>12</w:t>
            </w:r>
          </w:p>
        </w:tc>
        <w:tc>
          <w:tcPr>
            <w:tcW w:w="678" w:type="dxa"/>
            <w:shd w:val="clear" w:color="auto" w:fill="auto"/>
            <w:vAlign w:val="bottom"/>
            <w:hideMark/>
          </w:tcPr>
          <w:p w14:paraId="38807CE4" w14:textId="77777777" w:rsidR="00984F8F" w:rsidRPr="009A23CF" w:rsidRDefault="00984F8F" w:rsidP="009A23CF">
            <w:pPr>
              <w:spacing w:after="0" w:line="240" w:lineRule="auto"/>
              <w:jc w:val="right"/>
              <w:rPr>
                <w:rFonts w:ascii="Arial" w:eastAsia="Times New Roman" w:hAnsi="Arial" w:cs="Arial"/>
                <w:color w:val="000000"/>
                <w:sz w:val="24"/>
                <w:szCs w:val="24"/>
                <w:lang w:eastAsia="ro-RO"/>
              </w:rPr>
            </w:pPr>
            <w:r w:rsidRPr="009A23CF">
              <w:rPr>
                <w:rFonts w:ascii="Arial" w:eastAsia="Times New Roman" w:hAnsi="Arial" w:cs="Arial"/>
                <w:color w:val="000000"/>
                <w:sz w:val="24"/>
                <w:szCs w:val="24"/>
                <w:lang w:eastAsia="ro-RO"/>
              </w:rPr>
              <w:t>12</w:t>
            </w:r>
          </w:p>
        </w:tc>
        <w:tc>
          <w:tcPr>
            <w:tcW w:w="678" w:type="dxa"/>
            <w:shd w:val="clear" w:color="auto" w:fill="auto"/>
            <w:vAlign w:val="bottom"/>
            <w:hideMark/>
          </w:tcPr>
          <w:p w14:paraId="34440E45" w14:textId="77777777" w:rsidR="00984F8F" w:rsidRPr="009A23CF" w:rsidRDefault="00984F8F" w:rsidP="009A23CF">
            <w:pPr>
              <w:spacing w:after="0" w:line="240" w:lineRule="auto"/>
              <w:jc w:val="right"/>
              <w:rPr>
                <w:rFonts w:ascii="Arial" w:eastAsia="Times New Roman" w:hAnsi="Arial" w:cs="Arial"/>
                <w:color w:val="000000"/>
                <w:sz w:val="24"/>
                <w:szCs w:val="24"/>
                <w:lang w:eastAsia="ro-RO"/>
              </w:rPr>
            </w:pPr>
            <w:r w:rsidRPr="009A23CF">
              <w:rPr>
                <w:rFonts w:ascii="Arial" w:eastAsia="Times New Roman" w:hAnsi="Arial" w:cs="Arial"/>
                <w:color w:val="000000"/>
                <w:sz w:val="24"/>
                <w:szCs w:val="24"/>
                <w:lang w:eastAsia="ro-RO"/>
              </w:rPr>
              <w:t>12</w:t>
            </w:r>
          </w:p>
        </w:tc>
        <w:tc>
          <w:tcPr>
            <w:tcW w:w="678" w:type="dxa"/>
            <w:shd w:val="clear" w:color="auto" w:fill="auto"/>
            <w:vAlign w:val="bottom"/>
            <w:hideMark/>
          </w:tcPr>
          <w:p w14:paraId="31E445EF" w14:textId="77777777" w:rsidR="00984F8F" w:rsidRPr="009A23CF" w:rsidRDefault="00984F8F" w:rsidP="009A23CF">
            <w:pPr>
              <w:spacing w:after="0" w:line="240" w:lineRule="auto"/>
              <w:jc w:val="right"/>
              <w:rPr>
                <w:rFonts w:ascii="Arial" w:eastAsia="Times New Roman" w:hAnsi="Arial" w:cs="Arial"/>
                <w:color w:val="000000"/>
                <w:sz w:val="24"/>
                <w:szCs w:val="24"/>
                <w:lang w:eastAsia="ro-RO"/>
              </w:rPr>
            </w:pPr>
            <w:r w:rsidRPr="009A23CF">
              <w:rPr>
                <w:rFonts w:ascii="Arial" w:eastAsia="Times New Roman" w:hAnsi="Arial" w:cs="Arial"/>
                <w:color w:val="000000"/>
                <w:sz w:val="24"/>
                <w:szCs w:val="24"/>
                <w:lang w:eastAsia="ro-RO"/>
              </w:rPr>
              <w:t>12</w:t>
            </w:r>
          </w:p>
        </w:tc>
        <w:tc>
          <w:tcPr>
            <w:tcW w:w="678" w:type="dxa"/>
            <w:shd w:val="clear" w:color="auto" w:fill="auto"/>
            <w:vAlign w:val="bottom"/>
            <w:hideMark/>
          </w:tcPr>
          <w:p w14:paraId="1D5BA5A3" w14:textId="77777777" w:rsidR="00984F8F" w:rsidRPr="009A23CF" w:rsidRDefault="00984F8F" w:rsidP="009A23CF">
            <w:pPr>
              <w:spacing w:after="0" w:line="240" w:lineRule="auto"/>
              <w:jc w:val="right"/>
              <w:rPr>
                <w:rFonts w:ascii="Arial" w:eastAsia="Times New Roman" w:hAnsi="Arial" w:cs="Arial"/>
                <w:color w:val="000000"/>
                <w:sz w:val="24"/>
                <w:szCs w:val="24"/>
                <w:lang w:eastAsia="ro-RO"/>
              </w:rPr>
            </w:pPr>
            <w:r w:rsidRPr="009A23CF">
              <w:rPr>
                <w:rFonts w:ascii="Arial" w:eastAsia="Times New Roman" w:hAnsi="Arial" w:cs="Arial"/>
                <w:color w:val="000000"/>
                <w:sz w:val="24"/>
                <w:szCs w:val="24"/>
                <w:lang w:eastAsia="ro-RO"/>
              </w:rPr>
              <w:t>12</w:t>
            </w:r>
          </w:p>
        </w:tc>
        <w:tc>
          <w:tcPr>
            <w:tcW w:w="678" w:type="dxa"/>
            <w:shd w:val="clear" w:color="auto" w:fill="auto"/>
            <w:vAlign w:val="bottom"/>
            <w:hideMark/>
          </w:tcPr>
          <w:p w14:paraId="5FEE2073" w14:textId="77777777" w:rsidR="00984F8F" w:rsidRPr="009A23CF" w:rsidRDefault="00984F8F" w:rsidP="009A23CF">
            <w:pPr>
              <w:spacing w:after="0" w:line="240" w:lineRule="auto"/>
              <w:jc w:val="right"/>
              <w:rPr>
                <w:rFonts w:ascii="Arial" w:eastAsia="Times New Roman" w:hAnsi="Arial" w:cs="Arial"/>
                <w:b/>
                <w:bCs/>
                <w:color w:val="000000"/>
                <w:sz w:val="24"/>
                <w:szCs w:val="24"/>
                <w:lang w:eastAsia="ro-RO"/>
              </w:rPr>
            </w:pPr>
            <w:r w:rsidRPr="009A23CF">
              <w:rPr>
                <w:rFonts w:ascii="Arial" w:eastAsia="Times New Roman" w:hAnsi="Arial" w:cs="Arial"/>
                <w:b/>
                <w:bCs/>
                <w:color w:val="000000"/>
                <w:sz w:val="24"/>
                <w:szCs w:val="24"/>
                <w:lang w:eastAsia="ro-RO"/>
              </w:rPr>
              <w:t>14</w:t>
            </w:r>
          </w:p>
        </w:tc>
        <w:tc>
          <w:tcPr>
            <w:tcW w:w="678" w:type="dxa"/>
            <w:shd w:val="clear" w:color="auto" w:fill="auto"/>
            <w:vAlign w:val="bottom"/>
            <w:hideMark/>
          </w:tcPr>
          <w:p w14:paraId="4D5FCB7F" w14:textId="77777777" w:rsidR="00984F8F" w:rsidRPr="009A23CF" w:rsidRDefault="00984F8F" w:rsidP="009A23CF">
            <w:pPr>
              <w:spacing w:after="0" w:line="240" w:lineRule="auto"/>
              <w:jc w:val="right"/>
              <w:rPr>
                <w:rFonts w:ascii="Arial" w:eastAsia="Times New Roman" w:hAnsi="Arial" w:cs="Arial"/>
                <w:color w:val="000000"/>
                <w:sz w:val="24"/>
                <w:szCs w:val="24"/>
                <w:lang w:eastAsia="ro-RO"/>
              </w:rPr>
            </w:pPr>
            <w:r w:rsidRPr="009A23CF">
              <w:rPr>
                <w:rFonts w:ascii="Arial" w:eastAsia="Times New Roman" w:hAnsi="Arial" w:cs="Arial"/>
                <w:color w:val="000000"/>
                <w:sz w:val="24"/>
                <w:szCs w:val="24"/>
                <w:lang w:eastAsia="ro-RO"/>
              </w:rPr>
              <w:t>14</w:t>
            </w:r>
          </w:p>
        </w:tc>
        <w:tc>
          <w:tcPr>
            <w:tcW w:w="678" w:type="dxa"/>
            <w:shd w:val="clear" w:color="auto" w:fill="auto"/>
            <w:vAlign w:val="bottom"/>
            <w:hideMark/>
          </w:tcPr>
          <w:p w14:paraId="6F0E9A4E" w14:textId="77777777" w:rsidR="00984F8F" w:rsidRPr="009A23CF" w:rsidRDefault="00984F8F" w:rsidP="009A23CF">
            <w:pPr>
              <w:spacing w:after="0" w:line="240" w:lineRule="auto"/>
              <w:jc w:val="right"/>
              <w:rPr>
                <w:rFonts w:ascii="Arial" w:eastAsia="Times New Roman" w:hAnsi="Arial" w:cs="Arial"/>
                <w:b/>
                <w:bCs/>
                <w:color w:val="000000"/>
                <w:sz w:val="24"/>
                <w:szCs w:val="24"/>
                <w:lang w:eastAsia="ro-RO"/>
              </w:rPr>
            </w:pPr>
            <w:r w:rsidRPr="009A23CF">
              <w:rPr>
                <w:rFonts w:ascii="Arial" w:eastAsia="Times New Roman" w:hAnsi="Arial" w:cs="Arial"/>
                <w:b/>
                <w:bCs/>
                <w:color w:val="000000"/>
                <w:sz w:val="24"/>
                <w:szCs w:val="24"/>
                <w:lang w:eastAsia="ro-RO"/>
              </w:rPr>
              <w:t>14</w:t>
            </w:r>
          </w:p>
        </w:tc>
        <w:tc>
          <w:tcPr>
            <w:tcW w:w="678" w:type="dxa"/>
            <w:shd w:val="clear" w:color="auto" w:fill="auto"/>
            <w:vAlign w:val="bottom"/>
            <w:hideMark/>
          </w:tcPr>
          <w:p w14:paraId="1E429401" w14:textId="77777777" w:rsidR="00984F8F" w:rsidRPr="009A23CF" w:rsidRDefault="00984F8F" w:rsidP="009A23CF">
            <w:pPr>
              <w:spacing w:after="0" w:line="240" w:lineRule="auto"/>
              <w:jc w:val="right"/>
              <w:rPr>
                <w:rFonts w:ascii="Arial" w:eastAsia="Times New Roman" w:hAnsi="Arial" w:cs="Arial"/>
                <w:b/>
                <w:bCs/>
                <w:color w:val="000000"/>
                <w:sz w:val="24"/>
                <w:szCs w:val="24"/>
                <w:lang w:eastAsia="ro-RO"/>
              </w:rPr>
            </w:pPr>
            <w:r w:rsidRPr="009A23CF">
              <w:rPr>
                <w:rFonts w:ascii="Arial" w:eastAsia="Times New Roman" w:hAnsi="Arial" w:cs="Arial"/>
                <w:b/>
                <w:bCs/>
                <w:color w:val="000000"/>
                <w:sz w:val="24"/>
                <w:szCs w:val="24"/>
                <w:lang w:eastAsia="ro-RO"/>
              </w:rPr>
              <w:t>14</w:t>
            </w:r>
          </w:p>
        </w:tc>
        <w:tc>
          <w:tcPr>
            <w:tcW w:w="678" w:type="dxa"/>
            <w:shd w:val="clear" w:color="auto" w:fill="auto"/>
            <w:vAlign w:val="bottom"/>
            <w:hideMark/>
          </w:tcPr>
          <w:p w14:paraId="7B34B2F7" w14:textId="77777777" w:rsidR="00984F8F" w:rsidRPr="009A23CF" w:rsidRDefault="00984F8F" w:rsidP="009A23CF">
            <w:pPr>
              <w:spacing w:after="0" w:line="240" w:lineRule="auto"/>
              <w:jc w:val="right"/>
              <w:rPr>
                <w:rFonts w:ascii="Arial" w:eastAsia="Times New Roman" w:hAnsi="Arial" w:cs="Arial"/>
                <w:color w:val="000000"/>
                <w:sz w:val="24"/>
                <w:szCs w:val="24"/>
                <w:lang w:eastAsia="ro-RO"/>
              </w:rPr>
            </w:pPr>
            <w:r w:rsidRPr="009A23CF">
              <w:rPr>
                <w:rFonts w:ascii="Arial" w:eastAsia="Times New Roman" w:hAnsi="Arial" w:cs="Arial"/>
                <w:color w:val="000000"/>
                <w:sz w:val="24"/>
                <w:szCs w:val="24"/>
                <w:lang w:eastAsia="ro-RO"/>
              </w:rPr>
              <w:t>14</w:t>
            </w:r>
          </w:p>
        </w:tc>
        <w:tc>
          <w:tcPr>
            <w:tcW w:w="678" w:type="dxa"/>
            <w:shd w:val="clear" w:color="000000" w:fill="FFEB9C"/>
            <w:vAlign w:val="bottom"/>
            <w:hideMark/>
          </w:tcPr>
          <w:p w14:paraId="2FC2AE4F" w14:textId="77777777" w:rsidR="00984F8F" w:rsidRPr="009A23CF" w:rsidRDefault="00984F8F" w:rsidP="009A23CF">
            <w:pPr>
              <w:spacing w:after="0" w:line="240" w:lineRule="auto"/>
              <w:jc w:val="right"/>
              <w:rPr>
                <w:rFonts w:ascii="Arial" w:eastAsia="Times New Roman" w:hAnsi="Arial" w:cs="Arial"/>
                <w:color w:val="9C5700"/>
                <w:sz w:val="24"/>
                <w:szCs w:val="24"/>
                <w:lang w:eastAsia="ro-RO"/>
              </w:rPr>
            </w:pPr>
            <w:r w:rsidRPr="009A23CF">
              <w:rPr>
                <w:rFonts w:ascii="Arial" w:eastAsia="Times New Roman" w:hAnsi="Arial" w:cs="Arial"/>
                <w:color w:val="9C5700"/>
                <w:sz w:val="24"/>
                <w:szCs w:val="24"/>
                <w:lang w:eastAsia="ro-RO"/>
              </w:rPr>
              <w:t>:</w:t>
            </w:r>
          </w:p>
        </w:tc>
      </w:tr>
      <w:tr w:rsidR="00984F8F" w:rsidRPr="009A23CF" w14:paraId="324B022F" w14:textId="77777777" w:rsidTr="00B90DBE">
        <w:trPr>
          <w:trHeight w:val="290"/>
        </w:trPr>
        <w:tc>
          <w:tcPr>
            <w:tcW w:w="1134" w:type="dxa"/>
            <w:vMerge/>
            <w:shd w:val="clear" w:color="auto" w:fill="auto"/>
            <w:vAlign w:val="center"/>
            <w:hideMark/>
          </w:tcPr>
          <w:p w14:paraId="27C9A1FB" w14:textId="774FD59A" w:rsidR="00984F8F" w:rsidRPr="009A23CF" w:rsidRDefault="00984F8F" w:rsidP="009A23CF">
            <w:pPr>
              <w:spacing w:after="0" w:line="240" w:lineRule="auto"/>
              <w:jc w:val="center"/>
              <w:rPr>
                <w:rFonts w:ascii="Arial" w:eastAsia="Times New Roman" w:hAnsi="Arial" w:cs="Arial"/>
                <w:b/>
                <w:bCs/>
                <w:color w:val="000000"/>
                <w:sz w:val="24"/>
                <w:szCs w:val="24"/>
                <w:lang w:eastAsia="ro-RO"/>
              </w:rPr>
            </w:pPr>
          </w:p>
        </w:tc>
        <w:tc>
          <w:tcPr>
            <w:tcW w:w="1619" w:type="dxa"/>
            <w:shd w:val="clear" w:color="000000" w:fill="FFEB9C"/>
            <w:vAlign w:val="center"/>
            <w:hideMark/>
          </w:tcPr>
          <w:p w14:paraId="7D57EA47" w14:textId="77777777" w:rsidR="00984F8F" w:rsidRPr="009A23CF" w:rsidRDefault="00984F8F" w:rsidP="009A23CF">
            <w:pPr>
              <w:spacing w:after="0" w:line="240" w:lineRule="auto"/>
              <w:jc w:val="center"/>
              <w:rPr>
                <w:rFonts w:ascii="Arial" w:eastAsia="Times New Roman" w:hAnsi="Arial" w:cs="Arial"/>
                <w:b/>
                <w:bCs/>
                <w:color w:val="9C5700"/>
                <w:sz w:val="24"/>
                <w:szCs w:val="24"/>
                <w:lang w:eastAsia="ro-RO"/>
              </w:rPr>
            </w:pPr>
            <w:r w:rsidRPr="009A23CF">
              <w:rPr>
                <w:rFonts w:ascii="Arial" w:eastAsia="Times New Roman" w:hAnsi="Arial" w:cs="Arial"/>
                <w:b/>
                <w:bCs/>
                <w:color w:val="9C5700"/>
                <w:sz w:val="24"/>
                <w:szCs w:val="24"/>
                <w:lang w:eastAsia="ro-RO"/>
              </w:rPr>
              <w:t>51449 BERZASCA</w:t>
            </w:r>
          </w:p>
        </w:tc>
        <w:tc>
          <w:tcPr>
            <w:tcW w:w="678" w:type="dxa"/>
            <w:shd w:val="clear" w:color="000000" w:fill="FFEB9C"/>
            <w:vAlign w:val="bottom"/>
            <w:hideMark/>
          </w:tcPr>
          <w:p w14:paraId="30C3ACAA" w14:textId="77777777" w:rsidR="00984F8F" w:rsidRPr="009A23CF" w:rsidRDefault="00984F8F" w:rsidP="009A23CF">
            <w:pPr>
              <w:spacing w:after="0" w:line="240" w:lineRule="auto"/>
              <w:jc w:val="right"/>
              <w:rPr>
                <w:rFonts w:ascii="Arial" w:eastAsia="Times New Roman" w:hAnsi="Arial" w:cs="Arial"/>
                <w:color w:val="9C5700"/>
                <w:sz w:val="24"/>
                <w:szCs w:val="24"/>
                <w:lang w:eastAsia="ro-RO"/>
              </w:rPr>
            </w:pPr>
            <w:r w:rsidRPr="009A23CF">
              <w:rPr>
                <w:rFonts w:ascii="Arial" w:eastAsia="Times New Roman" w:hAnsi="Arial" w:cs="Arial"/>
                <w:color w:val="9C5700"/>
                <w:sz w:val="24"/>
                <w:szCs w:val="24"/>
                <w:lang w:eastAsia="ro-RO"/>
              </w:rPr>
              <w:t>:</w:t>
            </w:r>
          </w:p>
        </w:tc>
        <w:tc>
          <w:tcPr>
            <w:tcW w:w="678" w:type="dxa"/>
            <w:shd w:val="clear" w:color="000000" w:fill="FFEB9C"/>
            <w:vAlign w:val="bottom"/>
            <w:hideMark/>
          </w:tcPr>
          <w:p w14:paraId="5DC3CDCC" w14:textId="77777777" w:rsidR="00984F8F" w:rsidRPr="009A23CF" w:rsidRDefault="00984F8F" w:rsidP="009A23CF">
            <w:pPr>
              <w:spacing w:after="0" w:line="240" w:lineRule="auto"/>
              <w:jc w:val="right"/>
              <w:rPr>
                <w:rFonts w:ascii="Arial" w:eastAsia="Times New Roman" w:hAnsi="Arial" w:cs="Arial"/>
                <w:color w:val="9C5700"/>
                <w:sz w:val="24"/>
                <w:szCs w:val="24"/>
                <w:lang w:eastAsia="ro-RO"/>
              </w:rPr>
            </w:pPr>
            <w:r w:rsidRPr="009A23CF">
              <w:rPr>
                <w:rFonts w:ascii="Arial" w:eastAsia="Times New Roman" w:hAnsi="Arial" w:cs="Arial"/>
                <w:color w:val="9C5700"/>
                <w:sz w:val="24"/>
                <w:szCs w:val="24"/>
                <w:lang w:eastAsia="ro-RO"/>
              </w:rPr>
              <w:t>:</w:t>
            </w:r>
          </w:p>
        </w:tc>
        <w:tc>
          <w:tcPr>
            <w:tcW w:w="678" w:type="dxa"/>
            <w:shd w:val="clear" w:color="000000" w:fill="FFEB9C"/>
            <w:vAlign w:val="bottom"/>
            <w:hideMark/>
          </w:tcPr>
          <w:p w14:paraId="3BBAF55C" w14:textId="77777777" w:rsidR="00984F8F" w:rsidRPr="009A23CF" w:rsidRDefault="00984F8F" w:rsidP="009A23CF">
            <w:pPr>
              <w:spacing w:after="0" w:line="240" w:lineRule="auto"/>
              <w:jc w:val="right"/>
              <w:rPr>
                <w:rFonts w:ascii="Arial" w:eastAsia="Times New Roman" w:hAnsi="Arial" w:cs="Arial"/>
                <w:color w:val="9C5700"/>
                <w:sz w:val="24"/>
                <w:szCs w:val="24"/>
                <w:lang w:eastAsia="ro-RO"/>
              </w:rPr>
            </w:pPr>
            <w:r w:rsidRPr="009A23CF">
              <w:rPr>
                <w:rFonts w:ascii="Arial" w:eastAsia="Times New Roman" w:hAnsi="Arial" w:cs="Arial"/>
                <w:color w:val="9C5700"/>
                <w:sz w:val="24"/>
                <w:szCs w:val="24"/>
                <w:lang w:eastAsia="ro-RO"/>
              </w:rPr>
              <w:t>:</w:t>
            </w:r>
          </w:p>
        </w:tc>
        <w:tc>
          <w:tcPr>
            <w:tcW w:w="678" w:type="dxa"/>
            <w:shd w:val="clear" w:color="auto" w:fill="auto"/>
            <w:vAlign w:val="bottom"/>
            <w:hideMark/>
          </w:tcPr>
          <w:p w14:paraId="0E6393A1" w14:textId="77777777" w:rsidR="00984F8F" w:rsidRPr="009A23CF" w:rsidRDefault="00984F8F" w:rsidP="009A23CF">
            <w:pPr>
              <w:spacing w:after="0" w:line="240" w:lineRule="auto"/>
              <w:jc w:val="right"/>
              <w:rPr>
                <w:rFonts w:ascii="Arial" w:eastAsia="Times New Roman" w:hAnsi="Arial" w:cs="Arial"/>
                <w:color w:val="000000"/>
                <w:sz w:val="24"/>
                <w:szCs w:val="24"/>
                <w:lang w:eastAsia="ro-RO"/>
              </w:rPr>
            </w:pPr>
            <w:r w:rsidRPr="009A23CF">
              <w:rPr>
                <w:rFonts w:ascii="Arial" w:eastAsia="Times New Roman" w:hAnsi="Arial" w:cs="Arial"/>
                <w:color w:val="000000"/>
                <w:sz w:val="24"/>
                <w:szCs w:val="24"/>
                <w:lang w:eastAsia="ro-RO"/>
              </w:rPr>
              <w:t>10</w:t>
            </w:r>
          </w:p>
        </w:tc>
        <w:tc>
          <w:tcPr>
            <w:tcW w:w="678" w:type="dxa"/>
            <w:shd w:val="clear" w:color="auto" w:fill="auto"/>
            <w:vAlign w:val="bottom"/>
            <w:hideMark/>
          </w:tcPr>
          <w:p w14:paraId="1D234CB9" w14:textId="77777777" w:rsidR="00984F8F" w:rsidRPr="009A23CF" w:rsidRDefault="00984F8F" w:rsidP="009A23CF">
            <w:pPr>
              <w:spacing w:after="0" w:line="240" w:lineRule="auto"/>
              <w:jc w:val="right"/>
              <w:rPr>
                <w:rFonts w:ascii="Arial" w:eastAsia="Times New Roman" w:hAnsi="Arial" w:cs="Arial"/>
                <w:color w:val="000000"/>
                <w:sz w:val="24"/>
                <w:szCs w:val="24"/>
                <w:lang w:eastAsia="ro-RO"/>
              </w:rPr>
            </w:pPr>
            <w:r w:rsidRPr="009A23CF">
              <w:rPr>
                <w:rFonts w:ascii="Arial" w:eastAsia="Times New Roman" w:hAnsi="Arial" w:cs="Arial"/>
                <w:color w:val="000000"/>
                <w:sz w:val="24"/>
                <w:szCs w:val="24"/>
                <w:lang w:eastAsia="ro-RO"/>
              </w:rPr>
              <w:t>56</w:t>
            </w:r>
          </w:p>
        </w:tc>
        <w:tc>
          <w:tcPr>
            <w:tcW w:w="678" w:type="dxa"/>
            <w:shd w:val="clear" w:color="auto" w:fill="auto"/>
            <w:vAlign w:val="bottom"/>
            <w:hideMark/>
          </w:tcPr>
          <w:p w14:paraId="6E4328C0" w14:textId="77777777" w:rsidR="00984F8F" w:rsidRPr="009A23CF" w:rsidRDefault="00984F8F" w:rsidP="009A23CF">
            <w:pPr>
              <w:spacing w:after="0" w:line="240" w:lineRule="auto"/>
              <w:jc w:val="right"/>
              <w:rPr>
                <w:rFonts w:ascii="Arial" w:eastAsia="Times New Roman" w:hAnsi="Arial" w:cs="Arial"/>
                <w:b/>
                <w:bCs/>
                <w:color w:val="000000"/>
                <w:sz w:val="24"/>
                <w:szCs w:val="24"/>
                <w:lang w:eastAsia="ro-RO"/>
              </w:rPr>
            </w:pPr>
            <w:r w:rsidRPr="009A23CF">
              <w:rPr>
                <w:rFonts w:ascii="Arial" w:eastAsia="Times New Roman" w:hAnsi="Arial" w:cs="Arial"/>
                <w:b/>
                <w:bCs/>
                <w:color w:val="000000"/>
                <w:sz w:val="24"/>
                <w:szCs w:val="24"/>
                <w:lang w:eastAsia="ro-RO"/>
              </w:rPr>
              <w:t>56</w:t>
            </w:r>
          </w:p>
        </w:tc>
        <w:tc>
          <w:tcPr>
            <w:tcW w:w="678" w:type="dxa"/>
            <w:shd w:val="clear" w:color="auto" w:fill="auto"/>
            <w:vAlign w:val="bottom"/>
            <w:hideMark/>
          </w:tcPr>
          <w:p w14:paraId="217F3BE6" w14:textId="77777777" w:rsidR="00984F8F" w:rsidRPr="009A23CF" w:rsidRDefault="00984F8F" w:rsidP="009A23CF">
            <w:pPr>
              <w:spacing w:after="0" w:line="240" w:lineRule="auto"/>
              <w:jc w:val="right"/>
              <w:rPr>
                <w:rFonts w:ascii="Arial" w:eastAsia="Times New Roman" w:hAnsi="Arial" w:cs="Arial"/>
                <w:color w:val="000000"/>
                <w:sz w:val="24"/>
                <w:szCs w:val="24"/>
                <w:lang w:eastAsia="ro-RO"/>
              </w:rPr>
            </w:pPr>
            <w:r w:rsidRPr="009A23CF">
              <w:rPr>
                <w:rFonts w:ascii="Arial" w:eastAsia="Times New Roman" w:hAnsi="Arial" w:cs="Arial"/>
                <w:color w:val="000000"/>
                <w:sz w:val="24"/>
                <w:szCs w:val="24"/>
                <w:lang w:eastAsia="ro-RO"/>
              </w:rPr>
              <w:t>56</w:t>
            </w:r>
          </w:p>
        </w:tc>
        <w:tc>
          <w:tcPr>
            <w:tcW w:w="678" w:type="dxa"/>
            <w:shd w:val="clear" w:color="auto" w:fill="auto"/>
            <w:vAlign w:val="bottom"/>
            <w:hideMark/>
          </w:tcPr>
          <w:p w14:paraId="29299AA2" w14:textId="77777777" w:rsidR="00984F8F" w:rsidRPr="009A23CF" w:rsidRDefault="00984F8F" w:rsidP="009A23CF">
            <w:pPr>
              <w:spacing w:after="0" w:line="240" w:lineRule="auto"/>
              <w:jc w:val="right"/>
              <w:rPr>
                <w:rFonts w:ascii="Arial" w:eastAsia="Times New Roman" w:hAnsi="Arial" w:cs="Arial"/>
                <w:b/>
                <w:bCs/>
                <w:color w:val="000000"/>
                <w:sz w:val="24"/>
                <w:szCs w:val="24"/>
                <w:lang w:eastAsia="ro-RO"/>
              </w:rPr>
            </w:pPr>
            <w:r w:rsidRPr="009A23CF">
              <w:rPr>
                <w:rFonts w:ascii="Arial" w:eastAsia="Times New Roman" w:hAnsi="Arial" w:cs="Arial"/>
                <w:b/>
                <w:bCs/>
                <w:color w:val="000000"/>
                <w:sz w:val="24"/>
                <w:szCs w:val="24"/>
                <w:lang w:eastAsia="ro-RO"/>
              </w:rPr>
              <w:t>56</w:t>
            </w:r>
          </w:p>
        </w:tc>
        <w:tc>
          <w:tcPr>
            <w:tcW w:w="678" w:type="dxa"/>
            <w:shd w:val="clear" w:color="auto" w:fill="auto"/>
            <w:vAlign w:val="bottom"/>
            <w:hideMark/>
          </w:tcPr>
          <w:p w14:paraId="3C1DF58B" w14:textId="77777777" w:rsidR="00984F8F" w:rsidRPr="009A23CF" w:rsidRDefault="00984F8F" w:rsidP="009A23CF">
            <w:pPr>
              <w:spacing w:after="0" w:line="240" w:lineRule="auto"/>
              <w:jc w:val="right"/>
              <w:rPr>
                <w:rFonts w:ascii="Arial" w:eastAsia="Times New Roman" w:hAnsi="Arial" w:cs="Arial"/>
                <w:b/>
                <w:bCs/>
                <w:color w:val="000000"/>
                <w:sz w:val="24"/>
                <w:szCs w:val="24"/>
                <w:lang w:eastAsia="ro-RO"/>
              </w:rPr>
            </w:pPr>
            <w:r w:rsidRPr="009A23CF">
              <w:rPr>
                <w:rFonts w:ascii="Arial" w:eastAsia="Times New Roman" w:hAnsi="Arial" w:cs="Arial"/>
                <w:b/>
                <w:bCs/>
                <w:color w:val="000000"/>
                <w:sz w:val="24"/>
                <w:szCs w:val="24"/>
                <w:lang w:eastAsia="ro-RO"/>
              </w:rPr>
              <w:t>56</w:t>
            </w:r>
          </w:p>
        </w:tc>
        <w:tc>
          <w:tcPr>
            <w:tcW w:w="678" w:type="dxa"/>
            <w:shd w:val="clear" w:color="auto" w:fill="auto"/>
            <w:vAlign w:val="bottom"/>
            <w:hideMark/>
          </w:tcPr>
          <w:p w14:paraId="6461B447" w14:textId="77777777" w:rsidR="00984F8F" w:rsidRPr="009A23CF" w:rsidRDefault="00984F8F" w:rsidP="009A23CF">
            <w:pPr>
              <w:spacing w:after="0" w:line="240" w:lineRule="auto"/>
              <w:jc w:val="right"/>
              <w:rPr>
                <w:rFonts w:ascii="Arial" w:eastAsia="Times New Roman" w:hAnsi="Arial" w:cs="Arial"/>
                <w:color w:val="000000"/>
                <w:sz w:val="24"/>
                <w:szCs w:val="24"/>
                <w:lang w:eastAsia="ro-RO"/>
              </w:rPr>
            </w:pPr>
            <w:r w:rsidRPr="009A23CF">
              <w:rPr>
                <w:rFonts w:ascii="Arial" w:eastAsia="Times New Roman" w:hAnsi="Arial" w:cs="Arial"/>
                <w:color w:val="000000"/>
                <w:sz w:val="24"/>
                <w:szCs w:val="24"/>
                <w:lang w:eastAsia="ro-RO"/>
              </w:rPr>
              <w:t>56</w:t>
            </w:r>
          </w:p>
        </w:tc>
        <w:tc>
          <w:tcPr>
            <w:tcW w:w="678" w:type="dxa"/>
            <w:shd w:val="clear" w:color="auto" w:fill="auto"/>
            <w:vAlign w:val="bottom"/>
            <w:hideMark/>
          </w:tcPr>
          <w:p w14:paraId="134DFF62" w14:textId="77777777" w:rsidR="00984F8F" w:rsidRPr="009A23CF" w:rsidRDefault="00984F8F" w:rsidP="009A23CF">
            <w:pPr>
              <w:spacing w:after="0" w:line="240" w:lineRule="auto"/>
              <w:jc w:val="right"/>
              <w:rPr>
                <w:rFonts w:ascii="Arial" w:eastAsia="Times New Roman" w:hAnsi="Arial" w:cs="Arial"/>
                <w:color w:val="000000"/>
                <w:sz w:val="24"/>
                <w:szCs w:val="24"/>
                <w:lang w:eastAsia="ro-RO"/>
              </w:rPr>
            </w:pPr>
            <w:r w:rsidRPr="009A23CF">
              <w:rPr>
                <w:rFonts w:ascii="Arial" w:eastAsia="Times New Roman" w:hAnsi="Arial" w:cs="Arial"/>
                <w:color w:val="000000"/>
                <w:sz w:val="24"/>
                <w:szCs w:val="24"/>
                <w:lang w:eastAsia="ro-RO"/>
              </w:rPr>
              <w:t>78</w:t>
            </w:r>
          </w:p>
        </w:tc>
      </w:tr>
      <w:tr w:rsidR="00984F8F" w:rsidRPr="009A23CF" w14:paraId="4BD0387A" w14:textId="77777777" w:rsidTr="00B90DBE">
        <w:trPr>
          <w:trHeight w:val="290"/>
        </w:trPr>
        <w:tc>
          <w:tcPr>
            <w:tcW w:w="1134" w:type="dxa"/>
            <w:vMerge/>
            <w:shd w:val="clear" w:color="auto" w:fill="auto"/>
            <w:vAlign w:val="center"/>
            <w:hideMark/>
          </w:tcPr>
          <w:p w14:paraId="029F85AB" w14:textId="39287FE2" w:rsidR="00984F8F" w:rsidRPr="009A23CF" w:rsidRDefault="00984F8F" w:rsidP="009A23CF">
            <w:pPr>
              <w:spacing w:after="0" w:line="240" w:lineRule="auto"/>
              <w:jc w:val="center"/>
              <w:rPr>
                <w:rFonts w:ascii="Arial" w:eastAsia="Times New Roman" w:hAnsi="Arial" w:cs="Arial"/>
                <w:b/>
                <w:bCs/>
                <w:color w:val="000000"/>
                <w:sz w:val="24"/>
                <w:szCs w:val="24"/>
                <w:lang w:eastAsia="ro-RO"/>
              </w:rPr>
            </w:pPr>
          </w:p>
        </w:tc>
        <w:tc>
          <w:tcPr>
            <w:tcW w:w="1619" w:type="dxa"/>
            <w:shd w:val="clear" w:color="000000" w:fill="FFEB9C"/>
            <w:vAlign w:val="center"/>
            <w:hideMark/>
          </w:tcPr>
          <w:p w14:paraId="3CD79443" w14:textId="77777777" w:rsidR="00984F8F" w:rsidRPr="009A23CF" w:rsidRDefault="00984F8F" w:rsidP="009A23CF">
            <w:pPr>
              <w:spacing w:after="0" w:line="240" w:lineRule="auto"/>
              <w:jc w:val="center"/>
              <w:rPr>
                <w:rFonts w:ascii="Arial" w:eastAsia="Times New Roman" w:hAnsi="Arial" w:cs="Arial"/>
                <w:b/>
                <w:bCs/>
                <w:color w:val="9C5700"/>
                <w:sz w:val="24"/>
                <w:szCs w:val="24"/>
                <w:lang w:eastAsia="ro-RO"/>
              </w:rPr>
            </w:pPr>
            <w:r w:rsidRPr="009A23CF">
              <w:rPr>
                <w:rFonts w:ascii="Arial" w:eastAsia="Times New Roman" w:hAnsi="Arial" w:cs="Arial"/>
                <w:b/>
                <w:bCs/>
                <w:color w:val="9C5700"/>
                <w:sz w:val="24"/>
                <w:szCs w:val="24"/>
                <w:lang w:eastAsia="ro-RO"/>
              </w:rPr>
              <w:t>53489 CORONINI</w:t>
            </w:r>
          </w:p>
        </w:tc>
        <w:tc>
          <w:tcPr>
            <w:tcW w:w="678" w:type="dxa"/>
            <w:shd w:val="clear" w:color="auto" w:fill="auto"/>
            <w:vAlign w:val="bottom"/>
            <w:hideMark/>
          </w:tcPr>
          <w:p w14:paraId="355FAF73" w14:textId="77777777" w:rsidR="00984F8F" w:rsidRPr="009A23CF" w:rsidRDefault="00984F8F" w:rsidP="009A23CF">
            <w:pPr>
              <w:spacing w:after="0" w:line="240" w:lineRule="auto"/>
              <w:jc w:val="right"/>
              <w:rPr>
                <w:rFonts w:ascii="Arial" w:eastAsia="Times New Roman" w:hAnsi="Arial" w:cs="Arial"/>
                <w:color w:val="000000"/>
                <w:sz w:val="24"/>
                <w:szCs w:val="24"/>
                <w:lang w:eastAsia="ro-RO"/>
              </w:rPr>
            </w:pPr>
            <w:r w:rsidRPr="009A23CF">
              <w:rPr>
                <w:rFonts w:ascii="Arial" w:eastAsia="Times New Roman" w:hAnsi="Arial" w:cs="Arial"/>
                <w:color w:val="000000"/>
                <w:sz w:val="24"/>
                <w:szCs w:val="24"/>
                <w:lang w:eastAsia="ro-RO"/>
              </w:rPr>
              <w:t>48</w:t>
            </w:r>
          </w:p>
        </w:tc>
        <w:tc>
          <w:tcPr>
            <w:tcW w:w="678" w:type="dxa"/>
            <w:shd w:val="clear" w:color="auto" w:fill="auto"/>
            <w:vAlign w:val="bottom"/>
            <w:hideMark/>
          </w:tcPr>
          <w:p w14:paraId="32DAA8D8" w14:textId="77777777" w:rsidR="00984F8F" w:rsidRPr="009A23CF" w:rsidRDefault="00984F8F" w:rsidP="009A23CF">
            <w:pPr>
              <w:spacing w:after="0" w:line="240" w:lineRule="auto"/>
              <w:jc w:val="right"/>
              <w:rPr>
                <w:rFonts w:ascii="Arial" w:eastAsia="Times New Roman" w:hAnsi="Arial" w:cs="Arial"/>
                <w:color w:val="000000"/>
                <w:sz w:val="24"/>
                <w:szCs w:val="24"/>
                <w:lang w:eastAsia="ro-RO"/>
              </w:rPr>
            </w:pPr>
            <w:r w:rsidRPr="009A23CF">
              <w:rPr>
                <w:rFonts w:ascii="Arial" w:eastAsia="Times New Roman" w:hAnsi="Arial" w:cs="Arial"/>
                <w:color w:val="000000"/>
                <w:sz w:val="24"/>
                <w:szCs w:val="24"/>
                <w:lang w:eastAsia="ro-RO"/>
              </w:rPr>
              <w:t>48</w:t>
            </w:r>
          </w:p>
        </w:tc>
        <w:tc>
          <w:tcPr>
            <w:tcW w:w="678" w:type="dxa"/>
            <w:shd w:val="clear" w:color="auto" w:fill="auto"/>
            <w:vAlign w:val="bottom"/>
            <w:hideMark/>
          </w:tcPr>
          <w:p w14:paraId="098C26B0" w14:textId="77777777" w:rsidR="00984F8F" w:rsidRPr="009A23CF" w:rsidRDefault="00984F8F" w:rsidP="009A23CF">
            <w:pPr>
              <w:spacing w:after="0" w:line="240" w:lineRule="auto"/>
              <w:jc w:val="right"/>
              <w:rPr>
                <w:rFonts w:ascii="Arial" w:eastAsia="Times New Roman" w:hAnsi="Arial" w:cs="Arial"/>
                <w:color w:val="000000"/>
                <w:sz w:val="24"/>
                <w:szCs w:val="24"/>
                <w:lang w:eastAsia="ro-RO"/>
              </w:rPr>
            </w:pPr>
            <w:r w:rsidRPr="009A23CF">
              <w:rPr>
                <w:rFonts w:ascii="Arial" w:eastAsia="Times New Roman" w:hAnsi="Arial" w:cs="Arial"/>
                <w:color w:val="000000"/>
                <w:sz w:val="24"/>
                <w:szCs w:val="24"/>
                <w:lang w:eastAsia="ro-RO"/>
              </w:rPr>
              <w:t>48</w:t>
            </w:r>
          </w:p>
        </w:tc>
        <w:tc>
          <w:tcPr>
            <w:tcW w:w="678" w:type="dxa"/>
            <w:shd w:val="clear" w:color="auto" w:fill="auto"/>
            <w:vAlign w:val="bottom"/>
            <w:hideMark/>
          </w:tcPr>
          <w:p w14:paraId="60B4D499" w14:textId="77777777" w:rsidR="00984F8F" w:rsidRPr="009A23CF" w:rsidRDefault="00984F8F" w:rsidP="009A23CF">
            <w:pPr>
              <w:spacing w:after="0" w:line="240" w:lineRule="auto"/>
              <w:jc w:val="right"/>
              <w:rPr>
                <w:rFonts w:ascii="Arial" w:eastAsia="Times New Roman" w:hAnsi="Arial" w:cs="Arial"/>
                <w:color w:val="000000"/>
                <w:sz w:val="24"/>
                <w:szCs w:val="24"/>
                <w:lang w:eastAsia="ro-RO"/>
              </w:rPr>
            </w:pPr>
            <w:r w:rsidRPr="009A23CF">
              <w:rPr>
                <w:rFonts w:ascii="Arial" w:eastAsia="Times New Roman" w:hAnsi="Arial" w:cs="Arial"/>
                <w:color w:val="000000"/>
                <w:sz w:val="24"/>
                <w:szCs w:val="24"/>
                <w:lang w:eastAsia="ro-RO"/>
              </w:rPr>
              <w:t>48</w:t>
            </w:r>
          </w:p>
        </w:tc>
        <w:tc>
          <w:tcPr>
            <w:tcW w:w="678" w:type="dxa"/>
            <w:shd w:val="clear" w:color="auto" w:fill="auto"/>
            <w:vAlign w:val="bottom"/>
            <w:hideMark/>
          </w:tcPr>
          <w:p w14:paraId="144CE74C" w14:textId="77777777" w:rsidR="00984F8F" w:rsidRPr="009A23CF" w:rsidRDefault="00984F8F" w:rsidP="009A23CF">
            <w:pPr>
              <w:spacing w:after="0" w:line="240" w:lineRule="auto"/>
              <w:jc w:val="right"/>
              <w:rPr>
                <w:rFonts w:ascii="Arial" w:eastAsia="Times New Roman" w:hAnsi="Arial" w:cs="Arial"/>
                <w:color w:val="000000"/>
                <w:sz w:val="24"/>
                <w:szCs w:val="24"/>
                <w:lang w:eastAsia="ro-RO"/>
              </w:rPr>
            </w:pPr>
            <w:r w:rsidRPr="009A23CF">
              <w:rPr>
                <w:rFonts w:ascii="Arial" w:eastAsia="Times New Roman" w:hAnsi="Arial" w:cs="Arial"/>
                <w:color w:val="000000"/>
                <w:sz w:val="24"/>
                <w:szCs w:val="24"/>
                <w:lang w:eastAsia="ro-RO"/>
              </w:rPr>
              <w:t>62</w:t>
            </w:r>
          </w:p>
        </w:tc>
        <w:tc>
          <w:tcPr>
            <w:tcW w:w="678" w:type="dxa"/>
            <w:shd w:val="clear" w:color="auto" w:fill="auto"/>
            <w:vAlign w:val="bottom"/>
            <w:hideMark/>
          </w:tcPr>
          <w:p w14:paraId="65520FCC" w14:textId="77777777" w:rsidR="00984F8F" w:rsidRPr="009A23CF" w:rsidRDefault="00984F8F" w:rsidP="009A23CF">
            <w:pPr>
              <w:spacing w:after="0" w:line="240" w:lineRule="auto"/>
              <w:jc w:val="right"/>
              <w:rPr>
                <w:rFonts w:ascii="Arial" w:eastAsia="Times New Roman" w:hAnsi="Arial" w:cs="Arial"/>
                <w:b/>
                <w:bCs/>
                <w:color w:val="000000"/>
                <w:sz w:val="24"/>
                <w:szCs w:val="24"/>
                <w:lang w:eastAsia="ro-RO"/>
              </w:rPr>
            </w:pPr>
            <w:r w:rsidRPr="009A23CF">
              <w:rPr>
                <w:rFonts w:ascii="Arial" w:eastAsia="Times New Roman" w:hAnsi="Arial" w:cs="Arial"/>
                <w:b/>
                <w:bCs/>
                <w:color w:val="000000"/>
                <w:sz w:val="24"/>
                <w:szCs w:val="24"/>
                <w:lang w:eastAsia="ro-RO"/>
              </w:rPr>
              <w:t>105</w:t>
            </w:r>
          </w:p>
        </w:tc>
        <w:tc>
          <w:tcPr>
            <w:tcW w:w="678" w:type="dxa"/>
            <w:shd w:val="clear" w:color="auto" w:fill="auto"/>
            <w:vAlign w:val="bottom"/>
            <w:hideMark/>
          </w:tcPr>
          <w:p w14:paraId="1834E000" w14:textId="77777777" w:rsidR="00984F8F" w:rsidRPr="009A23CF" w:rsidRDefault="00984F8F" w:rsidP="009A23CF">
            <w:pPr>
              <w:spacing w:after="0" w:line="240" w:lineRule="auto"/>
              <w:jc w:val="right"/>
              <w:rPr>
                <w:rFonts w:ascii="Arial" w:eastAsia="Times New Roman" w:hAnsi="Arial" w:cs="Arial"/>
                <w:color w:val="000000"/>
                <w:sz w:val="24"/>
                <w:szCs w:val="24"/>
                <w:lang w:eastAsia="ro-RO"/>
              </w:rPr>
            </w:pPr>
            <w:r w:rsidRPr="009A23CF">
              <w:rPr>
                <w:rFonts w:ascii="Arial" w:eastAsia="Times New Roman" w:hAnsi="Arial" w:cs="Arial"/>
                <w:color w:val="000000"/>
                <w:sz w:val="24"/>
                <w:szCs w:val="24"/>
                <w:lang w:eastAsia="ro-RO"/>
              </w:rPr>
              <w:t>120</w:t>
            </w:r>
          </w:p>
        </w:tc>
        <w:tc>
          <w:tcPr>
            <w:tcW w:w="678" w:type="dxa"/>
            <w:shd w:val="clear" w:color="auto" w:fill="auto"/>
            <w:vAlign w:val="bottom"/>
            <w:hideMark/>
          </w:tcPr>
          <w:p w14:paraId="3F822024" w14:textId="77777777" w:rsidR="00984F8F" w:rsidRPr="009A23CF" w:rsidRDefault="00984F8F" w:rsidP="009A23CF">
            <w:pPr>
              <w:spacing w:after="0" w:line="240" w:lineRule="auto"/>
              <w:jc w:val="right"/>
              <w:rPr>
                <w:rFonts w:ascii="Arial" w:eastAsia="Times New Roman" w:hAnsi="Arial" w:cs="Arial"/>
                <w:b/>
                <w:bCs/>
                <w:color w:val="000000"/>
                <w:sz w:val="24"/>
                <w:szCs w:val="24"/>
                <w:lang w:eastAsia="ro-RO"/>
              </w:rPr>
            </w:pPr>
            <w:r w:rsidRPr="009A23CF">
              <w:rPr>
                <w:rFonts w:ascii="Arial" w:eastAsia="Times New Roman" w:hAnsi="Arial" w:cs="Arial"/>
                <w:b/>
                <w:bCs/>
                <w:color w:val="000000"/>
                <w:sz w:val="24"/>
                <w:szCs w:val="24"/>
                <w:lang w:eastAsia="ro-RO"/>
              </w:rPr>
              <w:t>104</w:t>
            </w:r>
          </w:p>
        </w:tc>
        <w:tc>
          <w:tcPr>
            <w:tcW w:w="678" w:type="dxa"/>
            <w:shd w:val="clear" w:color="auto" w:fill="auto"/>
            <w:vAlign w:val="bottom"/>
            <w:hideMark/>
          </w:tcPr>
          <w:p w14:paraId="7E17CB22" w14:textId="77777777" w:rsidR="00984F8F" w:rsidRPr="009A23CF" w:rsidRDefault="00984F8F" w:rsidP="009A23CF">
            <w:pPr>
              <w:spacing w:after="0" w:line="240" w:lineRule="auto"/>
              <w:jc w:val="right"/>
              <w:rPr>
                <w:rFonts w:ascii="Arial" w:eastAsia="Times New Roman" w:hAnsi="Arial" w:cs="Arial"/>
                <w:b/>
                <w:bCs/>
                <w:color w:val="000000"/>
                <w:sz w:val="24"/>
                <w:szCs w:val="24"/>
                <w:lang w:eastAsia="ro-RO"/>
              </w:rPr>
            </w:pPr>
            <w:r w:rsidRPr="009A23CF">
              <w:rPr>
                <w:rFonts w:ascii="Arial" w:eastAsia="Times New Roman" w:hAnsi="Arial" w:cs="Arial"/>
                <w:b/>
                <w:bCs/>
                <w:color w:val="000000"/>
                <w:sz w:val="24"/>
                <w:szCs w:val="24"/>
                <w:lang w:eastAsia="ro-RO"/>
              </w:rPr>
              <w:t>91</w:t>
            </w:r>
          </w:p>
        </w:tc>
        <w:tc>
          <w:tcPr>
            <w:tcW w:w="678" w:type="dxa"/>
            <w:shd w:val="clear" w:color="auto" w:fill="auto"/>
            <w:vAlign w:val="bottom"/>
            <w:hideMark/>
          </w:tcPr>
          <w:p w14:paraId="71D8D12F" w14:textId="77777777" w:rsidR="00984F8F" w:rsidRPr="009A23CF" w:rsidRDefault="00984F8F" w:rsidP="009A23CF">
            <w:pPr>
              <w:spacing w:after="0" w:line="240" w:lineRule="auto"/>
              <w:jc w:val="right"/>
              <w:rPr>
                <w:rFonts w:ascii="Arial" w:eastAsia="Times New Roman" w:hAnsi="Arial" w:cs="Arial"/>
                <w:color w:val="000000"/>
                <w:sz w:val="24"/>
                <w:szCs w:val="24"/>
                <w:lang w:eastAsia="ro-RO"/>
              </w:rPr>
            </w:pPr>
            <w:r w:rsidRPr="009A23CF">
              <w:rPr>
                <w:rFonts w:ascii="Arial" w:eastAsia="Times New Roman" w:hAnsi="Arial" w:cs="Arial"/>
                <w:color w:val="000000"/>
                <w:sz w:val="24"/>
                <w:szCs w:val="24"/>
                <w:lang w:eastAsia="ro-RO"/>
              </w:rPr>
              <w:t>105</w:t>
            </w:r>
          </w:p>
        </w:tc>
        <w:tc>
          <w:tcPr>
            <w:tcW w:w="678" w:type="dxa"/>
            <w:shd w:val="clear" w:color="auto" w:fill="auto"/>
            <w:vAlign w:val="bottom"/>
            <w:hideMark/>
          </w:tcPr>
          <w:p w14:paraId="25DDDF67" w14:textId="77777777" w:rsidR="00984F8F" w:rsidRPr="009A23CF" w:rsidRDefault="00984F8F" w:rsidP="009A23CF">
            <w:pPr>
              <w:spacing w:after="0" w:line="240" w:lineRule="auto"/>
              <w:jc w:val="right"/>
              <w:rPr>
                <w:rFonts w:ascii="Arial" w:eastAsia="Times New Roman" w:hAnsi="Arial" w:cs="Arial"/>
                <w:color w:val="000000"/>
                <w:sz w:val="24"/>
                <w:szCs w:val="24"/>
                <w:lang w:eastAsia="ro-RO"/>
              </w:rPr>
            </w:pPr>
            <w:r w:rsidRPr="009A23CF">
              <w:rPr>
                <w:rFonts w:ascii="Arial" w:eastAsia="Times New Roman" w:hAnsi="Arial" w:cs="Arial"/>
                <w:color w:val="000000"/>
                <w:sz w:val="24"/>
                <w:szCs w:val="24"/>
                <w:lang w:eastAsia="ro-RO"/>
              </w:rPr>
              <w:t>80</w:t>
            </w:r>
          </w:p>
        </w:tc>
      </w:tr>
      <w:tr w:rsidR="00984F8F" w:rsidRPr="009A23CF" w14:paraId="5262820B" w14:textId="77777777" w:rsidTr="00B90DBE">
        <w:trPr>
          <w:trHeight w:val="290"/>
        </w:trPr>
        <w:tc>
          <w:tcPr>
            <w:tcW w:w="1134" w:type="dxa"/>
            <w:vMerge/>
            <w:shd w:val="clear" w:color="auto" w:fill="auto"/>
            <w:vAlign w:val="center"/>
            <w:hideMark/>
          </w:tcPr>
          <w:p w14:paraId="0E1373CB" w14:textId="0B8DF1C0" w:rsidR="00984F8F" w:rsidRPr="009A23CF" w:rsidRDefault="00984F8F" w:rsidP="009A23CF">
            <w:pPr>
              <w:spacing w:after="0" w:line="240" w:lineRule="auto"/>
              <w:jc w:val="center"/>
              <w:rPr>
                <w:rFonts w:ascii="Arial" w:eastAsia="Times New Roman" w:hAnsi="Arial" w:cs="Arial"/>
                <w:b/>
                <w:bCs/>
                <w:color w:val="000000"/>
                <w:sz w:val="24"/>
                <w:szCs w:val="24"/>
                <w:lang w:eastAsia="ro-RO"/>
              </w:rPr>
            </w:pPr>
          </w:p>
        </w:tc>
        <w:tc>
          <w:tcPr>
            <w:tcW w:w="1619" w:type="dxa"/>
            <w:shd w:val="clear" w:color="000000" w:fill="FFEB9C"/>
            <w:vAlign w:val="center"/>
            <w:hideMark/>
          </w:tcPr>
          <w:p w14:paraId="1B4DF390" w14:textId="77777777" w:rsidR="00984F8F" w:rsidRPr="009A23CF" w:rsidRDefault="00984F8F" w:rsidP="009A23CF">
            <w:pPr>
              <w:spacing w:after="0" w:line="240" w:lineRule="auto"/>
              <w:jc w:val="center"/>
              <w:rPr>
                <w:rFonts w:ascii="Arial" w:eastAsia="Times New Roman" w:hAnsi="Arial" w:cs="Arial"/>
                <w:b/>
                <w:bCs/>
                <w:color w:val="9C5700"/>
                <w:sz w:val="24"/>
                <w:szCs w:val="24"/>
                <w:lang w:eastAsia="ro-RO"/>
              </w:rPr>
            </w:pPr>
            <w:r w:rsidRPr="009A23CF">
              <w:rPr>
                <w:rFonts w:ascii="Arial" w:eastAsia="Times New Roman" w:hAnsi="Arial" w:cs="Arial"/>
                <w:b/>
                <w:bCs/>
                <w:color w:val="9C5700"/>
                <w:sz w:val="24"/>
                <w:szCs w:val="24"/>
                <w:lang w:eastAsia="ro-RO"/>
              </w:rPr>
              <w:t>53513 POJEJENA</w:t>
            </w:r>
          </w:p>
        </w:tc>
        <w:tc>
          <w:tcPr>
            <w:tcW w:w="678" w:type="dxa"/>
            <w:shd w:val="clear" w:color="auto" w:fill="auto"/>
            <w:vAlign w:val="bottom"/>
            <w:hideMark/>
          </w:tcPr>
          <w:p w14:paraId="1885935D" w14:textId="77777777" w:rsidR="00984F8F" w:rsidRPr="009A23CF" w:rsidRDefault="00984F8F" w:rsidP="009A23CF">
            <w:pPr>
              <w:spacing w:after="0" w:line="240" w:lineRule="auto"/>
              <w:jc w:val="right"/>
              <w:rPr>
                <w:rFonts w:ascii="Arial" w:eastAsia="Times New Roman" w:hAnsi="Arial" w:cs="Arial"/>
                <w:color w:val="000000"/>
                <w:sz w:val="24"/>
                <w:szCs w:val="24"/>
                <w:lang w:eastAsia="ro-RO"/>
              </w:rPr>
            </w:pPr>
            <w:r w:rsidRPr="009A23CF">
              <w:rPr>
                <w:rFonts w:ascii="Arial" w:eastAsia="Times New Roman" w:hAnsi="Arial" w:cs="Arial"/>
                <w:color w:val="000000"/>
                <w:sz w:val="24"/>
                <w:szCs w:val="24"/>
                <w:lang w:eastAsia="ro-RO"/>
              </w:rPr>
              <w:t>23</w:t>
            </w:r>
          </w:p>
        </w:tc>
        <w:tc>
          <w:tcPr>
            <w:tcW w:w="678" w:type="dxa"/>
            <w:shd w:val="clear" w:color="auto" w:fill="auto"/>
            <w:vAlign w:val="bottom"/>
            <w:hideMark/>
          </w:tcPr>
          <w:p w14:paraId="5773052A" w14:textId="77777777" w:rsidR="00984F8F" w:rsidRPr="009A23CF" w:rsidRDefault="00984F8F" w:rsidP="009A23CF">
            <w:pPr>
              <w:spacing w:after="0" w:line="240" w:lineRule="auto"/>
              <w:jc w:val="right"/>
              <w:rPr>
                <w:rFonts w:ascii="Arial" w:eastAsia="Times New Roman" w:hAnsi="Arial" w:cs="Arial"/>
                <w:color w:val="000000"/>
                <w:sz w:val="24"/>
                <w:szCs w:val="24"/>
                <w:lang w:eastAsia="ro-RO"/>
              </w:rPr>
            </w:pPr>
            <w:r w:rsidRPr="009A23CF">
              <w:rPr>
                <w:rFonts w:ascii="Arial" w:eastAsia="Times New Roman" w:hAnsi="Arial" w:cs="Arial"/>
                <w:color w:val="000000"/>
                <w:sz w:val="24"/>
                <w:szCs w:val="24"/>
                <w:lang w:eastAsia="ro-RO"/>
              </w:rPr>
              <w:t>34</w:t>
            </w:r>
          </w:p>
        </w:tc>
        <w:tc>
          <w:tcPr>
            <w:tcW w:w="678" w:type="dxa"/>
            <w:shd w:val="clear" w:color="auto" w:fill="auto"/>
            <w:vAlign w:val="bottom"/>
            <w:hideMark/>
          </w:tcPr>
          <w:p w14:paraId="729A06CE" w14:textId="77777777" w:rsidR="00984F8F" w:rsidRPr="009A23CF" w:rsidRDefault="00984F8F" w:rsidP="009A23CF">
            <w:pPr>
              <w:spacing w:after="0" w:line="240" w:lineRule="auto"/>
              <w:jc w:val="right"/>
              <w:rPr>
                <w:rFonts w:ascii="Arial" w:eastAsia="Times New Roman" w:hAnsi="Arial" w:cs="Arial"/>
                <w:color w:val="000000"/>
                <w:sz w:val="24"/>
                <w:szCs w:val="24"/>
                <w:lang w:eastAsia="ro-RO"/>
              </w:rPr>
            </w:pPr>
            <w:r w:rsidRPr="009A23CF">
              <w:rPr>
                <w:rFonts w:ascii="Arial" w:eastAsia="Times New Roman" w:hAnsi="Arial" w:cs="Arial"/>
                <w:color w:val="000000"/>
                <w:sz w:val="24"/>
                <w:szCs w:val="24"/>
                <w:lang w:eastAsia="ro-RO"/>
              </w:rPr>
              <w:t>20</w:t>
            </w:r>
          </w:p>
        </w:tc>
        <w:tc>
          <w:tcPr>
            <w:tcW w:w="678" w:type="dxa"/>
            <w:shd w:val="clear" w:color="auto" w:fill="auto"/>
            <w:vAlign w:val="bottom"/>
            <w:hideMark/>
          </w:tcPr>
          <w:p w14:paraId="1A03F1EB" w14:textId="77777777" w:rsidR="00984F8F" w:rsidRPr="009A23CF" w:rsidRDefault="00984F8F" w:rsidP="009A23CF">
            <w:pPr>
              <w:spacing w:after="0" w:line="240" w:lineRule="auto"/>
              <w:jc w:val="right"/>
              <w:rPr>
                <w:rFonts w:ascii="Arial" w:eastAsia="Times New Roman" w:hAnsi="Arial" w:cs="Arial"/>
                <w:color w:val="000000"/>
                <w:sz w:val="24"/>
                <w:szCs w:val="24"/>
                <w:lang w:eastAsia="ro-RO"/>
              </w:rPr>
            </w:pPr>
            <w:r w:rsidRPr="009A23CF">
              <w:rPr>
                <w:rFonts w:ascii="Arial" w:eastAsia="Times New Roman" w:hAnsi="Arial" w:cs="Arial"/>
                <w:color w:val="000000"/>
                <w:sz w:val="24"/>
                <w:szCs w:val="24"/>
                <w:lang w:eastAsia="ro-RO"/>
              </w:rPr>
              <w:t>20</w:t>
            </w:r>
          </w:p>
        </w:tc>
        <w:tc>
          <w:tcPr>
            <w:tcW w:w="678" w:type="dxa"/>
            <w:shd w:val="clear" w:color="auto" w:fill="auto"/>
            <w:vAlign w:val="bottom"/>
            <w:hideMark/>
          </w:tcPr>
          <w:p w14:paraId="24647933" w14:textId="77777777" w:rsidR="00984F8F" w:rsidRPr="009A23CF" w:rsidRDefault="00984F8F" w:rsidP="009A23CF">
            <w:pPr>
              <w:spacing w:after="0" w:line="240" w:lineRule="auto"/>
              <w:jc w:val="right"/>
              <w:rPr>
                <w:rFonts w:ascii="Arial" w:eastAsia="Times New Roman" w:hAnsi="Arial" w:cs="Arial"/>
                <w:color w:val="000000"/>
                <w:sz w:val="24"/>
                <w:szCs w:val="24"/>
                <w:lang w:eastAsia="ro-RO"/>
              </w:rPr>
            </w:pPr>
            <w:r w:rsidRPr="009A23CF">
              <w:rPr>
                <w:rFonts w:ascii="Arial" w:eastAsia="Times New Roman" w:hAnsi="Arial" w:cs="Arial"/>
                <w:color w:val="000000"/>
                <w:sz w:val="24"/>
                <w:szCs w:val="24"/>
                <w:lang w:eastAsia="ro-RO"/>
              </w:rPr>
              <w:t>20</w:t>
            </w:r>
          </w:p>
        </w:tc>
        <w:tc>
          <w:tcPr>
            <w:tcW w:w="678" w:type="dxa"/>
            <w:shd w:val="clear" w:color="auto" w:fill="auto"/>
            <w:vAlign w:val="bottom"/>
            <w:hideMark/>
          </w:tcPr>
          <w:p w14:paraId="3D8A4F2D" w14:textId="77777777" w:rsidR="00984F8F" w:rsidRPr="009A23CF" w:rsidRDefault="00984F8F" w:rsidP="009A23CF">
            <w:pPr>
              <w:spacing w:after="0" w:line="240" w:lineRule="auto"/>
              <w:jc w:val="right"/>
              <w:rPr>
                <w:rFonts w:ascii="Arial" w:eastAsia="Times New Roman" w:hAnsi="Arial" w:cs="Arial"/>
                <w:b/>
                <w:bCs/>
                <w:color w:val="000000"/>
                <w:sz w:val="24"/>
                <w:szCs w:val="24"/>
                <w:lang w:eastAsia="ro-RO"/>
              </w:rPr>
            </w:pPr>
            <w:r w:rsidRPr="009A23CF">
              <w:rPr>
                <w:rFonts w:ascii="Arial" w:eastAsia="Times New Roman" w:hAnsi="Arial" w:cs="Arial"/>
                <w:b/>
                <w:bCs/>
                <w:color w:val="000000"/>
                <w:sz w:val="24"/>
                <w:szCs w:val="24"/>
                <w:lang w:eastAsia="ro-RO"/>
              </w:rPr>
              <w:t>20</w:t>
            </w:r>
          </w:p>
        </w:tc>
        <w:tc>
          <w:tcPr>
            <w:tcW w:w="678" w:type="dxa"/>
            <w:shd w:val="clear" w:color="auto" w:fill="auto"/>
            <w:vAlign w:val="bottom"/>
            <w:hideMark/>
          </w:tcPr>
          <w:p w14:paraId="7E0C4D48" w14:textId="77777777" w:rsidR="00984F8F" w:rsidRPr="009A23CF" w:rsidRDefault="00984F8F" w:rsidP="009A23CF">
            <w:pPr>
              <w:spacing w:after="0" w:line="240" w:lineRule="auto"/>
              <w:jc w:val="right"/>
              <w:rPr>
                <w:rFonts w:ascii="Arial" w:eastAsia="Times New Roman" w:hAnsi="Arial" w:cs="Arial"/>
                <w:color w:val="000000"/>
                <w:sz w:val="24"/>
                <w:szCs w:val="24"/>
                <w:lang w:eastAsia="ro-RO"/>
              </w:rPr>
            </w:pPr>
            <w:r w:rsidRPr="009A23CF">
              <w:rPr>
                <w:rFonts w:ascii="Arial" w:eastAsia="Times New Roman" w:hAnsi="Arial" w:cs="Arial"/>
                <w:color w:val="000000"/>
                <w:sz w:val="24"/>
                <w:szCs w:val="24"/>
                <w:lang w:eastAsia="ro-RO"/>
              </w:rPr>
              <w:t>64</w:t>
            </w:r>
          </w:p>
        </w:tc>
        <w:tc>
          <w:tcPr>
            <w:tcW w:w="678" w:type="dxa"/>
            <w:shd w:val="clear" w:color="auto" w:fill="auto"/>
            <w:vAlign w:val="bottom"/>
            <w:hideMark/>
          </w:tcPr>
          <w:p w14:paraId="38FDBE7D" w14:textId="77777777" w:rsidR="00984F8F" w:rsidRPr="009A23CF" w:rsidRDefault="00984F8F" w:rsidP="009A23CF">
            <w:pPr>
              <w:spacing w:after="0" w:line="240" w:lineRule="auto"/>
              <w:jc w:val="right"/>
              <w:rPr>
                <w:rFonts w:ascii="Arial" w:eastAsia="Times New Roman" w:hAnsi="Arial" w:cs="Arial"/>
                <w:b/>
                <w:bCs/>
                <w:color w:val="000000"/>
                <w:sz w:val="24"/>
                <w:szCs w:val="24"/>
                <w:lang w:eastAsia="ro-RO"/>
              </w:rPr>
            </w:pPr>
            <w:r w:rsidRPr="009A23CF">
              <w:rPr>
                <w:rFonts w:ascii="Arial" w:eastAsia="Times New Roman" w:hAnsi="Arial" w:cs="Arial"/>
                <w:b/>
                <w:bCs/>
                <w:color w:val="000000"/>
                <w:sz w:val="24"/>
                <w:szCs w:val="24"/>
                <w:lang w:eastAsia="ro-RO"/>
              </w:rPr>
              <w:t>50</w:t>
            </w:r>
          </w:p>
        </w:tc>
        <w:tc>
          <w:tcPr>
            <w:tcW w:w="678" w:type="dxa"/>
            <w:shd w:val="clear" w:color="auto" w:fill="auto"/>
            <w:vAlign w:val="bottom"/>
            <w:hideMark/>
          </w:tcPr>
          <w:p w14:paraId="79819AA6" w14:textId="77777777" w:rsidR="00984F8F" w:rsidRPr="009A23CF" w:rsidRDefault="00984F8F" w:rsidP="009A23CF">
            <w:pPr>
              <w:spacing w:after="0" w:line="240" w:lineRule="auto"/>
              <w:jc w:val="right"/>
              <w:rPr>
                <w:rFonts w:ascii="Arial" w:eastAsia="Times New Roman" w:hAnsi="Arial" w:cs="Arial"/>
                <w:b/>
                <w:bCs/>
                <w:color w:val="000000"/>
                <w:sz w:val="24"/>
                <w:szCs w:val="24"/>
                <w:lang w:eastAsia="ro-RO"/>
              </w:rPr>
            </w:pPr>
            <w:r w:rsidRPr="009A23CF">
              <w:rPr>
                <w:rFonts w:ascii="Arial" w:eastAsia="Times New Roman" w:hAnsi="Arial" w:cs="Arial"/>
                <w:b/>
                <w:bCs/>
                <w:color w:val="000000"/>
                <w:sz w:val="24"/>
                <w:szCs w:val="24"/>
                <w:lang w:eastAsia="ro-RO"/>
              </w:rPr>
              <w:t>50</w:t>
            </w:r>
          </w:p>
        </w:tc>
        <w:tc>
          <w:tcPr>
            <w:tcW w:w="678" w:type="dxa"/>
            <w:shd w:val="clear" w:color="auto" w:fill="auto"/>
            <w:vAlign w:val="bottom"/>
            <w:hideMark/>
          </w:tcPr>
          <w:p w14:paraId="7C16B8F4" w14:textId="77777777" w:rsidR="00984F8F" w:rsidRPr="009A23CF" w:rsidRDefault="00984F8F" w:rsidP="009A23CF">
            <w:pPr>
              <w:spacing w:after="0" w:line="240" w:lineRule="auto"/>
              <w:jc w:val="right"/>
              <w:rPr>
                <w:rFonts w:ascii="Arial" w:eastAsia="Times New Roman" w:hAnsi="Arial" w:cs="Arial"/>
                <w:color w:val="000000"/>
                <w:sz w:val="24"/>
                <w:szCs w:val="24"/>
                <w:lang w:eastAsia="ro-RO"/>
              </w:rPr>
            </w:pPr>
            <w:r w:rsidRPr="009A23CF">
              <w:rPr>
                <w:rFonts w:ascii="Arial" w:eastAsia="Times New Roman" w:hAnsi="Arial" w:cs="Arial"/>
                <w:color w:val="000000"/>
                <w:sz w:val="24"/>
                <w:szCs w:val="24"/>
                <w:lang w:eastAsia="ro-RO"/>
              </w:rPr>
              <w:t>50</w:t>
            </w:r>
          </w:p>
        </w:tc>
        <w:tc>
          <w:tcPr>
            <w:tcW w:w="678" w:type="dxa"/>
            <w:shd w:val="clear" w:color="auto" w:fill="auto"/>
            <w:vAlign w:val="bottom"/>
            <w:hideMark/>
          </w:tcPr>
          <w:p w14:paraId="0EC26327" w14:textId="77777777" w:rsidR="00984F8F" w:rsidRPr="009A23CF" w:rsidRDefault="00984F8F" w:rsidP="009A23CF">
            <w:pPr>
              <w:spacing w:after="0" w:line="240" w:lineRule="auto"/>
              <w:jc w:val="right"/>
              <w:rPr>
                <w:rFonts w:ascii="Arial" w:eastAsia="Times New Roman" w:hAnsi="Arial" w:cs="Arial"/>
                <w:color w:val="000000"/>
                <w:sz w:val="24"/>
                <w:szCs w:val="24"/>
                <w:lang w:eastAsia="ro-RO"/>
              </w:rPr>
            </w:pPr>
            <w:r w:rsidRPr="009A23CF">
              <w:rPr>
                <w:rFonts w:ascii="Arial" w:eastAsia="Times New Roman" w:hAnsi="Arial" w:cs="Arial"/>
                <w:color w:val="000000"/>
                <w:sz w:val="24"/>
                <w:szCs w:val="24"/>
                <w:lang w:eastAsia="ro-RO"/>
              </w:rPr>
              <w:t>50</w:t>
            </w:r>
          </w:p>
        </w:tc>
      </w:tr>
      <w:tr w:rsidR="00984F8F" w:rsidRPr="009A23CF" w14:paraId="3706C570" w14:textId="77777777" w:rsidTr="00B90DBE">
        <w:trPr>
          <w:trHeight w:val="290"/>
        </w:trPr>
        <w:tc>
          <w:tcPr>
            <w:tcW w:w="1134" w:type="dxa"/>
            <w:vMerge/>
            <w:shd w:val="clear" w:color="auto" w:fill="auto"/>
            <w:vAlign w:val="center"/>
            <w:hideMark/>
          </w:tcPr>
          <w:p w14:paraId="2823C6A6" w14:textId="248D2716" w:rsidR="00984F8F" w:rsidRPr="009A23CF" w:rsidRDefault="00984F8F" w:rsidP="009A23CF">
            <w:pPr>
              <w:spacing w:after="0" w:line="240" w:lineRule="auto"/>
              <w:jc w:val="center"/>
              <w:rPr>
                <w:rFonts w:ascii="Arial" w:eastAsia="Times New Roman" w:hAnsi="Arial" w:cs="Arial"/>
                <w:b/>
                <w:bCs/>
                <w:color w:val="000000"/>
                <w:sz w:val="24"/>
                <w:szCs w:val="24"/>
                <w:lang w:eastAsia="ro-RO"/>
              </w:rPr>
            </w:pPr>
          </w:p>
        </w:tc>
        <w:tc>
          <w:tcPr>
            <w:tcW w:w="1619" w:type="dxa"/>
            <w:shd w:val="clear" w:color="000000" w:fill="FFEB9C"/>
            <w:vAlign w:val="center"/>
            <w:hideMark/>
          </w:tcPr>
          <w:p w14:paraId="7F88A24C" w14:textId="77777777" w:rsidR="00984F8F" w:rsidRPr="009A23CF" w:rsidRDefault="00984F8F" w:rsidP="009A23CF">
            <w:pPr>
              <w:spacing w:after="0" w:line="240" w:lineRule="auto"/>
              <w:jc w:val="center"/>
              <w:rPr>
                <w:rFonts w:ascii="Arial" w:eastAsia="Times New Roman" w:hAnsi="Arial" w:cs="Arial"/>
                <w:b/>
                <w:bCs/>
                <w:color w:val="9C5700"/>
                <w:sz w:val="24"/>
                <w:szCs w:val="24"/>
                <w:lang w:eastAsia="ro-RO"/>
              </w:rPr>
            </w:pPr>
            <w:r w:rsidRPr="009A23CF">
              <w:rPr>
                <w:rFonts w:ascii="Arial" w:eastAsia="Times New Roman" w:hAnsi="Arial" w:cs="Arial"/>
                <w:b/>
                <w:bCs/>
                <w:color w:val="9C5700"/>
                <w:sz w:val="24"/>
                <w:szCs w:val="24"/>
                <w:lang w:eastAsia="ro-RO"/>
              </w:rPr>
              <w:t>53853 SICHEVITA</w:t>
            </w:r>
          </w:p>
        </w:tc>
        <w:tc>
          <w:tcPr>
            <w:tcW w:w="678" w:type="dxa"/>
            <w:shd w:val="clear" w:color="auto" w:fill="auto"/>
            <w:vAlign w:val="bottom"/>
            <w:hideMark/>
          </w:tcPr>
          <w:p w14:paraId="37C72F34" w14:textId="77777777" w:rsidR="00984F8F" w:rsidRPr="009A23CF" w:rsidRDefault="00984F8F" w:rsidP="009A23CF">
            <w:pPr>
              <w:spacing w:after="0" w:line="240" w:lineRule="auto"/>
              <w:jc w:val="right"/>
              <w:rPr>
                <w:rFonts w:ascii="Arial" w:eastAsia="Times New Roman" w:hAnsi="Arial" w:cs="Arial"/>
                <w:color w:val="000000"/>
                <w:sz w:val="24"/>
                <w:szCs w:val="24"/>
                <w:lang w:eastAsia="ro-RO"/>
              </w:rPr>
            </w:pPr>
            <w:r w:rsidRPr="009A23CF">
              <w:rPr>
                <w:rFonts w:ascii="Arial" w:eastAsia="Times New Roman" w:hAnsi="Arial" w:cs="Arial"/>
                <w:color w:val="000000"/>
                <w:sz w:val="24"/>
                <w:szCs w:val="24"/>
                <w:lang w:eastAsia="ro-RO"/>
              </w:rPr>
              <w:t>16</w:t>
            </w:r>
          </w:p>
        </w:tc>
        <w:tc>
          <w:tcPr>
            <w:tcW w:w="678" w:type="dxa"/>
            <w:shd w:val="clear" w:color="auto" w:fill="auto"/>
            <w:vAlign w:val="bottom"/>
            <w:hideMark/>
          </w:tcPr>
          <w:p w14:paraId="6F6A9F73" w14:textId="77777777" w:rsidR="00984F8F" w:rsidRPr="009A23CF" w:rsidRDefault="00984F8F" w:rsidP="009A23CF">
            <w:pPr>
              <w:spacing w:after="0" w:line="240" w:lineRule="auto"/>
              <w:jc w:val="right"/>
              <w:rPr>
                <w:rFonts w:ascii="Arial" w:eastAsia="Times New Roman" w:hAnsi="Arial" w:cs="Arial"/>
                <w:color w:val="000000"/>
                <w:sz w:val="24"/>
                <w:szCs w:val="24"/>
                <w:lang w:eastAsia="ro-RO"/>
              </w:rPr>
            </w:pPr>
            <w:r w:rsidRPr="009A23CF">
              <w:rPr>
                <w:rFonts w:ascii="Arial" w:eastAsia="Times New Roman" w:hAnsi="Arial" w:cs="Arial"/>
                <w:color w:val="000000"/>
                <w:sz w:val="24"/>
                <w:szCs w:val="24"/>
                <w:lang w:eastAsia="ro-RO"/>
              </w:rPr>
              <w:t>16</w:t>
            </w:r>
          </w:p>
        </w:tc>
        <w:tc>
          <w:tcPr>
            <w:tcW w:w="678" w:type="dxa"/>
            <w:shd w:val="clear" w:color="auto" w:fill="auto"/>
            <w:vAlign w:val="bottom"/>
            <w:hideMark/>
          </w:tcPr>
          <w:p w14:paraId="6873FC81" w14:textId="77777777" w:rsidR="00984F8F" w:rsidRPr="009A23CF" w:rsidRDefault="00984F8F" w:rsidP="009A23CF">
            <w:pPr>
              <w:spacing w:after="0" w:line="240" w:lineRule="auto"/>
              <w:jc w:val="right"/>
              <w:rPr>
                <w:rFonts w:ascii="Arial" w:eastAsia="Times New Roman" w:hAnsi="Arial" w:cs="Arial"/>
                <w:color w:val="000000"/>
                <w:sz w:val="24"/>
                <w:szCs w:val="24"/>
                <w:lang w:eastAsia="ro-RO"/>
              </w:rPr>
            </w:pPr>
            <w:r w:rsidRPr="009A23CF">
              <w:rPr>
                <w:rFonts w:ascii="Arial" w:eastAsia="Times New Roman" w:hAnsi="Arial" w:cs="Arial"/>
                <w:color w:val="000000"/>
                <w:sz w:val="24"/>
                <w:szCs w:val="24"/>
                <w:lang w:eastAsia="ro-RO"/>
              </w:rPr>
              <w:t>26</w:t>
            </w:r>
          </w:p>
        </w:tc>
        <w:tc>
          <w:tcPr>
            <w:tcW w:w="678" w:type="dxa"/>
            <w:shd w:val="clear" w:color="auto" w:fill="auto"/>
            <w:vAlign w:val="bottom"/>
            <w:hideMark/>
          </w:tcPr>
          <w:p w14:paraId="44AAD946" w14:textId="77777777" w:rsidR="00984F8F" w:rsidRPr="009A23CF" w:rsidRDefault="00984F8F" w:rsidP="009A23CF">
            <w:pPr>
              <w:spacing w:after="0" w:line="240" w:lineRule="auto"/>
              <w:jc w:val="right"/>
              <w:rPr>
                <w:rFonts w:ascii="Arial" w:eastAsia="Times New Roman" w:hAnsi="Arial" w:cs="Arial"/>
                <w:color w:val="000000"/>
                <w:sz w:val="24"/>
                <w:szCs w:val="24"/>
                <w:lang w:eastAsia="ro-RO"/>
              </w:rPr>
            </w:pPr>
            <w:r w:rsidRPr="009A23CF">
              <w:rPr>
                <w:rFonts w:ascii="Arial" w:eastAsia="Times New Roman" w:hAnsi="Arial" w:cs="Arial"/>
                <w:color w:val="000000"/>
                <w:sz w:val="24"/>
                <w:szCs w:val="24"/>
                <w:lang w:eastAsia="ro-RO"/>
              </w:rPr>
              <w:t>34</w:t>
            </w:r>
          </w:p>
        </w:tc>
        <w:tc>
          <w:tcPr>
            <w:tcW w:w="678" w:type="dxa"/>
            <w:shd w:val="clear" w:color="auto" w:fill="auto"/>
            <w:vAlign w:val="bottom"/>
            <w:hideMark/>
          </w:tcPr>
          <w:p w14:paraId="695E284C" w14:textId="77777777" w:rsidR="00984F8F" w:rsidRPr="009A23CF" w:rsidRDefault="00984F8F" w:rsidP="009A23CF">
            <w:pPr>
              <w:spacing w:after="0" w:line="240" w:lineRule="auto"/>
              <w:jc w:val="right"/>
              <w:rPr>
                <w:rFonts w:ascii="Arial" w:eastAsia="Times New Roman" w:hAnsi="Arial" w:cs="Arial"/>
                <w:color w:val="000000"/>
                <w:sz w:val="24"/>
                <w:szCs w:val="24"/>
                <w:lang w:eastAsia="ro-RO"/>
              </w:rPr>
            </w:pPr>
            <w:r w:rsidRPr="009A23CF">
              <w:rPr>
                <w:rFonts w:ascii="Arial" w:eastAsia="Times New Roman" w:hAnsi="Arial" w:cs="Arial"/>
                <w:color w:val="000000"/>
                <w:sz w:val="24"/>
                <w:szCs w:val="24"/>
                <w:lang w:eastAsia="ro-RO"/>
              </w:rPr>
              <w:t>34</w:t>
            </w:r>
          </w:p>
        </w:tc>
        <w:tc>
          <w:tcPr>
            <w:tcW w:w="678" w:type="dxa"/>
            <w:shd w:val="clear" w:color="auto" w:fill="auto"/>
            <w:vAlign w:val="bottom"/>
            <w:hideMark/>
          </w:tcPr>
          <w:p w14:paraId="5C3CCB97" w14:textId="77777777" w:rsidR="00984F8F" w:rsidRPr="009A23CF" w:rsidRDefault="00984F8F" w:rsidP="009A23CF">
            <w:pPr>
              <w:spacing w:after="0" w:line="240" w:lineRule="auto"/>
              <w:jc w:val="right"/>
              <w:rPr>
                <w:rFonts w:ascii="Arial" w:eastAsia="Times New Roman" w:hAnsi="Arial" w:cs="Arial"/>
                <w:b/>
                <w:bCs/>
                <w:color w:val="000000"/>
                <w:sz w:val="24"/>
                <w:szCs w:val="24"/>
                <w:lang w:eastAsia="ro-RO"/>
              </w:rPr>
            </w:pPr>
            <w:r w:rsidRPr="009A23CF">
              <w:rPr>
                <w:rFonts w:ascii="Arial" w:eastAsia="Times New Roman" w:hAnsi="Arial" w:cs="Arial"/>
                <w:b/>
                <w:bCs/>
                <w:color w:val="000000"/>
                <w:sz w:val="24"/>
                <w:szCs w:val="24"/>
                <w:lang w:eastAsia="ro-RO"/>
              </w:rPr>
              <w:t>34</w:t>
            </w:r>
          </w:p>
        </w:tc>
        <w:tc>
          <w:tcPr>
            <w:tcW w:w="678" w:type="dxa"/>
            <w:shd w:val="clear" w:color="auto" w:fill="auto"/>
            <w:vAlign w:val="bottom"/>
            <w:hideMark/>
          </w:tcPr>
          <w:p w14:paraId="235B53D9" w14:textId="77777777" w:rsidR="00984F8F" w:rsidRPr="009A23CF" w:rsidRDefault="00984F8F" w:rsidP="009A23CF">
            <w:pPr>
              <w:spacing w:after="0" w:line="240" w:lineRule="auto"/>
              <w:jc w:val="right"/>
              <w:rPr>
                <w:rFonts w:ascii="Arial" w:eastAsia="Times New Roman" w:hAnsi="Arial" w:cs="Arial"/>
                <w:color w:val="000000"/>
                <w:sz w:val="24"/>
                <w:szCs w:val="24"/>
                <w:lang w:eastAsia="ro-RO"/>
              </w:rPr>
            </w:pPr>
            <w:r w:rsidRPr="009A23CF">
              <w:rPr>
                <w:rFonts w:ascii="Arial" w:eastAsia="Times New Roman" w:hAnsi="Arial" w:cs="Arial"/>
                <w:color w:val="000000"/>
                <w:sz w:val="24"/>
                <w:szCs w:val="24"/>
                <w:lang w:eastAsia="ro-RO"/>
              </w:rPr>
              <w:t>34</w:t>
            </w:r>
          </w:p>
        </w:tc>
        <w:tc>
          <w:tcPr>
            <w:tcW w:w="678" w:type="dxa"/>
            <w:shd w:val="clear" w:color="auto" w:fill="auto"/>
            <w:vAlign w:val="bottom"/>
            <w:hideMark/>
          </w:tcPr>
          <w:p w14:paraId="01AC6635" w14:textId="77777777" w:rsidR="00984F8F" w:rsidRPr="009A23CF" w:rsidRDefault="00984F8F" w:rsidP="009A23CF">
            <w:pPr>
              <w:spacing w:after="0" w:line="240" w:lineRule="auto"/>
              <w:jc w:val="right"/>
              <w:rPr>
                <w:rFonts w:ascii="Arial" w:eastAsia="Times New Roman" w:hAnsi="Arial" w:cs="Arial"/>
                <w:b/>
                <w:bCs/>
                <w:color w:val="000000"/>
                <w:sz w:val="24"/>
                <w:szCs w:val="24"/>
                <w:lang w:eastAsia="ro-RO"/>
              </w:rPr>
            </w:pPr>
            <w:r w:rsidRPr="009A23CF">
              <w:rPr>
                <w:rFonts w:ascii="Arial" w:eastAsia="Times New Roman" w:hAnsi="Arial" w:cs="Arial"/>
                <w:b/>
                <w:bCs/>
                <w:color w:val="000000"/>
                <w:sz w:val="24"/>
                <w:szCs w:val="24"/>
                <w:lang w:eastAsia="ro-RO"/>
              </w:rPr>
              <w:t>34</w:t>
            </w:r>
          </w:p>
        </w:tc>
        <w:tc>
          <w:tcPr>
            <w:tcW w:w="678" w:type="dxa"/>
            <w:shd w:val="clear" w:color="auto" w:fill="auto"/>
            <w:vAlign w:val="bottom"/>
            <w:hideMark/>
          </w:tcPr>
          <w:p w14:paraId="4DD99F79" w14:textId="77777777" w:rsidR="00984F8F" w:rsidRPr="009A23CF" w:rsidRDefault="00984F8F" w:rsidP="009A23CF">
            <w:pPr>
              <w:spacing w:after="0" w:line="240" w:lineRule="auto"/>
              <w:jc w:val="right"/>
              <w:rPr>
                <w:rFonts w:ascii="Arial" w:eastAsia="Times New Roman" w:hAnsi="Arial" w:cs="Arial"/>
                <w:b/>
                <w:bCs/>
                <w:color w:val="000000"/>
                <w:sz w:val="24"/>
                <w:szCs w:val="24"/>
                <w:lang w:eastAsia="ro-RO"/>
              </w:rPr>
            </w:pPr>
            <w:r w:rsidRPr="009A23CF">
              <w:rPr>
                <w:rFonts w:ascii="Arial" w:eastAsia="Times New Roman" w:hAnsi="Arial" w:cs="Arial"/>
                <w:b/>
                <w:bCs/>
                <w:color w:val="000000"/>
                <w:sz w:val="24"/>
                <w:szCs w:val="24"/>
                <w:lang w:eastAsia="ro-RO"/>
              </w:rPr>
              <w:t>42</w:t>
            </w:r>
          </w:p>
        </w:tc>
        <w:tc>
          <w:tcPr>
            <w:tcW w:w="678" w:type="dxa"/>
            <w:shd w:val="clear" w:color="auto" w:fill="auto"/>
            <w:vAlign w:val="bottom"/>
            <w:hideMark/>
          </w:tcPr>
          <w:p w14:paraId="30C7C2D9" w14:textId="77777777" w:rsidR="00984F8F" w:rsidRPr="009A23CF" w:rsidRDefault="00984F8F" w:rsidP="009A23CF">
            <w:pPr>
              <w:spacing w:after="0" w:line="240" w:lineRule="auto"/>
              <w:jc w:val="right"/>
              <w:rPr>
                <w:rFonts w:ascii="Arial" w:eastAsia="Times New Roman" w:hAnsi="Arial" w:cs="Arial"/>
                <w:color w:val="000000"/>
                <w:sz w:val="24"/>
                <w:szCs w:val="24"/>
                <w:lang w:eastAsia="ro-RO"/>
              </w:rPr>
            </w:pPr>
            <w:r w:rsidRPr="009A23CF">
              <w:rPr>
                <w:rFonts w:ascii="Arial" w:eastAsia="Times New Roman" w:hAnsi="Arial" w:cs="Arial"/>
                <w:color w:val="000000"/>
                <w:sz w:val="24"/>
                <w:szCs w:val="24"/>
                <w:lang w:eastAsia="ro-RO"/>
              </w:rPr>
              <w:t>42</w:t>
            </w:r>
          </w:p>
        </w:tc>
        <w:tc>
          <w:tcPr>
            <w:tcW w:w="678" w:type="dxa"/>
            <w:shd w:val="clear" w:color="auto" w:fill="auto"/>
            <w:vAlign w:val="bottom"/>
            <w:hideMark/>
          </w:tcPr>
          <w:p w14:paraId="7A8AB9CC" w14:textId="77777777" w:rsidR="00984F8F" w:rsidRPr="009A23CF" w:rsidRDefault="00984F8F" w:rsidP="009A23CF">
            <w:pPr>
              <w:spacing w:after="0" w:line="240" w:lineRule="auto"/>
              <w:jc w:val="right"/>
              <w:rPr>
                <w:rFonts w:ascii="Arial" w:eastAsia="Times New Roman" w:hAnsi="Arial" w:cs="Arial"/>
                <w:color w:val="000000"/>
                <w:sz w:val="24"/>
                <w:szCs w:val="24"/>
                <w:lang w:eastAsia="ro-RO"/>
              </w:rPr>
            </w:pPr>
            <w:r w:rsidRPr="009A23CF">
              <w:rPr>
                <w:rFonts w:ascii="Arial" w:eastAsia="Times New Roman" w:hAnsi="Arial" w:cs="Arial"/>
                <w:color w:val="000000"/>
                <w:sz w:val="24"/>
                <w:szCs w:val="24"/>
                <w:lang w:eastAsia="ro-RO"/>
              </w:rPr>
              <w:t>58</w:t>
            </w:r>
          </w:p>
        </w:tc>
      </w:tr>
      <w:tr w:rsidR="00984F8F" w:rsidRPr="009A23CF" w14:paraId="1847C39A" w14:textId="77777777" w:rsidTr="00B90DBE">
        <w:trPr>
          <w:trHeight w:val="290"/>
        </w:trPr>
        <w:tc>
          <w:tcPr>
            <w:tcW w:w="1134" w:type="dxa"/>
            <w:vMerge/>
            <w:shd w:val="clear" w:color="auto" w:fill="auto"/>
            <w:vAlign w:val="center"/>
            <w:hideMark/>
          </w:tcPr>
          <w:p w14:paraId="19D13D1F" w14:textId="0F007614" w:rsidR="00984F8F" w:rsidRPr="009A23CF" w:rsidRDefault="00984F8F" w:rsidP="009A23CF">
            <w:pPr>
              <w:spacing w:after="0" w:line="240" w:lineRule="auto"/>
              <w:jc w:val="center"/>
              <w:rPr>
                <w:rFonts w:ascii="Arial" w:eastAsia="Times New Roman" w:hAnsi="Arial" w:cs="Arial"/>
                <w:b/>
                <w:bCs/>
                <w:color w:val="000000"/>
                <w:sz w:val="24"/>
                <w:szCs w:val="24"/>
                <w:lang w:eastAsia="ro-RO"/>
              </w:rPr>
            </w:pPr>
          </w:p>
        </w:tc>
        <w:tc>
          <w:tcPr>
            <w:tcW w:w="1619" w:type="dxa"/>
            <w:shd w:val="clear" w:color="000000" w:fill="FFEB9C"/>
            <w:vAlign w:val="center"/>
            <w:hideMark/>
          </w:tcPr>
          <w:p w14:paraId="0B22832A" w14:textId="77777777" w:rsidR="00984F8F" w:rsidRPr="009A23CF" w:rsidRDefault="00984F8F" w:rsidP="009A23CF">
            <w:pPr>
              <w:spacing w:after="0" w:line="240" w:lineRule="auto"/>
              <w:jc w:val="center"/>
              <w:rPr>
                <w:rFonts w:ascii="Arial" w:eastAsia="Times New Roman" w:hAnsi="Arial" w:cs="Arial"/>
                <w:b/>
                <w:bCs/>
                <w:color w:val="9C5700"/>
                <w:sz w:val="24"/>
                <w:szCs w:val="24"/>
                <w:lang w:eastAsia="ro-RO"/>
              </w:rPr>
            </w:pPr>
            <w:r w:rsidRPr="009A23CF">
              <w:rPr>
                <w:rFonts w:ascii="Arial" w:eastAsia="Times New Roman" w:hAnsi="Arial" w:cs="Arial"/>
                <w:b/>
                <w:bCs/>
                <w:color w:val="9C5700"/>
                <w:sz w:val="24"/>
                <w:szCs w:val="24"/>
                <w:lang w:eastAsia="ro-RO"/>
              </w:rPr>
              <w:t>54109 SOCOL</w:t>
            </w:r>
          </w:p>
        </w:tc>
        <w:tc>
          <w:tcPr>
            <w:tcW w:w="678" w:type="dxa"/>
            <w:shd w:val="clear" w:color="auto" w:fill="auto"/>
            <w:vAlign w:val="bottom"/>
            <w:hideMark/>
          </w:tcPr>
          <w:p w14:paraId="460E9EE0" w14:textId="77777777" w:rsidR="00984F8F" w:rsidRPr="009A23CF" w:rsidRDefault="00984F8F" w:rsidP="009A23CF">
            <w:pPr>
              <w:spacing w:after="0" w:line="240" w:lineRule="auto"/>
              <w:jc w:val="right"/>
              <w:rPr>
                <w:rFonts w:ascii="Arial" w:eastAsia="Times New Roman" w:hAnsi="Arial" w:cs="Arial"/>
                <w:color w:val="000000"/>
                <w:sz w:val="24"/>
                <w:szCs w:val="24"/>
                <w:lang w:eastAsia="ro-RO"/>
              </w:rPr>
            </w:pPr>
            <w:r w:rsidRPr="009A23CF">
              <w:rPr>
                <w:rFonts w:ascii="Arial" w:eastAsia="Times New Roman" w:hAnsi="Arial" w:cs="Arial"/>
                <w:color w:val="000000"/>
                <w:sz w:val="24"/>
                <w:szCs w:val="24"/>
                <w:lang w:eastAsia="ro-RO"/>
              </w:rPr>
              <w:t>10</w:t>
            </w:r>
          </w:p>
        </w:tc>
        <w:tc>
          <w:tcPr>
            <w:tcW w:w="678" w:type="dxa"/>
            <w:shd w:val="clear" w:color="auto" w:fill="auto"/>
            <w:vAlign w:val="bottom"/>
            <w:hideMark/>
          </w:tcPr>
          <w:p w14:paraId="39F1CF31" w14:textId="77777777" w:rsidR="00984F8F" w:rsidRPr="009A23CF" w:rsidRDefault="00984F8F" w:rsidP="009A23CF">
            <w:pPr>
              <w:spacing w:after="0" w:line="240" w:lineRule="auto"/>
              <w:jc w:val="right"/>
              <w:rPr>
                <w:rFonts w:ascii="Arial" w:eastAsia="Times New Roman" w:hAnsi="Arial" w:cs="Arial"/>
                <w:color w:val="000000"/>
                <w:sz w:val="24"/>
                <w:szCs w:val="24"/>
                <w:lang w:eastAsia="ro-RO"/>
              </w:rPr>
            </w:pPr>
            <w:r w:rsidRPr="009A23CF">
              <w:rPr>
                <w:rFonts w:ascii="Arial" w:eastAsia="Times New Roman" w:hAnsi="Arial" w:cs="Arial"/>
                <w:color w:val="000000"/>
                <w:sz w:val="24"/>
                <w:szCs w:val="24"/>
                <w:lang w:eastAsia="ro-RO"/>
              </w:rPr>
              <w:t>14</w:t>
            </w:r>
          </w:p>
        </w:tc>
        <w:tc>
          <w:tcPr>
            <w:tcW w:w="678" w:type="dxa"/>
            <w:shd w:val="clear" w:color="auto" w:fill="auto"/>
            <w:vAlign w:val="bottom"/>
            <w:hideMark/>
          </w:tcPr>
          <w:p w14:paraId="0CA66026" w14:textId="77777777" w:rsidR="00984F8F" w:rsidRPr="009A23CF" w:rsidRDefault="00984F8F" w:rsidP="009A23CF">
            <w:pPr>
              <w:spacing w:after="0" w:line="240" w:lineRule="auto"/>
              <w:jc w:val="right"/>
              <w:rPr>
                <w:rFonts w:ascii="Arial" w:eastAsia="Times New Roman" w:hAnsi="Arial" w:cs="Arial"/>
                <w:color w:val="000000"/>
                <w:sz w:val="24"/>
                <w:szCs w:val="24"/>
                <w:lang w:eastAsia="ro-RO"/>
              </w:rPr>
            </w:pPr>
            <w:r w:rsidRPr="009A23CF">
              <w:rPr>
                <w:rFonts w:ascii="Arial" w:eastAsia="Times New Roman" w:hAnsi="Arial" w:cs="Arial"/>
                <w:color w:val="000000"/>
                <w:sz w:val="24"/>
                <w:szCs w:val="24"/>
                <w:lang w:eastAsia="ro-RO"/>
              </w:rPr>
              <w:t>24</w:t>
            </w:r>
          </w:p>
        </w:tc>
        <w:tc>
          <w:tcPr>
            <w:tcW w:w="678" w:type="dxa"/>
            <w:shd w:val="clear" w:color="auto" w:fill="auto"/>
            <w:vAlign w:val="bottom"/>
            <w:hideMark/>
          </w:tcPr>
          <w:p w14:paraId="65C34102" w14:textId="77777777" w:rsidR="00984F8F" w:rsidRPr="009A23CF" w:rsidRDefault="00984F8F" w:rsidP="009A23CF">
            <w:pPr>
              <w:spacing w:after="0" w:line="240" w:lineRule="auto"/>
              <w:jc w:val="right"/>
              <w:rPr>
                <w:rFonts w:ascii="Arial" w:eastAsia="Times New Roman" w:hAnsi="Arial" w:cs="Arial"/>
                <w:color w:val="000000"/>
                <w:sz w:val="24"/>
                <w:szCs w:val="24"/>
                <w:lang w:eastAsia="ro-RO"/>
              </w:rPr>
            </w:pPr>
            <w:r w:rsidRPr="009A23CF">
              <w:rPr>
                <w:rFonts w:ascii="Arial" w:eastAsia="Times New Roman" w:hAnsi="Arial" w:cs="Arial"/>
                <w:color w:val="000000"/>
                <w:sz w:val="24"/>
                <w:szCs w:val="24"/>
                <w:lang w:eastAsia="ro-RO"/>
              </w:rPr>
              <w:t>24</w:t>
            </w:r>
          </w:p>
        </w:tc>
        <w:tc>
          <w:tcPr>
            <w:tcW w:w="678" w:type="dxa"/>
            <w:shd w:val="clear" w:color="auto" w:fill="auto"/>
            <w:vAlign w:val="bottom"/>
            <w:hideMark/>
          </w:tcPr>
          <w:p w14:paraId="0EA1D434" w14:textId="77777777" w:rsidR="00984F8F" w:rsidRPr="009A23CF" w:rsidRDefault="00984F8F" w:rsidP="009A23CF">
            <w:pPr>
              <w:spacing w:after="0" w:line="240" w:lineRule="auto"/>
              <w:jc w:val="right"/>
              <w:rPr>
                <w:rFonts w:ascii="Arial" w:eastAsia="Times New Roman" w:hAnsi="Arial" w:cs="Arial"/>
                <w:color w:val="000000"/>
                <w:sz w:val="24"/>
                <w:szCs w:val="24"/>
                <w:lang w:eastAsia="ro-RO"/>
              </w:rPr>
            </w:pPr>
            <w:r w:rsidRPr="009A23CF">
              <w:rPr>
                <w:rFonts w:ascii="Arial" w:eastAsia="Times New Roman" w:hAnsi="Arial" w:cs="Arial"/>
                <w:color w:val="000000"/>
                <w:sz w:val="24"/>
                <w:szCs w:val="24"/>
                <w:lang w:eastAsia="ro-RO"/>
              </w:rPr>
              <w:t>24</w:t>
            </w:r>
          </w:p>
        </w:tc>
        <w:tc>
          <w:tcPr>
            <w:tcW w:w="678" w:type="dxa"/>
            <w:shd w:val="clear" w:color="auto" w:fill="auto"/>
            <w:vAlign w:val="bottom"/>
            <w:hideMark/>
          </w:tcPr>
          <w:p w14:paraId="715686A2" w14:textId="77777777" w:rsidR="00984F8F" w:rsidRPr="009A23CF" w:rsidRDefault="00984F8F" w:rsidP="009A23CF">
            <w:pPr>
              <w:spacing w:after="0" w:line="240" w:lineRule="auto"/>
              <w:jc w:val="right"/>
              <w:rPr>
                <w:rFonts w:ascii="Arial" w:eastAsia="Times New Roman" w:hAnsi="Arial" w:cs="Arial"/>
                <w:b/>
                <w:bCs/>
                <w:color w:val="000000"/>
                <w:sz w:val="24"/>
                <w:szCs w:val="24"/>
                <w:lang w:eastAsia="ro-RO"/>
              </w:rPr>
            </w:pPr>
            <w:r w:rsidRPr="009A23CF">
              <w:rPr>
                <w:rFonts w:ascii="Arial" w:eastAsia="Times New Roman" w:hAnsi="Arial" w:cs="Arial"/>
                <w:b/>
                <w:bCs/>
                <w:color w:val="000000"/>
                <w:sz w:val="24"/>
                <w:szCs w:val="24"/>
                <w:lang w:eastAsia="ro-RO"/>
              </w:rPr>
              <w:t>19</w:t>
            </w:r>
          </w:p>
        </w:tc>
        <w:tc>
          <w:tcPr>
            <w:tcW w:w="678" w:type="dxa"/>
            <w:shd w:val="clear" w:color="auto" w:fill="auto"/>
            <w:vAlign w:val="bottom"/>
            <w:hideMark/>
          </w:tcPr>
          <w:p w14:paraId="1F77FA73" w14:textId="77777777" w:rsidR="00984F8F" w:rsidRPr="009A23CF" w:rsidRDefault="00984F8F" w:rsidP="009A23CF">
            <w:pPr>
              <w:spacing w:after="0" w:line="240" w:lineRule="auto"/>
              <w:jc w:val="right"/>
              <w:rPr>
                <w:rFonts w:ascii="Arial" w:eastAsia="Times New Roman" w:hAnsi="Arial" w:cs="Arial"/>
                <w:color w:val="000000"/>
                <w:sz w:val="24"/>
                <w:szCs w:val="24"/>
                <w:lang w:eastAsia="ro-RO"/>
              </w:rPr>
            </w:pPr>
            <w:r w:rsidRPr="009A23CF">
              <w:rPr>
                <w:rFonts w:ascii="Arial" w:eastAsia="Times New Roman" w:hAnsi="Arial" w:cs="Arial"/>
                <w:color w:val="000000"/>
                <w:sz w:val="24"/>
                <w:szCs w:val="24"/>
                <w:lang w:eastAsia="ro-RO"/>
              </w:rPr>
              <w:t>14</w:t>
            </w:r>
          </w:p>
        </w:tc>
        <w:tc>
          <w:tcPr>
            <w:tcW w:w="678" w:type="dxa"/>
            <w:shd w:val="clear" w:color="auto" w:fill="auto"/>
            <w:vAlign w:val="bottom"/>
            <w:hideMark/>
          </w:tcPr>
          <w:p w14:paraId="58CFE285" w14:textId="77777777" w:rsidR="00984F8F" w:rsidRPr="009A23CF" w:rsidRDefault="00984F8F" w:rsidP="009A23CF">
            <w:pPr>
              <w:spacing w:after="0" w:line="240" w:lineRule="auto"/>
              <w:jc w:val="right"/>
              <w:rPr>
                <w:rFonts w:ascii="Arial" w:eastAsia="Times New Roman" w:hAnsi="Arial" w:cs="Arial"/>
                <w:b/>
                <w:bCs/>
                <w:color w:val="000000"/>
                <w:sz w:val="24"/>
                <w:szCs w:val="24"/>
                <w:lang w:eastAsia="ro-RO"/>
              </w:rPr>
            </w:pPr>
            <w:r w:rsidRPr="009A23CF">
              <w:rPr>
                <w:rFonts w:ascii="Arial" w:eastAsia="Times New Roman" w:hAnsi="Arial" w:cs="Arial"/>
                <w:b/>
                <w:bCs/>
                <w:color w:val="000000"/>
                <w:sz w:val="24"/>
                <w:szCs w:val="24"/>
                <w:lang w:eastAsia="ro-RO"/>
              </w:rPr>
              <w:t>14</w:t>
            </w:r>
          </w:p>
        </w:tc>
        <w:tc>
          <w:tcPr>
            <w:tcW w:w="678" w:type="dxa"/>
            <w:shd w:val="clear" w:color="auto" w:fill="auto"/>
            <w:vAlign w:val="bottom"/>
            <w:hideMark/>
          </w:tcPr>
          <w:p w14:paraId="3A31F2DD" w14:textId="77777777" w:rsidR="00984F8F" w:rsidRPr="009A23CF" w:rsidRDefault="00984F8F" w:rsidP="009A23CF">
            <w:pPr>
              <w:spacing w:after="0" w:line="240" w:lineRule="auto"/>
              <w:jc w:val="right"/>
              <w:rPr>
                <w:rFonts w:ascii="Arial" w:eastAsia="Times New Roman" w:hAnsi="Arial" w:cs="Arial"/>
                <w:b/>
                <w:bCs/>
                <w:color w:val="000000"/>
                <w:sz w:val="24"/>
                <w:szCs w:val="24"/>
                <w:lang w:eastAsia="ro-RO"/>
              </w:rPr>
            </w:pPr>
            <w:r w:rsidRPr="009A23CF">
              <w:rPr>
                <w:rFonts w:ascii="Arial" w:eastAsia="Times New Roman" w:hAnsi="Arial" w:cs="Arial"/>
                <w:b/>
                <w:bCs/>
                <w:color w:val="000000"/>
                <w:sz w:val="24"/>
                <w:szCs w:val="24"/>
                <w:lang w:eastAsia="ro-RO"/>
              </w:rPr>
              <w:t>14</w:t>
            </w:r>
          </w:p>
        </w:tc>
        <w:tc>
          <w:tcPr>
            <w:tcW w:w="678" w:type="dxa"/>
            <w:shd w:val="clear" w:color="auto" w:fill="auto"/>
            <w:vAlign w:val="bottom"/>
            <w:hideMark/>
          </w:tcPr>
          <w:p w14:paraId="293EED5D" w14:textId="77777777" w:rsidR="00984F8F" w:rsidRPr="009A23CF" w:rsidRDefault="00984F8F" w:rsidP="009A23CF">
            <w:pPr>
              <w:spacing w:after="0" w:line="240" w:lineRule="auto"/>
              <w:jc w:val="right"/>
              <w:rPr>
                <w:rFonts w:ascii="Arial" w:eastAsia="Times New Roman" w:hAnsi="Arial" w:cs="Arial"/>
                <w:color w:val="000000"/>
                <w:sz w:val="24"/>
                <w:szCs w:val="24"/>
                <w:lang w:eastAsia="ro-RO"/>
              </w:rPr>
            </w:pPr>
            <w:r w:rsidRPr="009A23CF">
              <w:rPr>
                <w:rFonts w:ascii="Arial" w:eastAsia="Times New Roman" w:hAnsi="Arial" w:cs="Arial"/>
                <w:color w:val="000000"/>
                <w:sz w:val="24"/>
                <w:szCs w:val="24"/>
                <w:lang w:eastAsia="ro-RO"/>
              </w:rPr>
              <w:t>14</w:t>
            </w:r>
          </w:p>
        </w:tc>
        <w:tc>
          <w:tcPr>
            <w:tcW w:w="678" w:type="dxa"/>
            <w:shd w:val="clear" w:color="auto" w:fill="auto"/>
            <w:vAlign w:val="bottom"/>
            <w:hideMark/>
          </w:tcPr>
          <w:p w14:paraId="6E24E3E5" w14:textId="77777777" w:rsidR="00984F8F" w:rsidRPr="009A23CF" w:rsidRDefault="00984F8F" w:rsidP="009A23CF">
            <w:pPr>
              <w:spacing w:after="0" w:line="240" w:lineRule="auto"/>
              <w:jc w:val="right"/>
              <w:rPr>
                <w:rFonts w:ascii="Arial" w:eastAsia="Times New Roman" w:hAnsi="Arial" w:cs="Arial"/>
                <w:color w:val="000000"/>
                <w:sz w:val="24"/>
                <w:szCs w:val="24"/>
                <w:lang w:eastAsia="ro-RO"/>
              </w:rPr>
            </w:pPr>
            <w:r w:rsidRPr="009A23CF">
              <w:rPr>
                <w:rFonts w:ascii="Arial" w:eastAsia="Times New Roman" w:hAnsi="Arial" w:cs="Arial"/>
                <w:color w:val="000000"/>
                <w:sz w:val="24"/>
                <w:szCs w:val="24"/>
                <w:lang w:eastAsia="ro-RO"/>
              </w:rPr>
              <w:t>14</w:t>
            </w:r>
          </w:p>
        </w:tc>
      </w:tr>
    </w:tbl>
    <w:p w14:paraId="77FF9312" w14:textId="451049B8" w:rsidR="00AA7FE8" w:rsidRPr="009A23CF" w:rsidRDefault="00AA7FE8" w:rsidP="009A23CF">
      <w:pPr>
        <w:spacing w:after="0" w:line="240" w:lineRule="auto"/>
        <w:jc w:val="both"/>
        <w:rPr>
          <w:rFonts w:ascii="Arial" w:hAnsi="Arial" w:cs="Arial"/>
          <w:sz w:val="24"/>
          <w:szCs w:val="24"/>
        </w:rPr>
      </w:pPr>
    </w:p>
    <w:p w14:paraId="2D2853CB" w14:textId="52306715" w:rsidR="002944A6" w:rsidRPr="009A23CF" w:rsidRDefault="002944A6" w:rsidP="009A23CF">
      <w:pPr>
        <w:spacing w:after="0" w:line="240" w:lineRule="auto"/>
        <w:jc w:val="both"/>
        <w:rPr>
          <w:rFonts w:ascii="Arial" w:hAnsi="Arial" w:cs="Arial"/>
          <w:b/>
          <w:bCs/>
          <w:sz w:val="24"/>
          <w:szCs w:val="24"/>
        </w:rPr>
      </w:pPr>
      <w:r w:rsidRPr="009A23CF">
        <w:rPr>
          <w:rFonts w:ascii="Arial" w:hAnsi="Arial" w:cs="Arial"/>
          <w:b/>
          <w:bCs/>
          <w:sz w:val="24"/>
          <w:szCs w:val="24"/>
        </w:rPr>
        <w:t>Tabelul nr.</w:t>
      </w:r>
      <w:r w:rsidR="00680DAE" w:rsidRPr="009A23CF">
        <w:rPr>
          <w:rFonts w:ascii="Arial" w:hAnsi="Arial" w:cs="Arial"/>
          <w:b/>
          <w:bCs/>
          <w:sz w:val="24"/>
          <w:szCs w:val="24"/>
        </w:rPr>
        <w:t>7</w:t>
      </w:r>
      <w:r w:rsidRPr="009A23CF">
        <w:rPr>
          <w:rFonts w:ascii="Arial" w:hAnsi="Arial" w:cs="Arial"/>
          <w:b/>
          <w:bCs/>
          <w:sz w:val="24"/>
          <w:szCs w:val="24"/>
        </w:rPr>
        <w:t xml:space="preserve"> Analiza capacității de primire turistică pe localități și tipuri de structuri, județul Mehedinți, între anii 2010-2020 (INS</w:t>
      </w:r>
      <w:r w:rsidR="00E05683" w:rsidRPr="009A23CF">
        <w:rPr>
          <w:rFonts w:ascii="Arial" w:hAnsi="Arial" w:cs="Arial"/>
          <w:b/>
          <w:bCs/>
          <w:sz w:val="24"/>
          <w:szCs w:val="24"/>
        </w:rPr>
        <w:t>(unitate de măsură – număr structuri)</w:t>
      </w:r>
    </w:p>
    <w:tbl>
      <w:tblPr>
        <w:tblW w:w="10211"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492"/>
        <w:gridCol w:w="1445"/>
        <w:gridCol w:w="684"/>
        <w:gridCol w:w="684"/>
        <w:gridCol w:w="684"/>
        <w:gridCol w:w="684"/>
        <w:gridCol w:w="684"/>
        <w:gridCol w:w="684"/>
        <w:gridCol w:w="684"/>
        <w:gridCol w:w="684"/>
        <w:gridCol w:w="684"/>
        <w:gridCol w:w="684"/>
        <w:gridCol w:w="684"/>
      </w:tblGrid>
      <w:tr w:rsidR="008E23BD" w:rsidRPr="009A23CF" w14:paraId="09EF1230" w14:textId="77777777" w:rsidTr="00B90DBE">
        <w:trPr>
          <w:trHeight w:val="290"/>
        </w:trPr>
        <w:tc>
          <w:tcPr>
            <w:tcW w:w="1418" w:type="dxa"/>
            <w:shd w:val="clear" w:color="auto" w:fill="auto"/>
            <w:vAlign w:val="center"/>
            <w:hideMark/>
          </w:tcPr>
          <w:p w14:paraId="6C073D42" w14:textId="73CCD22F" w:rsidR="008E23BD" w:rsidRPr="009A23CF" w:rsidRDefault="008E23BD" w:rsidP="009A23CF">
            <w:pPr>
              <w:spacing w:after="0" w:line="240" w:lineRule="auto"/>
              <w:rPr>
                <w:rFonts w:ascii="Arial" w:eastAsia="Times New Roman" w:hAnsi="Arial" w:cs="Arial"/>
                <w:sz w:val="24"/>
                <w:szCs w:val="24"/>
                <w:lang w:eastAsia="ro-RO"/>
              </w:rPr>
            </w:pPr>
            <w:r w:rsidRPr="009A23CF">
              <w:rPr>
                <w:rFonts w:ascii="Arial" w:eastAsia="Times New Roman" w:hAnsi="Arial" w:cs="Arial"/>
                <w:sz w:val="24"/>
                <w:szCs w:val="24"/>
                <w:lang w:eastAsia="ro-RO"/>
              </w:rPr>
              <w:t>Tip de structură</w:t>
            </w:r>
          </w:p>
        </w:tc>
        <w:tc>
          <w:tcPr>
            <w:tcW w:w="1412" w:type="dxa"/>
            <w:shd w:val="clear" w:color="auto" w:fill="auto"/>
            <w:vAlign w:val="center"/>
            <w:hideMark/>
          </w:tcPr>
          <w:p w14:paraId="6CC60B01" w14:textId="13A85B80" w:rsidR="008E23BD" w:rsidRPr="009A23CF" w:rsidRDefault="008E23BD" w:rsidP="009A23CF">
            <w:pPr>
              <w:spacing w:after="0" w:line="240" w:lineRule="auto"/>
              <w:jc w:val="center"/>
              <w:rPr>
                <w:rFonts w:ascii="Arial" w:eastAsia="Times New Roman" w:hAnsi="Arial" w:cs="Arial"/>
                <w:sz w:val="24"/>
                <w:szCs w:val="24"/>
                <w:lang w:eastAsia="ro-RO"/>
              </w:rPr>
            </w:pPr>
            <w:r w:rsidRPr="009A23CF">
              <w:rPr>
                <w:rFonts w:ascii="Arial" w:eastAsia="Times New Roman" w:hAnsi="Arial" w:cs="Arial"/>
                <w:sz w:val="24"/>
                <w:szCs w:val="24"/>
                <w:lang w:eastAsia="ro-RO"/>
              </w:rPr>
              <w:t>Localitate</w:t>
            </w:r>
          </w:p>
        </w:tc>
        <w:tc>
          <w:tcPr>
            <w:tcW w:w="671" w:type="dxa"/>
            <w:shd w:val="clear" w:color="000000" w:fill="FFEB9C"/>
            <w:vAlign w:val="center"/>
            <w:hideMark/>
          </w:tcPr>
          <w:p w14:paraId="04A11349" w14:textId="77777777" w:rsidR="008E23BD" w:rsidRPr="009A23CF" w:rsidRDefault="008E23BD" w:rsidP="009A23CF">
            <w:pPr>
              <w:spacing w:after="0" w:line="240" w:lineRule="auto"/>
              <w:jc w:val="center"/>
              <w:rPr>
                <w:rFonts w:ascii="Arial" w:eastAsia="Times New Roman" w:hAnsi="Arial" w:cs="Arial"/>
                <w:b/>
                <w:bCs/>
                <w:color w:val="9C5700"/>
                <w:sz w:val="24"/>
                <w:szCs w:val="24"/>
                <w:lang w:eastAsia="ro-RO"/>
              </w:rPr>
            </w:pPr>
            <w:r w:rsidRPr="009A23CF">
              <w:rPr>
                <w:rFonts w:ascii="Arial" w:eastAsia="Times New Roman" w:hAnsi="Arial" w:cs="Arial"/>
                <w:b/>
                <w:bCs/>
                <w:color w:val="9C5700"/>
                <w:sz w:val="24"/>
                <w:szCs w:val="24"/>
                <w:lang w:eastAsia="ro-RO"/>
              </w:rPr>
              <w:t>2010</w:t>
            </w:r>
          </w:p>
        </w:tc>
        <w:tc>
          <w:tcPr>
            <w:tcW w:w="671" w:type="dxa"/>
            <w:shd w:val="clear" w:color="000000" w:fill="FFEB9C"/>
            <w:vAlign w:val="center"/>
            <w:hideMark/>
          </w:tcPr>
          <w:p w14:paraId="326D9CFB" w14:textId="77777777" w:rsidR="008E23BD" w:rsidRPr="009A23CF" w:rsidRDefault="008E23BD" w:rsidP="009A23CF">
            <w:pPr>
              <w:spacing w:after="0" w:line="240" w:lineRule="auto"/>
              <w:jc w:val="center"/>
              <w:rPr>
                <w:rFonts w:ascii="Arial" w:eastAsia="Times New Roman" w:hAnsi="Arial" w:cs="Arial"/>
                <w:b/>
                <w:bCs/>
                <w:color w:val="9C5700"/>
                <w:sz w:val="24"/>
                <w:szCs w:val="24"/>
                <w:lang w:eastAsia="ro-RO"/>
              </w:rPr>
            </w:pPr>
            <w:r w:rsidRPr="009A23CF">
              <w:rPr>
                <w:rFonts w:ascii="Arial" w:eastAsia="Times New Roman" w:hAnsi="Arial" w:cs="Arial"/>
                <w:b/>
                <w:bCs/>
                <w:color w:val="9C5700"/>
                <w:sz w:val="24"/>
                <w:szCs w:val="24"/>
                <w:lang w:eastAsia="ro-RO"/>
              </w:rPr>
              <w:t>2011</w:t>
            </w:r>
          </w:p>
        </w:tc>
        <w:tc>
          <w:tcPr>
            <w:tcW w:w="671" w:type="dxa"/>
            <w:shd w:val="clear" w:color="000000" w:fill="FFEB9C"/>
            <w:vAlign w:val="center"/>
            <w:hideMark/>
          </w:tcPr>
          <w:p w14:paraId="322C0B46" w14:textId="77777777" w:rsidR="008E23BD" w:rsidRPr="009A23CF" w:rsidRDefault="008E23BD" w:rsidP="009A23CF">
            <w:pPr>
              <w:spacing w:after="0" w:line="240" w:lineRule="auto"/>
              <w:jc w:val="center"/>
              <w:rPr>
                <w:rFonts w:ascii="Arial" w:eastAsia="Times New Roman" w:hAnsi="Arial" w:cs="Arial"/>
                <w:b/>
                <w:bCs/>
                <w:color w:val="9C5700"/>
                <w:sz w:val="24"/>
                <w:szCs w:val="24"/>
                <w:lang w:eastAsia="ro-RO"/>
              </w:rPr>
            </w:pPr>
            <w:r w:rsidRPr="009A23CF">
              <w:rPr>
                <w:rFonts w:ascii="Arial" w:eastAsia="Times New Roman" w:hAnsi="Arial" w:cs="Arial"/>
                <w:b/>
                <w:bCs/>
                <w:color w:val="9C5700"/>
                <w:sz w:val="24"/>
                <w:szCs w:val="24"/>
                <w:lang w:eastAsia="ro-RO"/>
              </w:rPr>
              <w:t>2012</w:t>
            </w:r>
          </w:p>
        </w:tc>
        <w:tc>
          <w:tcPr>
            <w:tcW w:w="671" w:type="dxa"/>
            <w:shd w:val="clear" w:color="000000" w:fill="FFEB9C"/>
            <w:vAlign w:val="center"/>
            <w:hideMark/>
          </w:tcPr>
          <w:p w14:paraId="5EB937D9" w14:textId="77777777" w:rsidR="008E23BD" w:rsidRPr="009A23CF" w:rsidRDefault="008E23BD" w:rsidP="009A23CF">
            <w:pPr>
              <w:spacing w:after="0" w:line="240" w:lineRule="auto"/>
              <w:jc w:val="center"/>
              <w:rPr>
                <w:rFonts w:ascii="Arial" w:eastAsia="Times New Roman" w:hAnsi="Arial" w:cs="Arial"/>
                <w:b/>
                <w:bCs/>
                <w:color w:val="9C5700"/>
                <w:sz w:val="24"/>
                <w:szCs w:val="24"/>
                <w:lang w:eastAsia="ro-RO"/>
              </w:rPr>
            </w:pPr>
            <w:r w:rsidRPr="009A23CF">
              <w:rPr>
                <w:rFonts w:ascii="Arial" w:eastAsia="Times New Roman" w:hAnsi="Arial" w:cs="Arial"/>
                <w:b/>
                <w:bCs/>
                <w:color w:val="9C5700"/>
                <w:sz w:val="24"/>
                <w:szCs w:val="24"/>
                <w:lang w:eastAsia="ro-RO"/>
              </w:rPr>
              <w:t>2013</w:t>
            </w:r>
          </w:p>
        </w:tc>
        <w:tc>
          <w:tcPr>
            <w:tcW w:w="671" w:type="dxa"/>
            <w:shd w:val="clear" w:color="000000" w:fill="FFEB9C"/>
            <w:vAlign w:val="center"/>
            <w:hideMark/>
          </w:tcPr>
          <w:p w14:paraId="02A05B40" w14:textId="77777777" w:rsidR="008E23BD" w:rsidRPr="009A23CF" w:rsidRDefault="008E23BD" w:rsidP="009A23CF">
            <w:pPr>
              <w:spacing w:after="0" w:line="240" w:lineRule="auto"/>
              <w:jc w:val="center"/>
              <w:rPr>
                <w:rFonts w:ascii="Arial" w:eastAsia="Times New Roman" w:hAnsi="Arial" w:cs="Arial"/>
                <w:b/>
                <w:bCs/>
                <w:color w:val="9C5700"/>
                <w:sz w:val="24"/>
                <w:szCs w:val="24"/>
                <w:lang w:eastAsia="ro-RO"/>
              </w:rPr>
            </w:pPr>
            <w:r w:rsidRPr="009A23CF">
              <w:rPr>
                <w:rFonts w:ascii="Arial" w:eastAsia="Times New Roman" w:hAnsi="Arial" w:cs="Arial"/>
                <w:b/>
                <w:bCs/>
                <w:color w:val="9C5700"/>
                <w:sz w:val="24"/>
                <w:szCs w:val="24"/>
                <w:lang w:eastAsia="ro-RO"/>
              </w:rPr>
              <w:t>2014</w:t>
            </w:r>
          </w:p>
        </w:tc>
        <w:tc>
          <w:tcPr>
            <w:tcW w:w="671" w:type="dxa"/>
            <w:shd w:val="clear" w:color="000000" w:fill="FFEB9C"/>
            <w:vAlign w:val="center"/>
            <w:hideMark/>
          </w:tcPr>
          <w:p w14:paraId="5CD94A70" w14:textId="77777777" w:rsidR="008E23BD" w:rsidRPr="009A23CF" w:rsidRDefault="008E23BD" w:rsidP="009A23CF">
            <w:pPr>
              <w:spacing w:after="0" w:line="240" w:lineRule="auto"/>
              <w:jc w:val="center"/>
              <w:rPr>
                <w:rFonts w:ascii="Arial" w:eastAsia="Times New Roman" w:hAnsi="Arial" w:cs="Arial"/>
                <w:b/>
                <w:bCs/>
                <w:color w:val="9C5700"/>
                <w:sz w:val="24"/>
                <w:szCs w:val="24"/>
                <w:lang w:eastAsia="ro-RO"/>
              </w:rPr>
            </w:pPr>
            <w:r w:rsidRPr="009A23CF">
              <w:rPr>
                <w:rFonts w:ascii="Arial" w:eastAsia="Times New Roman" w:hAnsi="Arial" w:cs="Arial"/>
                <w:b/>
                <w:bCs/>
                <w:color w:val="9C5700"/>
                <w:sz w:val="24"/>
                <w:szCs w:val="24"/>
                <w:lang w:eastAsia="ro-RO"/>
              </w:rPr>
              <w:t>2015</w:t>
            </w:r>
          </w:p>
        </w:tc>
        <w:tc>
          <w:tcPr>
            <w:tcW w:w="671" w:type="dxa"/>
            <w:shd w:val="clear" w:color="000000" w:fill="FFEB9C"/>
            <w:vAlign w:val="center"/>
            <w:hideMark/>
          </w:tcPr>
          <w:p w14:paraId="1709A0A1" w14:textId="77777777" w:rsidR="008E23BD" w:rsidRPr="009A23CF" w:rsidRDefault="008E23BD" w:rsidP="009A23CF">
            <w:pPr>
              <w:spacing w:after="0" w:line="240" w:lineRule="auto"/>
              <w:jc w:val="center"/>
              <w:rPr>
                <w:rFonts w:ascii="Arial" w:eastAsia="Times New Roman" w:hAnsi="Arial" w:cs="Arial"/>
                <w:b/>
                <w:bCs/>
                <w:color w:val="9C5700"/>
                <w:sz w:val="24"/>
                <w:szCs w:val="24"/>
                <w:lang w:eastAsia="ro-RO"/>
              </w:rPr>
            </w:pPr>
            <w:r w:rsidRPr="009A23CF">
              <w:rPr>
                <w:rFonts w:ascii="Arial" w:eastAsia="Times New Roman" w:hAnsi="Arial" w:cs="Arial"/>
                <w:b/>
                <w:bCs/>
                <w:color w:val="9C5700"/>
                <w:sz w:val="24"/>
                <w:szCs w:val="24"/>
                <w:lang w:eastAsia="ro-RO"/>
              </w:rPr>
              <w:t>2016</w:t>
            </w:r>
          </w:p>
        </w:tc>
        <w:tc>
          <w:tcPr>
            <w:tcW w:w="671" w:type="dxa"/>
            <w:shd w:val="clear" w:color="000000" w:fill="FFEB9C"/>
            <w:vAlign w:val="center"/>
            <w:hideMark/>
          </w:tcPr>
          <w:p w14:paraId="67640738" w14:textId="77777777" w:rsidR="008E23BD" w:rsidRPr="009A23CF" w:rsidRDefault="008E23BD" w:rsidP="009A23CF">
            <w:pPr>
              <w:spacing w:after="0" w:line="240" w:lineRule="auto"/>
              <w:jc w:val="center"/>
              <w:rPr>
                <w:rFonts w:ascii="Arial" w:eastAsia="Times New Roman" w:hAnsi="Arial" w:cs="Arial"/>
                <w:b/>
                <w:bCs/>
                <w:color w:val="9C5700"/>
                <w:sz w:val="24"/>
                <w:szCs w:val="24"/>
                <w:lang w:eastAsia="ro-RO"/>
              </w:rPr>
            </w:pPr>
            <w:r w:rsidRPr="009A23CF">
              <w:rPr>
                <w:rFonts w:ascii="Arial" w:eastAsia="Times New Roman" w:hAnsi="Arial" w:cs="Arial"/>
                <w:b/>
                <w:bCs/>
                <w:color w:val="9C5700"/>
                <w:sz w:val="24"/>
                <w:szCs w:val="24"/>
                <w:lang w:eastAsia="ro-RO"/>
              </w:rPr>
              <w:t>2017</w:t>
            </w:r>
          </w:p>
        </w:tc>
        <w:tc>
          <w:tcPr>
            <w:tcW w:w="671" w:type="dxa"/>
            <w:shd w:val="clear" w:color="000000" w:fill="FFEB9C"/>
            <w:vAlign w:val="center"/>
            <w:hideMark/>
          </w:tcPr>
          <w:p w14:paraId="0375DB2B" w14:textId="77777777" w:rsidR="008E23BD" w:rsidRPr="009A23CF" w:rsidRDefault="008E23BD" w:rsidP="009A23CF">
            <w:pPr>
              <w:spacing w:after="0" w:line="240" w:lineRule="auto"/>
              <w:jc w:val="center"/>
              <w:rPr>
                <w:rFonts w:ascii="Arial" w:eastAsia="Times New Roman" w:hAnsi="Arial" w:cs="Arial"/>
                <w:b/>
                <w:bCs/>
                <w:color w:val="9C5700"/>
                <w:sz w:val="24"/>
                <w:szCs w:val="24"/>
                <w:lang w:eastAsia="ro-RO"/>
              </w:rPr>
            </w:pPr>
            <w:r w:rsidRPr="009A23CF">
              <w:rPr>
                <w:rFonts w:ascii="Arial" w:eastAsia="Times New Roman" w:hAnsi="Arial" w:cs="Arial"/>
                <w:b/>
                <w:bCs/>
                <w:color w:val="9C5700"/>
                <w:sz w:val="24"/>
                <w:szCs w:val="24"/>
                <w:lang w:eastAsia="ro-RO"/>
              </w:rPr>
              <w:t>2018</w:t>
            </w:r>
          </w:p>
        </w:tc>
        <w:tc>
          <w:tcPr>
            <w:tcW w:w="671" w:type="dxa"/>
            <w:shd w:val="clear" w:color="000000" w:fill="FFEB9C"/>
            <w:vAlign w:val="center"/>
            <w:hideMark/>
          </w:tcPr>
          <w:p w14:paraId="5B65C2B5" w14:textId="77777777" w:rsidR="008E23BD" w:rsidRPr="009A23CF" w:rsidRDefault="008E23BD" w:rsidP="009A23CF">
            <w:pPr>
              <w:spacing w:after="0" w:line="240" w:lineRule="auto"/>
              <w:jc w:val="center"/>
              <w:rPr>
                <w:rFonts w:ascii="Arial" w:eastAsia="Times New Roman" w:hAnsi="Arial" w:cs="Arial"/>
                <w:b/>
                <w:bCs/>
                <w:color w:val="9C5700"/>
                <w:sz w:val="24"/>
                <w:szCs w:val="24"/>
                <w:lang w:eastAsia="ro-RO"/>
              </w:rPr>
            </w:pPr>
            <w:r w:rsidRPr="009A23CF">
              <w:rPr>
                <w:rFonts w:ascii="Arial" w:eastAsia="Times New Roman" w:hAnsi="Arial" w:cs="Arial"/>
                <w:b/>
                <w:bCs/>
                <w:color w:val="9C5700"/>
                <w:sz w:val="24"/>
                <w:szCs w:val="24"/>
                <w:lang w:eastAsia="ro-RO"/>
              </w:rPr>
              <w:t>2019</w:t>
            </w:r>
          </w:p>
        </w:tc>
        <w:tc>
          <w:tcPr>
            <w:tcW w:w="671" w:type="dxa"/>
            <w:shd w:val="clear" w:color="000000" w:fill="FFEB9C"/>
            <w:vAlign w:val="center"/>
            <w:hideMark/>
          </w:tcPr>
          <w:p w14:paraId="69EB7B88" w14:textId="77777777" w:rsidR="008E23BD" w:rsidRPr="009A23CF" w:rsidRDefault="008E23BD" w:rsidP="009A23CF">
            <w:pPr>
              <w:spacing w:after="0" w:line="240" w:lineRule="auto"/>
              <w:jc w:val="center"/>
              <w:rPr>
                <w:rFonts w:ascii="Arial" w:eastAsia="Times New Roman" w:hAnsi="Arial" w:cs="Arial"/>
                <w:b/>
                <w:bCs/>
                <w:color w:val="9C5700"/>
                <w:sz w:val="24"/>
                <w:szCs w:val="24"/>
                <w:lang w:eastAsia="ro-RO"/>
              </w:rPr>
            </w:pPr>
            <w:r w:rsidRPr="009A23CF">
              <w:rPr>
                <w:rFonts w:ascii="Arial" w:eastAsia="Times New Roman" w:hAnsi="Arial" w:cs="Arial"/>
                <w:b/>
                <w:bCs/>
                <w:color w:val="9C5700"/>
                <w:sz w:val="24"/>
                <w:szCs w:val="24"/>
                <w:lang w:eastAsia="ro-RO"/>
              </w:rPr>
              <w:t>2020</w:t>
            </w:r>
          </w:p>
        </w:tc>
      </w:tr>
      <w:tr w:rsidR="00984F8F" w:rsidRPr="009A23CF" w14:paraId="7C243204" w14:textId="77777777" w:rsidTr="00B90DBE">
        <w:trPr>
          <w:trHeight w:val="580"/>
        </w:trPr>
        <w:tc>
          <w:tcPr>
            <w:tcW w:w="1418" w:type="dxa"/>
            <w:vMerge w:val="restart"/>
            <w:shd w:val="clear" w:color="auto" w:fill="auto"/>
            <w:vAlign w:val="center"/>
            <w:hideMark/>
          </w:tcPr>
          <w:p w14:paraId="2D324BDE" w14:textId="77777777" w:rsidR="00984F8F" w:rsidRPr="009A23CF" w:rsidRDefault="00984F8F" w:rsidP="009A23CF">
            <w:pPr>
              <w:spacing w:after="0" w:line="240" w:lineRule="auto"/>
              <w:jc w:val="center"/>
              <w:rPr>
                <w:rFonts w:ascii="Arial" w:eastAsia="Times New Roman" w:hAnsi="Arial" w:cs="Arial"/>
                <w:b/>
                <w:bCs/>
                <w:color w:val="000000"/>
                <w:sz w:val="24"/>
                <w:szCs w:val="24"/>
                <w:lang w:eastAsia="ro-RO"/>
              </w:rPr>
            </w:pPr>
            <w:r w:rsidRPr="009A23CF">
              <w:rPr>
                <w:rFonts w:ascii="Arial" w:eastAsia="Times New Roman" w:hAnsi="Arial" w:cs="Arial"/>
                <w:b/>
                <w:bCs/>
                <w:color w:val="000000"/>
                <w:sz w:val="24"/>
                <w:szCs w:val="24"/>
                <w:lang w:eastAsia="ro-RO"/>
              </w:rPr>
              <w:t>Hoteluri</w:t>
            </w:r>
          </w:p>
          <w:p w14:paraId="33995FA1" w14:textId="5E5D3D46" w:rsidR="00984F8F" w:rsidRPr="009A23CF" w:rsidRDefault="00984F8F" w:rsidP="009A23CF">
            <w:pPr>
              <w:spacing w:after="0" w:line="240" w:lineRule="auto"/>
              <w:jc w:val="center"/>
              <w:rPr>
                <w:rFonts w:ascii="Arial" w:eastAsia="Times New Roman" w:hAnsi="Arial" w:cs="Arial"/>
                <w:b/>
                <w:bCs/>
                <w:color w:val="000000"/>
                <w:sz w:val="24"/>
                <w:szCs w:val="24"/>
                <w:lang w:eastAsia="ro-RO"/>
              </w:rPr>
            </w:pPr>
          </w:p>
        </w:tc>
        <w:tc>
          <w:tcPr>
            <w:tcW w:w="1412" w:type="dxa"/>
            <w:shd w:val="clear" w:color="000000" w:fill="FFEB9C"/>
            <w:vAlign w:val="center"/>
            <w:hideMark/>
          </w:tcPr>
          <w:p w14:paraId="1DF67311" w14:textId="77777777" w:rsidR="00984F8F" w:rsidRPr="009A23CF" w:rsidRDefault="00984F8F" w:rsidP="009A23CF">
            <w:pPr>
              <w:spacing w:after="0" w:line="240" w:lineRule="auto"/>
              <w:jc w:val="center"/>
              <w:rPr>
                <w:rFonts w:ascii="Arial" w:eastAsia="Times New Roman" w:hAnsi="Arial" w:cs="Arial"/>
                <w:b/>
                <w:bCs/>
                <w:color w:val="9C5700"/>
                <w:sz w:val="24"/>
                <w:szCs w:val="24"/>
                <w:lang w:eastAsia="ro-RO"/>
              </w:rPr>
            </w:pPr>
            <w:r w:rsidRPr="009A23CF">
              <w:rPr>
                <w:rFonts w:ascii="Arial" w:eastAsia="Times New Roman" w:hAnsi="Arial" w:cs="Arial"/>
                <w:b/>
                <w:bCs/>
                <w:color w:val="9C5700"/>
                <w:sz w:val="24"/>
                <w:szCs w:val="24"/>
                <w:lang w:eastAsia="ro-RO"/>
              </w:rPr>
              <w:t>109773 MUNICIPIUL DROBETA-TURNU SEVERIN</w:t>
            </w:r>
          </w:p>
        </w:tc>
        <w:tc>
          <w:tcPr>
            <w:tcW w:w="671" w:type="dxa"/>
            <w:shd w:val="clear" w:color="auto" w:fill="auto"/>
            <w:vAlign w:val="bottom"/>
            <w:hideMark/>
          </w:tcPr>
          <w:p w14:paraId="12A902E8" w14:textId="77777777" w:rsidR="00984F8F" w:rsidRPr="009A23CF" w:rsidRDefault="00984F8F" w:rsidP="009A23CF">
            <w:pPr>
              <w:spacing w:after="0" w:line="240" w:lineRule="auto"/>
              <w:jc w:val="right"/>
              <w:rPr>
                <w:rFonts w:ascii="Arial" w:eastAsia="Times New Roman" w:hAnsi="Arial" w:cs="Arial"/>
                <w:color w:val="000000"/>
                <w:sz w:val="24"/>
                <w:szCs w:val="24"/>
                <w:lang w:eastAsia="ro-RO"/>
              </w:rPr>
            </w:pPr>
            <w:r w:rsidRPr="009A23CF">
              <w:rPr>
                <w:rFonts w:ascii="Arial" w:eastAsia="Times New Roman" w:hAnsi="Arial" w:cs="Arial"/>
                <w:color w:val="000000"/>
                <w:sz w:val="24"/>
                <w:szCs w:val="24"/>
                <w:lang w:eastAsia="ro-RO"/>
              </w:rPr>
              <w:t>584</w:t>
            </w:r>
          </w:p>
        </w:tc>
        <w:tc>
          <w:tcPr>
            <w:tcW w:w="671" w:type="dxa"/>
            <w:shd w:val="clear" w:color="auto" w:fill="auto"/>
            <w:vAlign w:val="bottom"/>
            <w:hideMark/>
          </w:tcPr>
          <w:p w14:paraId="78E14CCE" w14:textId="77777777" w:rsidR="00984F8F" w:rsidRPr="009A23CF" w:rsidRDefault="00984F8F" w:rsidP="009A23CF">
            <w:pPr>
              <w:spacing w:after="0" w:line="240" w:lineRule="auto"/>
              <w:jc w:val="right"/>
              <w:rPr>
                <w:rFonts w:ascii="Arial" w:eastAsia="Times New Roman" w:hAnsi="Arial" w:cs="Arial"/>
                <w:color w:val="000000"/>
                <w:sz w:val="24"/>
                <w:szCs w:val="24"/>
                <w:lang w:eastAsia="ro-RO"/>
              </w:rPr>
            </w:pPr>
            <w:r w:rsidRPr="009A23CF">
              <w:rPr>
                <w:rFonts w:ascii="Arial" w:eastAsia="Times New Roman" w:hAnsi="Arial" w:cs="Arial"/>
                <w:color w:val="000000"/>
                <w:sz w:val="24"/>
                <w:szCs w:val="24"/>
                <w:lang w:eastAsia="ro-RO"/>
              </w:rPr>
              <w:t>642</w:t>
            </w:r>
          </w:p>
        </w:tc>
        <w:tc>
          <w:tcPr>
            <w:tcW w:w="671" w:type="dxa"/>
            <w:shd w:val="clear" w:color="auto" w:fill="auto"/>
            <w:vAlign w:val="bottom"/>
            <w:hideMark/>
          </w:tcPr>
          <w:p w14:paraId="764C6275" w14:textId="77777777" w:rsidR="00984F8F" w:rsidRPr="009A23CF" w:rsidRDefault="00984F8F" w:rsidP="009A23CF">
            <w:pPr>
              <w:spacing w:after="0" w:line="240" w:lineRule="auto"/>
              <w:jc w:val="right"/>
              <w:rPr>
                <w:rFonts w:ascii="Arial" w:eastAsia="Times New Roman" w:hAnsi="Arial" w:cs="Arial"/>
                <w:color w:val="000000"/>
                <w:sz w:val="24"/>
                <w:szCs w:val="24"/>
                <w:lang w:eastAsia="ro-RO"/>
              </w:rPr>
            </w:pPr>
            <w:r w:rsidRPr="009A23CF">
              <w:rPr>
                <w:rFonts w:ascii="Arial" w:eastAsia="Times New Roman" w:hAnsi="Arial" w:cs="Arial"/>
                <w:color w:val="000000"/>
                <w:sz w:val="24"/>
                <w:szCs w:val="24"/>
                <w:lang w:eastAsia="ro-RO"/>
              </w:rPr>
              <w:t>676</w:t>
            </w:r>
          </w:p>
        </w:tc>
        <w:tc>
          <w:tcPr>
            <w:tcW w:w="671" w:type="dxa"/>
            <w:shd w:val="clear" w:color="auto" w:fill="auto"/>
            <w:vAlign w:val="bottom"/>
            <w:hideMark/>
          </w:tcPr>
          <w:p w14:paraId="6B6A2ACC" w14:textId="77777777" w:rsidR="00984F8F" w:rsidRPr="009A23CF" w:rsidRDefault="00984F8F" w:rsidP="009A23CF">
            <w:pPr>
              <w:spacing w:after="0" w:line="240" w:lineRule="auto"/>
              <w:jc w:val="right"/>
              <w:rPr>
                <w:rFonts w:ascii="Arial" w:eastAsia="Times New Roman" w:hAnsi="Arial" w:cs="Arial"/>
                <w:color w:val="000000"/>
                <w:sz w:val="24"/>
                <w:szCs w:val="24"/>
                <w:lang w:eastAsia="ro-RO"/>
              </w:rPr>
            </w:pPr>
            <w:r w:rsidRPr="009A23CF">
              <w:rPr>
                <w:rFonts w:ascii="Arial" w:eastAsia="Times New Roman" w:hAnsi="Arial" w:cs="Arial"/>
                <w:color w:val="000000"/>
                <w:sz w:val="24"/>
                <w:szCs w:val="24"/>
                <w:lang w:eastAsia="ro-RO"/>
              </w:rPr>
              <w:t>676</w:t>
            </w:r>
          </w:p>
        </w:tc>
        <w:tc>
          <w:tcPr>
            <w:tcW w:w="671" w:type="dxa"/>
            <w:shd w:val="clear" w:color="auto" w:fill="auto"/>
            <w:vAlign w:val="bottom"/>
            <w:hideMark/>
          </w:tcPr>
          <w:p w14:paraId="62F8BD88" w14:textId="77777777" w:rsidR="00984F8F" w:rsidRPr="009A23CF" w:rsidRDefault="00984F8F" w:rsidP="009A23CF">
            <w:pPr>
              <w:spacing w:after="0" w:line="240" w:lineRule="auto"/>
              <w:jc w:val="right"/>
              <w:rPr>
                <w:rFonts w:ascii="Arial" w:eastAsia="Times New Roman" w:hAnsi="Arial" w:cs="Arial"/>
                <w:color w:val="000000"/>
                <w:sz w:val="24"/>
                <w:szCs w:val="24"/>
                <w:lang w:eastAsia="ro-RO"/>
              </w:rPr>
            </w:pPr>
            <w:r w:rsidRPr="009A23CF">
              <w:rPr>
                <w:rFonts w:ascii="Arial" w:eastAsia="Times New Roman" w:hAnsi="Arial" w:cs="Arial"/>
                <w:color w:val="000000"/>
                <w:sz w:val="24"/>
                <w:szCs w:val="24"/>
                <w:lang w:eastAsia="ro-RO"/>
              </w:rPr>
              <w:t>676</w:t>
            </w:r>
          </w:p>
        </w:tc>
        <w:tc>
          <w:tcPr>
            <w:tcW w:w="671" w:type="dxa"/>
            <w:shd w:val="clear" w:color="auto" w:fill="auto"/>
            <w:vAlign w:val="bottom"/>
            <w:hideMark/>
          </w:tcPr>
          <w:p w14:paraId="7B8BFA1F" w14:textId="77777777" w:rsidR="00984F8F" w:rsidRPr="009A23CF" w:rsidRDefault="00984F8F" w:rsidP="009A23CF">
            <w:pPr>
              <w:spacing w:after="0" w:line="240" w:lineRule="auto"/>
              <w:jc w:val="right"/>
              <w:rPr>
                <w:rFonts w:ascii="Arial" w:eastAsia="Times New Roman" w:hAnsi="Arial" w:cs="Arial"/>
                <w:b/>
                <w:bCs/>
                <w:color w:val="000000"/>
                <w:sz w:val="24"/>
                <w:szCs w:val="24"/>
                <w:lang w:eastAsia="ro-RO"/>
              </w:rPr>
            </w:pPr>
            <w:r w:rsidRPr="009A23CF">
              <w:rPr>
                <w:rFonts w:ascii="Arial" w:eastAsia="Times New Roman" w:hAnsi="Arial" w:cs="Arial"/>
                <w:b/>
                <w:bCs/>
                <w:color w:val="000000"/>
                <w:sz w:val="24"/>
                <w:szCs w:val="24"/>
                <w:lang w:eastAsia="ro-RO"/>
              </w:rPr>
              <w:t>764</w:t>
            </w:r>
          </w:p>
        </w:tc>
        <w:tc>
          <w:tcPr>
            <w:tcW w:w="671" w:type="dxa"/>
            <w:shd w:val="clear" w:color="auto" w:fill="auto"/>
            <w:vAlign w:val="bottom"/>
            <w:hideMark/>
          </w:tcPr>
          <w:p w14:paraId="440770CC" w14:textId="77777777" w:rsidR="00984F8F" w:rsidRPr="009A23CF" w:rsidRDefault="00984F8F" w:rsidP="009A23CF">
            <w:pPr>
              <w:spacing w:after="0" w:line="240" w:lineRule="auto"/>
              <w:jc w:val="right"/>
              <w:rPr>
                <w:rFonts w:ascii="Arial" w:eastAsia="Times New Roman" w:hAnsi="Arial" w:cs="Arial"/>
                <w:color w:val="000000"/>
                <w:sz w:val="24"/>
                <w:szCs w:val="24"/>
                <w:lang w:eastAsia="ro-RO"/>
              </w:rPr>
            </w:pPr>
            <w:r w:rsidRPr="009A23CF">
              <w:rPr>
                <w:rFonts w:ascii="Arial" w:eastAsia="Times New Roman" w:hAnsi="Arial" w:cs="Arial"/>
                <w:color w:val="000000"/>
                <w:sz w:val="24"/>
                <w:szCs w:val="24"/>
                <w:lang w:eastAsia="ro-RO"/>
              </w:rPr>
              <w:t>764</w:t>
            </w:r>
          </w:p>
        </w:tc>
        <w:tc>
          <w:tcPr>
            <w:tcW w:w="671" w:type="dxa"/>
            <w:shd w:val="clear" w:color="auto" w:fill="auto"/>
            <w:vAlign w:val="bottom"/>
            <w:hideMark/>
          </w:tcPr>
          <w:p w14:paraId="6C7F0D8F" w14:textId="77777777" w:rsidR="00984F8F" w:rsidRPr="009A23CF" w:rsidRDefault="00984F8F" w:rsidP="009A23CF">
            <w:pPr>
              <w:spacing w:after="0" w:line="240" w:lineRule="auto"/>
              <w:jc w:val="right"/>
              <w:rPr>
                <w:rFonts w:ascii="Arial" w:eastAsia="Times New Roman" w:hAnsi="Arial" w:cs="Arial"/>
                <w:b/>
                <w:bCs/>
                <w:color w:val="000000"/>
                <w:sz w:val="24"/>
                <w:szCs w:val="24"/>
                <w:lang w:eastAsia="ro-RO"/>
              </w:rPr>
            </w:pPr>
            <w:r w:rsidRPr="009A23CF">
              <w:rPr>
                <w:rFonts w:ascii="Arial" w:eastAsia="Times New Roman" w:hAnsi="Arial" w:cs="Arial"/>
                <w:b/>
                <w:bCs/>
                <w:color w:val="000000"/>
                <w:sz w:val="24"/>
                <w:szCs w:val="24"/>
                <w:lang w:eastAsia="ro-RO"/>
              </w:rPr>
              <w:t>764</w:t>
            </w:r>
          </w:p>
        </w:tc>
        <w:tc>
          <w:tcPr>
            <w:tcW w:w="671" w:type="dxa"/>
            <w:shd w:val="clear" w:color="auto" w:fill="auto"/>
            <w:vAlign w:val="bottom"/>
            <w:hideMark/>
          </w:tcPr>
          <w:p w14:paraId="613823C7" w14:textId="77777777" w:rsidR="00984F8F" w:rsidRPr="009A23CF" w:rsidRDefault="00984F8F" w:rsidP="009A23CF">
            <w:pPr>
              <w:spacing w:after="0" w:line="240" w:lineRule="auto"/>
              <w:jc w:val="right"/>
              <w:rPr>
                <w:rFonts w:ascii="Arial" w:eastAsia="Times New Roman" w:hAnsi="Arial" w:cs="Arial"/>
                <w:b/>
                <w:bCs/>
                <w:color w:val="000000"/>
                <w:sz w:val="24"/>
                <w:szCs w:val="24"/>
                <w:lang w:eastAsia="ro-RO"/>
              </w:rPr>
            </w:pPr>
            <w:r w:rsidRPr="009A23CF">
              <w:rPr>
                <w:rFonts w:ascii="Arial" w:eastAsia="Times New Roman" w:hAnsi="Arial" w:cs="Arial"/>
                <w:b/>
                <w:bCs/>
                <w:color w:val="000000"/>
                <w:sz w:val="24"/>
                <w:szCs w:val="24"/>
                <w:lang w:eastAsia="ro-RO"/>
              </w:rPr>
              <w:t>764</w:t>
            </w:r>
          </w:p>
        </w:tc>
        <w:tc>
          <w:tcPr>
            <w:tcW w:w="671" w:type="dxa"/>
            <w:shd w:val="clear" w:color="auto" w:fill="auto"/>
            <w:vAlign w:val="bottom"/>
            <w:hideMark/>
          </w:tcPr>
          <w:p w14:paraId="41C17ACF" w14:textId="77777777" w:rsidR="00984F8F" w:rsidRPr="009A23CF" w:rsidRDefault="00984F8F" w:rsidP="009A23CF">
            <w:pPr>
              <w:spacing w:after="0" w:line="240" w:lineRule="auto"/>
              <w:jc w:val="right"/>
              <w:rPr>
                <w:rFonts w:ascii="Arial" w:eastAsia="Times New Roman" w:hAnsi="Arial" w:cs="Arial"/>
                <w:color w:val="000000"/>
                <w:sz w:val="24"/>
                <w:szCs w:val="24"/>
                <w:lang w:eastAsia="ro-RO"/>
              </w:rPr>
            </w:pPr>
            <w:r w:rsidRPr="009A23CF">
              <w:rPr>
                <w:rFonts w:ascii="Arial" w:eastAsia="Times New Roman" w:hAnsi="Arial" w:cs="Arial"/>
                <w:color w:val="000000"/>
                <w:sz w:val="24"/>
                <w:szCs w:val="24"/>
                <w:lang w:eastAsia="ro-RO"/>
              </w:rPr>
              <w:t>733</w:t>
            </w:r>
          </w:p>
        </w:tc>
        <w:tc>
          <w:tcPr>
            <w:tcW w:w="671" w:type="dxa"/>
            <w:shd w:val="clear" w:color="auto" w:fill="auto"/>
            <w:vAlign w:val="bottom"/>
            <w:hideMark/>
          </w:tcPr>
          <w:p w14:paraId="36913828" w14:textId="77777777" w:rsidR="00984F8F" w:rsidRPr="009A23CF" w:rsidRDefault="00984F8F" w:rsidP="009A23CF">
            <w:pPr>
              <w:spacing w:after="0" w:line="240" w:lineRule="auto"/>
              <w:jc w:val="right"/>
              <w:rPr>
                <w:rFonts w:ascii="Arial" w:eastAsia="Times New Roman" w:hAnsi="Arial" w:cs="Arial"/>
                <w:color w:val="000000"/>
                <w:sz w:val="24"/>
                <w:szCs w:val="24"/>
                <w:lang w:eastAsia="ro-RO"/>
              </w:rPr>
            </w:pPr>
            <w:r w:rsidRPr="009A23CF">
              <w:rPr>
                <w:rFonts w:ascii="Arial" w:eastAsia="Times New Roman" w:hAnsi="Arial" w:cs="Arial"/>
                <w:color w:val="000000"/>
                <w:sz w:val="24"/>
                <w:szCs w:val="24"/>
                <w:lang w:eastAsia="ro-RO"/>
              </w:rPr>
              <w:t>799</w:t>
            </w:r>
          </w:p>
        </w:tc>
      </w:tr>
      <w:tr w:rsidR="00984F8F" w:rsidRPr="009A23CF" w14:paraId="6F329335" w14:textId="77777777" w:rsidTr="00B90DBE">
        <w:trPr>
          <w:trHeight w:val="290"/>
        </w:trPr>
        <w:tc>
          <w:tcPr>
            <w:tcW w:w="1418" w:type="dxa"/>
            <w:vMerge/>
            <w:shd w:val="clear" w:color="auto" w:fill="auto"/>
            <w:vAlign w:val="center"/>
            <w:hideMark/>
          </w:tcPr>
          <w:p w14:paraId="139FBB57" w14:textId="3732A6B5" w:rsidR="00984F8F" w:rsidRPr="009A23CF" w:rsidRDefault="00984F8F" w:rsidP="009A23CF">
            <w:pPr>
              <w:spacing w:after="0" w:line="240" w:lineRule="auto"/>
              <w:jc w:val="center"/>
              <w:rPr>
                <w:rFonts w:ascii="Arial" w:eastAsia="Times New Roman" w:hAnsi="Arial" w:cs="Arial"/>
                <w:b/>
                <w:bCs/>
                <w:color w:val="000000"/>
                <w:sz w:val="24"/>
                <w:szCs w:val="24"/>
                <w:lang w:eastAsia="ro-RO"/>
              </w:rPr>
            </w:pPr>
          </w:p>
        </w:tc>
        <w:tc>
          <w:tcPr>
            <w:tcW w:w="1412" w:type="dxa"/>
            <w:shd w:val="clear" w:color="000000" w:fill="FFEB9C"/>
            <w:vAlign w:val="center"/>
            <w:hideMark/>
          </w:tcPr>
          <w:p w14:paraId="71E2C40E" w14:textId="77777777" w:rsidR="00984F8F" w:rsidRPr="009A23CF" w:rsidRDefault="00984F8F" w:rsidP="009A23CF">
            <w:pPr>
              <w:spacing w:after="0" w:line="240" w:lineRule="auto"/>
              <w:jc w:val="center"/>
              <w:rPr>
                <w:rFonts w:ascii="Arial" w:eastAsia="Times New Roman" w:hAnsi="Arial" w:cs="Arial"/>
                <w:b/>
                <w:bCs/>
                <w:color w:val="9C5700"/>
                <w:sz w:val="24"/>
                <w:szCs w:val="24"/>
                <w:lang w:eastAsia="ro-RO"/>
              </w:rPr>
            </w:pPr>
            <w:r w:rsidRPr="009A23CF">
              <w:rPr>
                <w:rFonts w:ascii="Arial" w:eastAsia="Times New Roman" w:hAnsi="Arial" w:cs="Arial"/>
                <w:b/>
                <w:bCs/>
                <w:color w:val="9C5700"/>
                <w:sz w:val="24"/>
                <w:szCs w:val="24"/>
                <w:lang w:eastAsia="ro-RO"/>
              </w:rPr>
              <w:t>110063 MUNICIPIUL ORSOVA</w:t>
            </w:r>
          </w:p>
        </w:tc>
        <w:tc>
          <w:tcPr>
            <w:tcW w:w="671" w:type="dxa"/>
            <w:shd w:val="clear" w:color="auto" w:fill="auto"/>
            <w:vAlign w:val="bottom"/>
            <w:hideMark/>
          </w:tcPr>
          <w:p w14:paraId="238849EB" w14:textId="77777777" w:rsidR="00984F8F" w:rsidRPr="009A23CF" w:rsidRDefault="00984F8F" w:rsidP="009A23CF">
            <w:pPr>
              <w:spacing w:after="0" w:line="240" w:lineRule="auto"/>
              <w:jc w:val="right"/>
              <w:rPr>
                <w:rFonts w:ascii="Arial" w:eastAsia="Times New Roman" w:hAnsi="Arial" w:cs="Arial"/>
                <w:color w:val="000000"/>
                <w:sz w:val="24"/>
                <w:szCs w:val="24"/>
                <w:lang w:eastAsia="ro-RO"/>
              </w:rPr>
            </w:pPr>
            <w:r w:rsidRPr="009A23CF">
              <w:rPr>
                <w:rFonts w:ascii="Arial" w:eastAsia="Times New Roman" w:hAnsi="Arial" w:cs="Arial"/>
                <w:color w:val="000000"/>
                <w:sz w:val="24"/>
                <w:szCs w:val="24"/>
                <w:lang w:eastAsia="ro-RO"/>
              </w:rPr>
              <w:t>44</w:t>
            </w:r>
          </w:p>
        </w:tc>
        <w:tc>
          <w:tcPr>
            <w:tcW w:w="671" w:type="dxa"/>
            <w:shd w:val="clear" w:color="auto" w:fill="auto"/>
            <w:vAlign w:val="bottom"/>
            <w:hideMark/>
          </w:tcPr>
          <w:p w14:paraId="3E888786" w14:textId="77777777" w:rsidR="00984F8F" w:rsidRPr="009A23CF" w:rsidRDefault="00984F8F" w:rsidP="009A23CF">
            <w:pPr>
              <w:spacing w:after="0" w:line="240" w:lineRule="auto"/>
              <w:jc w:val="right"/>
              <w:rPr>
                <w:rFonts w:ascii="Arial" w:eastAsia="Times New Roman" w:hAnsi="Arial" w:cs="Arial"/>
                <w:color w:val="000000"/>
                <w:sz w:val="24"/>
                <w:szCs w:val="24"/>
                <w:lang w:eastAsia="ro-RO"/>
              </w:rPr>
            </w:pPr>
            <w:r w:rsidRPr="009A23CF">
              <w:rPr>
                <w:rFonts w:ascii="Arial" w:eastAsia="Times New Roman" w:hAnsi="Arial" w:cs="Arial"/>
                <w:color w:val="000000"/>
                <w:sz w:val="24"/>
                <w:szCs w:val="24"/>
                <w:lang w:eastAsia="ro-RO"/>
              </w:rPr>
              <w:t>44</w:t>
            </w:r>
          </w:p>
        </w:tc>
        <w:tc>
          <w:tcPr>
            <w:tcW w:w="671" w:type="dxa"/>
            <w:shd w:val="clear" w:color="auto" w:fill="auto"/>
            <w:vAlign w:val="bottom"/>
            <w:hideMark/>
          </w:tcPr>
          <w:p w14:paraId="16C400A4" w14:textId="77777777" w:rsidR="00984F8F" w:rsidRPr="009A23CF" w:rsidRDefault="00984F8F" w:rsidP="009A23CF">
            <w:pPr>
              <w:spacing w:after="0" w:line="240" w:lineRule="auto"/>
              <w:jc w:val="right"/>
              <w:rPr>
                <w:rFonts w:ascii="Arial" w:eastAsia="Times New Roman" w:hAnsi="Arial" w:cs="Arial"/>
                <w:color w:val="000000"/>
                <w:sz w:val="24"/>
                <w:szCs w:val="24"/>
                <w:lang w:eastAsia="ro-RO"/>
              </w:rPr>
            </w:pPr>
            <w:r w:rsidRPr="009A23CF">
              <w:rPr>
                <w:rFonts w:ascii="Arial" w:eastAsia="Times New Roman" w:hAnsi="Arial" w:cs="Arial"/>
                <w:color w:val="000000"/>
                <w:sz w:val="24"/>
                <w:szCs w:val="24"/>
                <w:lang w:eastAsia="ro-RO"/>
              </w:rPr>
              <w:t>44</w:t>
            </w:r>
          </w:p>
        </w:tc>
        <w:tc>
          <w:tcPr>
            <w:tcW w:w="671" w:type="dxa"/>
            <w:shd w:val="clear" w:color="auto" w:fill="auto"/>
            <w:vAlign w:val="bottom"/>
            <w:hideMark/>
          </w:tcPr>
          <w:p w14:paraId="785948B3" w14:textId="77777777" w:rsidR="00984F8F" w:rsidRPr="009A23CF" w:rsidRDefault="00984F8F" w:rsidP="009A23CF">
            <w:pPr>
              <w:spacing w:after="0" w:line="240" w:lineRule="auto"/>
              <w:jc w:val="right"/>
              <w:rPr>
                <w:rFonts w:ascii="Arial" w:eastAsia="Times New Roman" w:hAnsi="Arial" w:cs="Arial"/>
                <w:color w:val="000000"/>
                <w:sz w:val="24"/>
                <w:szCs w:val="24"/>
                <w:lang w:eastAsia="ro-RO"/>
              </w:rPr>
            </w:pPr>
            <w:r w:rsidRPr="009A23CF">
              <w:rPr>
                <w:rFonts w:ascii="Arial" w:eastAsia="Times New Roman" w:hAnsi="Arial" w:cs="Arial"/>
                <w:color w:val="000000"/>
                <w:sz w:val="24"/>
                <w:szCs w:val="24"/>
                <w:lang w:eastAsia="ro-RO"/>
              </w:rPr>
              <w:t>44</w:t>
            </w:r>
          </w:p>
        </w:tc>
        <w:tc>
          <w:tcPr>
            <w:tcW w:w="671" w:type="dxa"/>
            <w:shd w:val="clear" w:color="auto" w:fill="auto"/>
            <w:vAlign w:val="bottom"/>
            <w:hideMark/>
          </w:tcPr>
          <w:p w14:paraId="1446F2EA" w14:textId="77777777" w:rsidR="00984F8F" w:rsidRPr="009A23CF" w:rsidRDefault="00984F8F" w:rsidP="009A23CF">
            <w:pPr>
              <w:spacing w:after="0" w:line="240" w:lineRule="auto"/>
              <w:jc w:val="right"/>
              <w:rPr>
                <w:rFonts w:ascii="Arial" w:eastAsia="Times New Roman" w:hAnsi="Arial" w:cs="Arial"/>
                <w:color w:val="000000"/>
                <w:sz w:val="24"/>
                <w:szCs w:val="24"/>
                <w:lang w:eastAsia="ro-RO"/>
              </w:rPr>
            </w:pPr>
            <w:r w:rsidRPr="009A23CF">
              <w:rPr>
                <w:rFonts w:ascii="Arial" w:eastAsia="Times New Roman" w:hAnsi="Arial" w:cs="Arial"/>
                <w:color w:val="000000"/>
                <w:sz w:val="24"/>
                <w:szCs w:val="24"/>
                <w:lang w:eastAsia="ro-RO"/>
              </w:rPr>
              <w:t>44</w:t>
            </w:r>
          </w:p>
        </w:tc>
        <w:tc>
          <w:tcPr>
            <w:tcW w:w="671" w:type="dxa"/>
            <w:shd w:val="clear" w:color="auto" w:fill="auto"/>
            <w:vAlign w:val="bottom"/>
            <w:hideMark/>
          </w:tcPr>
          <w:p w14:paraId="00E1C677" w14:textId="77777777" w:rsidR="00984F8F" w:rsidRPr="009A23CF" w:rsidRDefault="00984F8F" w:rsidP="009A23CF">
            <w:pPr>
              <w:spacing w:after="0" w:line="240" w:lineRule="auto"/>
              <w:jc w:val="right"/>
              <w:rPr>
                <w:rFonts w:ascii="Arial" w:eastAsia="Times New Roman" w:hAnsi="Arial" w:cs="Arial"/>
                <w:b/>
                <w:bCs/>
                <w:color w:val="000000"/>
                <w:sz w:val="24"/>
                <w:szCs w:val="24"/>
                <w:lang w:eastAsia="ro-RO"/>
              </w:rPr>
            </w:pPr>
            <w:r w:rsidRPr="009A23CF">
              <w:rPr>
                <w:rFonts w:ascii="Arial" w:eastAsia="Times New Roman" w:hAnsi="Arial" w:cs="Arial"/>
                <w:b/>
                <w:bCs/>
                <w:color w:val="000000"/>
                <w:sz w:val="24"/>
                <w:szCs w:val="24"/>
                <w:lang w:eastAsia="ro-RO"/>
              </w:rPr>
              <w:t>66</w:t>
            </w:r>
          </w:p>
        </w:tc>
        <w:tc>
          <w:tcPr>
            <w:tcW w:w="671" w:type="dxa"/>
            <w:shd w:val="clear" w:color="auto" w:fill="auto"/>
            <w:vAlign w:val="bottom"/>
            <w:hideMark/>
          </w:tcPr>
          <w:p w14:paraId="70877355" w14:textId="77777777" w:rsidR="00984F8F" w:rsidRPr="009A23CF" w:rsidRDefault="00984F8F" w:rsidP="009A23CF">
            <w:pPr>
              <w:spacing w:after="0" w:line="240" w:lineRule="auto"/>
              <w:jc w:val="right"/>
              <w:rPr>
                <w:rFonts w:ascii="Arial" w:eastAsia="Times New Roman" w:hAnsi="Arial" w:cs="Arial"/>
                <w:color w:val="000000"/>
                <w:sz w:val="24"/>
                <w:szCs w:val="24"/>
                <w:lang w:eastAsia="ro-RO"/>
              </w:rPr>
            </w:pPr>
            <w:r w:rsidRPr="009A23CF">
              <w:rPr>
                <w:rFonts w:ascii="Arial" w:eastAsia="Times New Roman" w:hAnsi="Arial" w:cs="Arial"/>
                <w:color w:val="000000"/>
                <w:sz w:val="24"/>
                <w:szCs w:val="24"/>
                <w:lang w:eastAsia="ro-RO"/>
              </w:rPr>
              <w:t>66</w:t>
            </w:r>
          </w:p>
        </w:tc>
        <w:tc>
          <w:tcPr>
            <w:tcW w:w="671" w:type="dxa"/>
            <w:shd w:val="clear" w:color="auto" w:fill="auto"/>
            <w:vAlign w:val="bottom"/>
            <w:hideMark/>
          </w:tcPr>
          <w:p w14:paraId="17607540" w14:textId="77777777" w:rsidR="00984F8F" w:rsidRPr="009A23CF" w:rsidRDefault="00984F8F" w:rsidP="009A23CF">
            <w:pPr>
              <w:spacing w:after="0" w:line="240" w:lineRule="auto"/>
              <w:jc w:val="right"/>
              <w:rPr>
                <w:rFonts w:ascii="Arial" w:eastAsia="Times New Roman" w:hAnsi="Arial" w:cs="Arial"/>
                <w:b/>
                <w:bCs/>
                <w:color w:val="000000"/>
                <w:sz w:val="24"/>
                <w:szCs w:val="24"/>
                <w:lang w:eastAsia="ro-RO"/>
              </w:rPr>
            </w:pPr>
            <w:r w:rsidRPr="009A23CF">
              <w:rPr>
                <w:rFonts w:ascii="Arial" w:eastAsia="Times New Roman" w:hAnsi="Arial" w:cs="Arial"/>
                <w:b/>
                <w:bCs/>
                <w:color w:val="000000"/>
                <w:sz w:val="24"/>
                <w:szCs w:val="24"/>
                <w:lang w:eastAsia="ro-RO"/>
              </w:rPr>
              <w:t>66</w:t>
            </w:r>
          </w:p>
        </w:tc>
        <w:tc>
          <w:tcPr>
            <w:tcW w:w="671" w:type="dxa"/>
            <w:shd w:val="clear" w:color="auto" w:fill="auto"/>
            <w:vAlign w:val="bottom"/>
            <w:hideMark/>
          </w:tcPr>
          <w:p w14:paraId="6A7ED085" w14:textId="77777777" w:rsidR="00984F8F" w:rsidRPr="009A23CF" w:rsidRDefault="00984F8F" w:rsidP="009A23CF">
            <w:pPr>
              <w:spacing w:after="0" w:line="240" w:lineRule="auto"/>
              <w:jc w:val="right"/>
              <w:rPr>
                <w:rFonts w:ascii="Arial" w:eastAsia="Times New Roman" w:hAnsi="Arial" w:cs="Arial"/>
                <w:b/>
                <w:bCs/>
                <w:color w:val="000000"/>
                <w:sz w:val="24"/>
                <w:szCs w:val="24"/>
                <w:lang w:eastAsia="ro-RO"/>
              </w:rPr>
            </w:pPr>
            <w:r w:rsidRPr="009A23CF">
              <w:rPr>
                <w:rFonts w:ascii="Arial" w:eastAsia="Times New Roman" w:hAnsi="Arial" w:cs="Arial"/>
                <w:b/>
                <w:bCs/>
                <w:color w:val="000000"/>
                <w:sz w:val="24"/>
                <w:szCs w:val="24"/>
                <w:lang w:eastAsia="ro-RO"/>
              </w:rPr>
              <w:t>66</w:t>
            </w:r>
          </w:p>
        </w:tc>
        <w:tc>
          <w:tcPr>
            <w:tcW w:w="671" w:type="dxa"/>
            <w:shd w:val="clear" w:color="auto" w:fill="auto"/>
            <w:vAlign w:val="bottom"/>
            <w:hideMark/>
          </w:tcPr>
          <w:p w14:paraId="1E1267F8" w14:textId="77777777" w:rsidR="00984F8F" w:rsidRPr="009A23CF" w:rsidRDefault="00984F8F" w:rsidP="009A23CF">
            <w:pPr>
              <w:spacing w:after="0" w:line="240" w:lineRule="auto"/>
              <w:jc w:val="right"/>
              <w:rPr>
                <w:rFonts w:ascii="Arial" w:eastAsia="Times New Roman" w:hAnsi="Arial" w:cs="Arial"/>
                <w:color w:val="000000"/>
                <w:sz w:val="24"/>
                <w:szCs w:val="24"/>
                <w:lang w:eastAsia="ro-RO"/>
              </w:rPr>
            </w:pPr>
            <w:r w:rsidRPr="009A23CF">
              <w:rPr>
                <w:rFonts w:ascii="Arial" w:eastAsia="Times New Roman" w:hAnsi="Arial" w:cs="Arial"/>
                <w:color w:val="000000"/>
                <w:sz w:val="24"/>
                <w:szCs w:val="24"/>
                <w:lang w:eastAsia="ro-RO"/>
              </w:rPr>
              <w:t>66</w:t>
            </w:r>
          </w:p>
        </w:tc>
        <w:tc>
          <w:tcPr>
            <w:tcW w:w="671" w:type="dxa"/>
            <w:shd w:val="clear" w:color="auto" w:fill="auto"/>
            <w:vAlign w:val="bottom"/>
            <w:hideMark/>
          </w:tcPr>
          <w:p w14:paraId="432B4CEA" w14:textId="77777777" w:rsidR="00984F8F" w:rsidRPr="009A23CF" w:rsidRDefault="00984F8F" w:rsidP="009A23CF">
            <w:pPr>
              <w:spacing w:after="0" w:line="240" w:lineRule="auto"/>
              <w:jc w:val="right"/>
              <w:rPr>
                <w:rFonts w:ascii="Arial" w:eastAsia="Times New Roman" w:hAnsi="Arial" w:cs="Arial"/>
                <w:color w:val="000000"/>
                <w:sz w:val="24"/>
                <w:szCs w:val="24"/>
                <w:lang w:eastAsia="ro-RO"/>
              </w:rPr>
            </w:pPr>
            <w:r w:rsidRPr="009A23CF">
              <w:rPr>
                <w:rFonts w:ascii="Arial" w:eastAsia="Times New Roman" w:hAnsi="Arial" w:cs="Arial"/>
                <w:color w:val="000000"/>
                <w:sz w:val="24"/>
                <w:szCs w:val="24"/>
                <w:lang w:eastAsia="ro-RO"/>
              </w:rPr>
              <w:t>44</w:t>
            </w:r>
          </w:p>
        </w:tc>
      </w:tr>
      <w:tr w:rsidR="00984F8F" w:rsidRPr="009A23CF" w14:paraId="697AC092" w14:textId="77777777" w:rsidTr="00B90DBE">
        <w:trPr>
          <w:trHeight w:val="580"/>
        </w:trPr>
        <w:tc>
          <w:tcPr>
            <w:tcW w:w="1418" w:type="dxa"/>
            <w:vMerge w:val="restart"/>
            <w:shd w:val="clear" w:color="auto" w:fill="auto"/>
            <w:vAlign w:val="center"/>
            <w:hideMark/>
          </w:tcPr>
          <w:p w14:paraId="2D502903" w14:textId="77777777" w:rsidR="00984F8F" w:rsidRPr="009A23CF" w:rsidRDefault="00984F8F" w:rsidP="009A23CF">
            <w:pPr>
              <w:spacing w:after="0" w:line="240" w:lineRule="auto"/>
              <w:jc w:val="center"/>
              <w:rPr>
                <w:rFonts w:ascii="Arial" w:eastAsia="Times New Roman" w:hAnsi="Arial" w:cs="Arial"/>
                <w:b/>
                <w:bCs/>
                <w:color w:val="000000"/>
                <w:sz w:val="24"/>
                <w:szCs w:val="24"/>
                <w:lang w:eastAsia="ro-RO"/>
              </w:rPr>
            </w:pPr>
            <w:r w:rsidRPr="009A23CF">
              <w:rPr>
                <w:rFonts w:ascii="Arial" w:eastAsia="Times New Roman" w:hAnsi="Arial" w:cs="Arial"/>
                <w:b/>
                <w:bCs/>
                <w:color w:val="000000"/>
                <w:sz w:val="24"/>
                <w:szCs w:val="24"/>
                <w:lang w:eastAsia="ro-RO"/>
              </w:rPr>
              <w:t>Hosteluri</w:t>
            </w:r>
          </w:p>
          <w:p w14:paraId="02464F2B" w14:textId="44EA0BF0" w:rsidR="00984F8F" w:rsidRPr="009A23CF" w:rsidRDefault="00984F8F" w:rsidP="009A23CF">
            <w:pPr>
              <w:spacing w:after="0" w:line="240" w:lineRule="auto"/>
              <w:jc w:val="center"/>
              <w:rPr>
                <w:rFonts w:ascii="Arial" w:eastAsia="Times New Roman" w:hAnsi="Arial" w:cs="Arial"/>
                <w:b/>
                <w:bCs/>
                <w:color w:val="000000"/>
                <w:sz w:val="24"/>
                <w:szCs w:val="24"/>
                <w:lang w:eastAsia="ro-RO"/>
              </w:rPr>
            </w:pPr>
          </w:p>
        </w:tc>
        <w:tc>
          <w:tcPr>
            <w:tcW w:w="1412" w:type="dxa"/>
            <w:shd w:val="clear" w:color="000000" w:fill="FFEB9C"/>
            <w:vAlign w:val="center"/>
            <w:hideMark/>
          </w:tcPr>
          <w:p w14:paraId="5E57E249" w14:textId="77777777" w:rsidR="00984F8F" w:rsidRPr="009A23CF" w:rsidRDefault="00984F8F" w:rsidP="009A23CF">
            <w:pPr>
              <w:spacing w:after="0" w:line="240" w:lineRule="auto"/>
              <w:jc w:val="center"/>
              <w:rPr>
                <w:rFonts w:ascii="Arial" w:eastAsia="Times New Roman" w:hAnsi="Arial" w:cs="Arial"/>
                <w:b/>
                <w:bCs/>
                <w:color w:val="9C5700"/>
                <w:sz w:val="24"/>
                <w:szCs w:val="24"/>
                <w:lang w:eastAsia="ro-RO"/>
              </w:rPr>
            </w:pPr>
            <w:r w:rsidRPr="009A23CF">
              <w:rPr>
                <w:rFonts w:ascii="Arial" w:eastAsia="Times New Roman" w:hAnsi="Arial" w:cs="Arial"/>
                <w:b/>
                <w:bCs/>
                <w:color w:val="9C5700"/>
                <w:sz w:val="24"/>
                <w:szCs w:val="24"/>
                <w:lang w:eastAsia="ro-RO"/>
              </w:rPr>
              <w:t>109773 MUNICIPIUL DROBETA-TURNU SEVERIN</w:t>
            </w:r>
          </w:p>
        </w:tc>
        <w:tc>
          <w:tcPr>
            <w:tcW w:w="671" w:type="dxa"/>
            <w:shd w:val="clear" w:color="auto" w:fill="auto"/>
            <w:vAlign w:val="bottom"/>
            <w:hideMark/>
          </w:tcPr>
          <w:p w14:paraId="6C90F72A" w14:textId="77777777" w:rsidR="00984F8F" w:rsidRPr="009A23CF" w:rsidRDefault="00984F8F" w:rsidP="009A23CF">
            <w:pPr>
              <w:spacing w:after="0" w:line="240" w:lineRule="auto"/>
              <w:jc w:val="right"/>
              <w:rPr>
                <w:rFonts w:ascii="Arial" w:eastAsia="Times New Roman" w:hAnsi="Arial" w:cs="Arial"/>
                <w:color w:val="000000"/>
                <w:sz w:val="24"/>
                <w:szCs w:val="24"/>
                <w:lang w:eastAsia="ro-RO"/>
              </w:rPr>
            </w:pPr>
            <w:r w:rsidRPr="009A23CF">
              <w:rPr>
                <w:rFonts w:ascii="Arial" w:eastAsia="Times New Roman" w:hAnsi="Arial" w:cs="Arial"/>
                <w:color w:val="000000"/>
                <w:sz w:val="24"/>
                <w:szCs w:val="24"/>
                <w:lang w:eastAsia="ro-RO"/>
              </w:rPr>
              <w:t>267</w:t>
            </w:r>
          </w:p>
        </w:tc>
        <w:tc>
          <w:tcPr>
            <w:tcW w:w="671" w:type="dxa"/>
            <w:shd w:val="clear" w:color="auto" w:fill="auto"/>
            <w:vAlign w:val="bottom"/>
            <w:hideMark/>
          </w:tcPr>
          <w:p w14:paraId="106705A4" w14:textId="77777777" w:rsidR="00984F8F" w:rsidRPr="009A23CF" w:rsidRDefault="00984F8F" w:rsidP="009A23CF">
            <w:pPr>
              <w:spacing w:after="0" w:line="240" w:lineRule="auto"/>
              <w:jc w:val="right"/>
              <w:rPr>
                <w:rFonts w:ascii="Arial" w:eastAsia="Times New Roman" w:hAnsi="Arial" w:cs="Arial"/>
                <w:color w:val="000000"/>
                <w:sz w:val="24"/>
                <w:szCs w:val="24"/>
                <w:lang w:eastAsia="ro-RO"/>
              </w:rPr>
            </w:pPr>
            <w:r w:rsidRPr="009A23CF">
              <w:rPr>
                <w:rFonts w:ascii="Arial" w:eastAsia="Times New Roman" w:hAnsi="Arial" w:cs="Arial"/>
                <w:color w:val="000000"/>
                <w:sz w:val="24"/>
                <w:szCs w:val="24"/>
                <w:lang w:eastAsia="ro-RO"/>
              </w:rPr>
              <w:t>212</w:t>
            </w:r>
          </w:p>
        </w:tc>
        <w:tc>
          <w:tcPr>
            <w:tcW w:w="671" w:type="dxa"/>
            <w:shd w:val="clear" w:color="auto" w:fill="auto"/>
            <w:vAlign w:val="bottom"/>
            <w:hideMark/>
          </w:tcPr>
          <w:p w14:paraId="5B500FF6" w14:textId="77777777" w:rsidR="00984F8F" w:rsidRPr="009A23CF" w:rsidRDefault="00984F8F" w:rsidP="009A23CF">
            <w:pPr>
              <w:spacing w:after="0" w:line="240" w:lineRule="auto"/>
              <w:jc w:val="right"/>
              <w:rPr>
                <w:rFonts w:ascii="Arial" w:eastAsia="Times New Roman" w:hAnsi="Arial" w:cs="Arial"/>
                <w:color w:val="000000"/>
                <w:sz w:val="24"/>
                <w:szCs w:val="24"/>
                <w:lang w:eastAsia="ro-RO"/>
              </w:rPr>
            </w:pPr>
            <w:r w:rsidRPr="009A23CF">
              <w:rPr>
                <w:rFonts w:ascii="Arial" w:eastAsia="Times New Roman" w:hAnsi="Arial" w:cs="Arial"/>
                <w:color w:val="000000"/>
                <w:sz w:val="24"/>
                <w:szCs w:val="24"/>
                <w:lang w:eastAsia="ro-RO"/>
              </w:rPr>
              <w:t>227</w:t>
            </w:r>
          </w:p>
        </w:tc>
        <w:tc>
          <w:tcPr>
            <w:tcW w:w="671" w:type="dxa"/>
            <w:shd w:val="clear" w:color="auto" w:fill="auto"/>
            <w:vAlign w:val="bottom"/>
            <w:hideMark/>
          </w:tcPr>
          <w:p w14:paraId="298130BA" w14:textId="77777777" w:rsidR="00984F8F" w:rsidRPr="009A23CF" w:rsidRDefault="00984F8F" w:rsidP="009A23CF">
            <w:pPr>
              <w:spacing w:after="0" w:line="240" w:lineRule="auto"/>
              <w:jc w:val="right"/>
              <w:rPr>
                <w:rFonts w:ascii="Arial" w:eastAsia="Times New Roman" w:hAnsi="Arial" w:cs="Arial"/>
                <w:color w:val="000000"/>
                <w:sz w:val="24"/>
                <w:szCs w:val="24"/>
                <w:lang w:eastAsia="ro-RO"/>
              </w:rPr>
            </w:pPr>
            <w:r w:rsidRPr="009A23CF">
              <w:rPr>
                <w:rFonts w:ascii="Arial" w:eastAsia="Times New Roman" w:hAnsi="Arial" w:cs="Arial"/>
                <w:color w:val="000000"/>
                <w:sz w:val="24"/>
                <w:szCs w:val="24"/>
                <w:lang w:eastAsia="ro-RO"/>
              </w:rPr>
              <w:t>227</w:t>
            </w:r>
          </w:p>
        </w:tc>
        <w:tc>
          <w:tcPr>
            <w:tcW w:w="671" w:type="dxa"/>
            <w:shd w:val="clear" w:color="auto" w:fill="auto"/>
            <w:vAlign w:val="bottom"/>
            <w:hideMark/>
          </w:tcPr>
          <w:p w14:paraId="5C3719AC" w14:textId="77777777" w:rsidR="00984F8F" w:rsidRPr="009A23CF" w:rsidRDefault="00984F8F" w:rsidP="009A23CF">
            <w:pPr>
              <w:spacing w:after="0" w:line="240" w:lineRule="auto"/>
              <w:jc w:val="right"/>
              <w:rPr>
                <w:rFonts w:ascii="Arial" w:eastAsia="Times New Roman" w:hAnsi="Arial" w:cs="Arial"/>
                <w:color w:val="000000"/>
                <w:sz w:val="24"/>
                <w:szCs w:val="24"/>
                <w:lang w:eastAsia="ro-RO"/>
              </w:rPr>
            </w:pPr>
            <w:r w:rsidRPr="009A23CF">
              <w:rPr>
                <w:rFonts w:ascii="Arial" w:eastAsia="Times New Roman" w:hAnsi="Arial" w:cs="Arial"/>
                <w:color w:val="000000"/>
                <w:sz w:val="24"/>
                <w:szCs w:val="24"/>
                <w:lang w:eastAsia="ro-RO"/>
              </w:rPr>
              <w:t>237</w:t>
            </w:r>
          </w:p>
        </w:tc>
        <w:tc>
          <w:tcPr>
            <w:tcW w:w="671" w:type="dxa"/>
            <w:shd w:val="clear" w:color="auto" w:fill="auto"/>
            <w:vAlign w:val="bottom"/>
            <w:hideMark/>
          </w:tcPr>
          <w:p w14:paraId="48E0CDF9" w14:textId="77777777" w:rsidR="00984F8F" w:rsidRPr="009A23CF" w:rsidRDefault="00984F8F" w:rsidP="009A23CF">
            <w:pPr>
              <w:spacing w:after="0" w:line="240" w:lineRule="auto"/>
              <w:jc w:val="right"/>
              <w:rPr>
                <w:rFonts w:ascii="Arial" w:eastAsia="Times New Roman" w:hAnsi="Arial" w:cs="Arial"/>
                <w:b/>
                <w:bCs/>
                <w:color w:val="000000"/>
                <w:sz w:val="24"/>
                <w:szCs w:val="24"/>
                <w:lang w:eastAsia="ro-RO"/>
              </w:rPr>
            </w:pPr>
            <w:r w:rsidRPr="009A23CF">
              <w:rPr>
                <w:rFonts w:ascii="Arial" w:eastAsia="Times New Roman" w:hAnsi="Arial" w:cs="Arial"/>
                <w:b/>
                <w:bCs/>
                <w:color w:val="000000"/>
                <w:sz w:val="24"/>
                <w:szCs w:val="24"/>
                <w:lang w:eastAsia="ro-RO"/>
              </w:rPr>
              <w:t>252</w:t>
            </w:r>
          </w:p>
        </w:tc>
        <w:tc>
          <w:tcPr>
            <w:tcW w:w="671" w:type="dxa"/>
            <w:shd w:val="clear" w:color="auto" w:fill="auto"/>
            <w:vAlign w:val="bottom"/>
            <w:hideMark/>
          </w:tcPr>
          <w:p w14:paraId="734AB846" w14:textId="77777777" w:rsidR="00984F8F" w:rsidRPr="009A23CF" w:rsidRDefault="00984F8F" w:rsidP="009A23CF">
            <w:pPr>
              <w:spacing w:after="0" w:line="240" w:lineRule="auto"/>
              <w:jc w:val="right"/>
              <w:rPr>
                <w:rFonts w:ascii="Arial" w:eastAsia="Times New Roman" w:hAnsi="Arial" w:cs="Arial"/>
                <w:color w:val="000000"/>
                <w:sz w:val="24"/>
                <w:szCs w:val="24"/>
                <w:lang w:eastAsia="ro-RO"/>
              </w:rPr>
            </w:pPr>
            <w:r w:rsidRPr="009A23CF">
              <w:rPr>
                <w:rFonts w:ascii="Arial" w:eastAsia="Times New Roman" w:hAnsi="Arial" w:cs="Arial"/>
                <w:color w:val="000000"/>
                <w:sz w:val="24"/>
                <w:szCs w:val="24"/>
                <w:lang w:eastAsia="ro-RO"/>
              </w:rPr>
              <w:t>243</w:t>
            </w:r>
          </w:p>
        </w:tc>
        <w:tc>
          <w:tcPr>
            <w:tcW w:w="671" w:type="dxa"/>
            <w:shd w:val="clear" w:color="auto" w:fill="auto"/>
            <w:vAlign w:val="bottom"/>
            <w:hideMark/>
          </w:tcPr>
          <w:p w14:paraId="148C4813" w14:textId="77777777" w:rsidR="00984F8F" w:rsidRPr="009A23CF" w:rsidRDefault="00984F8F" w:rsidP="009A23CF">
            <w:pPr>
              <w:spacing w:after="0" w:line="240" w:lineRule="auto"/>
              <w:jc w:val="right"/>
              <w:rPr>
                <w:rFonts w:ascii="Arial" w:eastAsia="Times New Roman" w:hAnsi="Arial" w:cs="Arial"/>
                <w:b/>
                <w:bCs/>
                <w:color w:val="000000"/>
                <w:sz w:val="24"/>
                <w:szCs w:val="24"/>
                <w:lang w:eastAsia="ro-RO"/>
              </w:rPr>
            </w:pPr>
            <w:r w:rsidRPr="009A23CF">
              <w:rPr>
                <w:rFonts w:ascii="Arial" w:eastAsia="Times New Roman" w:hAnsi="Arial" w:cs="Arial"/>
                <w:b/>
                <w:bCs/>
                <w:color w:val="000000"/>
                <w:sz w:val="24"/>
                <w:szCs w:val="24"/>
                <w:lang w:eastAsia="ro-RO"/>
              </w:rPr>
              <w:t>270</w:t>
            </w:r>
          </w:p>
        </w:tc>
        <w:tc>
          <w:tcPr>
            <w:tcW w:w="671" w:type="dxa"/>
            <w:shd w:val="clear" w:color="auto" w:fill="auto"/>
            <w:vAlign w:val="bottom"/>
            <w:hideMark/>
          </w:tcPr>
          <w:p w14:paraId="64B5B114" w14:textId="77777777" w:rsidR="00984F8F" w:rsidRPr="009A23CF" w:rsidRDefault="00984F8F" w:rsidP="009A23CF">
            <w:pPr>
              <w:spacing w:after="0" w:line="240" w:lineRule="auto"/>
              <w:jc w:val="right"/>
              <w:rPr>
                <w:rFonts w:ascii="Arial" w:eastAsia="Times New Roman" w:hAnsi="Arial" w:cs="Arial"/>
                <w:b/>
                <w:bCs/>
                <w:color w:val="000000"/>
                <w:sz w:val="24"/>
                <w:szCs w:val="24"/>
                <w:lang w:eastAsia="ro-RO"/>
              </w:rPr>
            </w:pPr>
            <w:r w:rsidRPr="009A23CF">
              <w:rPr>
                <w:rFonts w:ascii="Arial" w:eastAsia="Times New Roman" w:hAnsi="Arial" w:cs="Arial"/>
                <w:b/>
                <w:bCs/>
                <w:color w:val="000000"/>
                <w:sz w:val="24"/>
                <w:szCs w:val="24"/>
                <w:lang w:eastAsia="ro-RO"/>
              </w:rPr>
              <w:t>273</w:t>
            </w:r>
          </w:p>
        </w:tc>
        <w:tc>
          <w:tcPr>
            <w:tcW w:w="671" w:type="dxa"/>
            <w:shd w:val="clear" w:color="auto" w:fill="auto"/>
            <w:vAlign w:val="bottom"/>
            <w:hideMark/>
          </w:tcPr>
          <w:p w14:paraId="2957449A" w14:textId="77777777" w:rsidR="00984F8F" w:rsidRPr="009A23CF" w:rsidRDefault="00984F8F" w:rsidP="009A23CF">
            <w:pPr>
              <w:spacing w:after="0" w:line="240" w:lineRule="auto"/>
              <w:jc w:val="right"/>
              <w:rPr>
                <w:rFonts w:ascii="Arial" w:eastAsia="Times New Roman" w:hAnsi="Arial" w:cs="Arial"/>
                <w:color w:val="000000"/>
                <w:sz w:val="24"/>
                <w:szCs w:val="24"/>
                <w:lang w:eastAsia="ro-RO"/>
              </w:rPr>
            </w:pPr>
            <w:r w:rsidRPr="009A23CF">
              <w:rPr>
                <w:rFonts w:ascii="Arial" w:eastAsia="Times New Roman" w:hAnsi="Arial" w:cs="Arial"/>
                <w:color w:val="000000"/>
                <w:sz w:val="24"/>
                <w:szCs w:val="24"/>
                <w:lang w:eastAsia="ro-RO"/>
              </w:rPr>
              <w:t>245</w:t>
            </w:r>
          </w:p>
        </w:tc>
        <w:tc>
          <w:tcPr>
            <w:tcW w:w="671" w:type="dxa"/>
            <w:shd w:val="clear" w:color="auto" w:fill="auto"/>
            <w:vAlign w:val="bottom"/>
            <w:hideMark/>
          </w:tcPr>
          <w:p w14:paraId="13EF96D9" w14:textId="77777777" w:rsidR="00984F8F" w:rsidRPr="009A23CF" w:rsidRDefault="00984F8F" w:rsidP="009A23CF">
            <w:pPr>
              <w:spacing w:after="0" w:line="240" w:lineRule="auto"/>
              <w:jc w:val="right"/>
              <w:rPr>
                <w:rFonts w:ascii="Arial" w:eastAsia="Times New Roman" w:hAnsi="Arial" w:cs="Arial"/>
                <w:color w:val="000000"/>
                <w:sz w:val="24"/>
                <w:szCs w:val="24"/>
                <w:lang w:eastAsia="ro-RO"/>
              </w:rPr>
            </w:pPr>
            <w:r w:rsidRPr="009A23CF">
              <w:rPr>
                <w:rFonts w:ascii="Arial" w:eastAsia="Times New Roman" w:hAnsi="Arial" w:cs="Arial"/>
                <w:color w:val="000000"/>
                <w:sz w:val="24"/>
                <w:szCs w:val="24"/>
                <w:lang w:eastAsia="ro-RO"/>
              </w:rPr>
              <w:t>245</w:t>
            </w:r>
          </w:p>
        </w:tc>
      </w:tr>
      <w:tr w:rsidR="00984F8F" w:rsidRPr="009A23CF" w14:paraId="03ADF9B4" w14:textId="77777777" w:rsidTr="00B90DBE">
        <w:trPr>
          <w:trHeight w:val="290"/>
        </w:trPr>
        <w:tc>
          <w:tcPr>
            <w:tcW w:w="1418" w:type="dxa"/>
            <w:vMerge/>
            <w:shd w:val="clear" w:color="auto" w:fill="auto"/>
            <w:vAlign w:val="center"/>
            <w:hideMark/>
          </w:tcPr>
          <w:p w14:paraId="253A94A8" w14:textId="50CB9641" w:rsidR="00984F8F" w:rsidRPr="009A23CF" w:rsidRDefault="00984F8F" w:rsidP="009A23CF">
            <w:pPr>
              <w:spacing w:after="0" w:line="240" w:lineRule="auto"/>
              <w:jc w:val="center"/>
              <w:rPr>
                <w:rFonts w:ascii="Arial" w:eastAsia="Times New Roman" w:hAnsi="Arial" w:cs="Arial"/>
                <w:b/>
                <w:bCs/>
                <w:color w:val="000000"/>
                <w:sz w:val="24"/>
                <w:szCs w:val="24"/>
                <w:lang w:eastAsia="ro-RO"/>
              </w:rPr>
            </w:pPr>
          </w:p>
        </w:tc>
        <w:tc>
          <w:tcPr>
            <w:tcW w:w="1412" w:type="dxa"/>
            <w:shd w:val="clear" w:color="000000" w:fill="FFEB9C"/>
            <w:vAlign w:val="center"/>
            <w:hideMark/>
          </w:tcPr>
          <w:p w14:paraId="5365AEEC" w14:textId="77777777" w:rsidR="00984F8F" w:rsidRPr="009A23CF" w:rsidRDefault="00984F8F" w:rsidP="009A23CF">
            <w:pPr>
              <w:spacing w:after="0" w:line="240" w:lineRule="auto"/>
              <w:jc w:val="center"/>
              <w:rPr>
                <w:rFonts w:ascii="Arial" w:eastAsia="Times New Roman" w:hAnsi="Arial" w:cs="Arial"/>
                <w:b/>
                <w:bCs/>
                <w:color w:val="9C5700"/>
                <w:sz w:val="24"/>
                <w:szCs w:val="24"/>
                <w:lang w:eastAsia="ro-RO"/>
              </w:rPr>
            </w:pPr>
            <w:r w:rsidRPr="009A23CF">
              <w:rPr>
                <w:rFonts w:ascii="Arial" w:eastAsia="Times New Roman" w:hAnsi="Arial" w:cs="Arial"/>
                <w:b/>
                <w:bCs/>
                <w:color w:val="9C5700"/>
                <w:sz w:val="24"/>
                <w:szCs w:val="24"/>
                <w:lang w:eastAsia="ro-RO"/>
              </w:rPr>
              <w:t>110063 MUNICIPIUL ORSOVA</w:t>
            </w:r>
          </w:p>
        </w:tc>
        <w:tc>
          <w:tcPr>
            <w:tcW w:w="671" w:type="dxa"/>
            <w:shd w:val="clear" w:color="auto" w:fill="auto"/>
            <w:vAlign w:val="bottom"/>
            <w:hideMark/>
          </w:tcPr>
          <w:p w14:paraId="7EF46EEB" w14:textId="77777777" w:rsidR="00984F8F" w:rsidRPr="009A23CF" w:rsidRDefault="00984F8F" w:rsidP="009A23CF">
            <w:pPr>
              <w:spacing w:after="0" w:line="240" w:lineRule="auto"/>
              <w:jc w:val="right"/>
              <w:rPr>
                <w:rFonts w:ascii="Arial" w:eastAsia="Times New Roman" w:hAnsi="Arial" w:cs="Arial"/>
                <w:color w:val="000000"/>
                <w:sz w:val="24"/>
                <w:szCs w:val="24"/>
                <w:lang w:eastAsia="ro-RO"/>
              </w:rPr>
            </w:pPr>
            <w:r w:rsidRPr="009A23CF">
              <w:rPr>
                <w:rFonts w:ascii="Arial" w:eastAsia="Times New Roman" w:hAnsi="Arial" w:cs="Arial"/>
                <w:color w:val="000000"/>
                <w:sz w:val="24"/>
                <w:szCs w:val="24"/>
                <w:lang w:eastAsia="ro-RO"/>
              </w:rPr>
              <w:t>14</w:t>
            </w:r>
          </w:p>
        </w:tc>
        <w:tc>
          <w:tcPr>
            <w:tcW w:w="671" w:type="dxa"/>
            <w:shd w:val="clear" w:color="auto" w:fill="auto"/>
            <w:vAlign w:val="bottom"/>
            <w:hideMark/>
          </w:tcPr>
          <w:p w14:paraId="02502FC0" w14:textId="77777777" w:rsidR="00984F8F" w:rsidRPr="009A23CF" w:rsidRDefault="00984F8F" w:rsidP="009A23CF">
            <w:pPr>
              <w:spacing w:after="0" w:line="240" w:lineRule="auto"/>
              <w:jc w:val="right"/>
              <w:rPr>
                <w:rFonts w:ascii="Arial" w:eastAsia="Times New Roman" w:hAnsi="Arial" w:cs="Arial"/>
                <w:color w:val="000000"/>
                <w:sz w:val="24"/>
                <w:szCs w:val="24"/>
                <w:lang w:eastAsia="ro-RO"/>
              </w:rPr>
            </w:pPr>
            <w:r w:rsidRPr="009A23CF">
              <w:rPr>
                <w:rFonts w:ascii="Arial" w:eastAsia="Times New Roman" w:hAnsi="Arial" w:cs="Arial"/>
                <w:color w:val="000000"/>
                <w:sz w:val="24"/>
                <w:szCs w:val="24"/>
                <w:lang w:eastAsia="ro-RO"/>
              </w:rPr>
              <w:t>14</w:t>
            </w:r>
          </w:p>
        </w:tc>
        <w:tc>
          <w:tcPr>
            <w:tcW w:w="671" w:type="dxa"/>
            <w:shd w:val="clear" w:color="auto" w:fill="auto"/>
            <w:vAlign w:val="bottom"/>
            <w:hideMark/>
          </w:tcPr>
          <w:p w14:paraId="59448E53" w14:textId="77777777" w:rsidR="00984F8F" w:rsidRPr="009A23CF" w:rsidRDefault="00984F8F" w:rsidP="009A23CF">
            <w:pPr>
              <w:spacing w:after="0" w:line="240" w:lineRule="auto"/>
              <w:jc w:val="right"/>
              <w:rPr>
                <w:rFonts w:ascii="Arial" w:eastAsia="Times New Roman" w:hAnsi="Arial" w:cs="Arial"/>
                <w:color w:val="000000"/>
                <w:sz w:val="24"/>
                <w:szCs w:val="24"/>
                <w:lang w:eastAsia="ro-RO"/>
              </w:rPr>
            </w:pPr>
            <w:r w:rsidRPr="009A23CF">
              <w:rPr>
                <w:rFonts w:ascii="Arial" w:eastAsia="Times New Roman" w:hAnsi="Arial" w:cs="Arial"/>
                <w:color w:val="000000"/>
                <w:sz w:val="24"/>
                <w:szCs w:val="24"/>
                <w:lang w:eastAsia="ro-RO"/>
              </w:rPr>
              <w:t>14</w:t>
            </w:r>
          </w:p>
        </w:tc>
        <w:tc>
          <w:tcPr>
            <w:tcW w:w="671" w:type="dxa"/>
            <w:shd w:val="clear" w:color="auto" w:fill="auto"/>
            <w:vAlign w:val="bottom"/>
            <w:hideMark/>
          </w:tcPr>
          <w:p w14:paraId="3614DB20" w14:textId="77777777" w:rsidR="00984F8F" w:rsidRPr="009A23CF" w:rsidRDefault="00984F8F" w:rsidP="009A23CF">
            <w:pPr>
              <w:spacing w:after="0" w:line="240" w:lineRule="auto"/>
              <w:jc w:val="right"/>
              <w:rPr>
                <w:rFonts w:ascii="Arial" w:eastAsia="Times New Roman" w:hAnsi="Arial" w:cs="Arial"/>
                <w:color w:val="000000"/>
                <w:sz w:val="24"/>
                <w:szCs w:val="24"/>
                <w:lang w:eastAsia="ro-RO"/>
              </w:rPr>
            </w:pPr>
            <w:r w:rsidRPr="009A23CF">
              <w:rPr>
                <w:rFonts w:ascii="Arial" w:eastAsia="Times New Roman" w:hAnsi="Arial" w:cs="Arial"/>
                <w:color w:val="000000"/>
                <w:sz w:val="24"/>
                <w:szCs w:val="24"/>
                <w:lang w:eastAsia="ro-RO"/>
              </w:rPr>
              <w:t>14</w:t>
            </w:r>
          </w:p>
        </w:tc>
        <w:tc>
          <w:tcPr>
            <w:tcW w:w="671" w:type="dxa"/>
            <w:shd w:val="clear" w:color="auto" w:fill="auto"/>
            <w:vAlign w:val="bottom"/>
            <w:hideMark/>
          </w:tcPr>
          <w:p w14:paraId="5927245A" w14:textId="77777777" w:rsidR="00984F8F" w:rsidRPr="009A23CF" w:rsidRDefault="00984F8F" w:rsidP="009A23CF">
            <w:pPr>
              <w:spacing w:after="0" w:line="240" w:lineRule="auto"/>
              <w:jc w:val="right"/>
              <w:rPr>
                <w:rFonts w:ascii="Arial" w:eastAsia="Times New Roman" w:hAnsi="Arial" w:cs="Arial"/>
                <w:color w:val="000000"/>
                <w:sz w:val="24"/>
                <w:szCs w:val="24"/>
                <w:lang w:eastAsia="ro-RO"/>
              </w:rPr>
            </w:pPr>
            <w:r w:rsidRPr="009A23CF">
              <w:rPr>
                <w:rFonts w:ascii="Arial" w:eastAsia="Times New Roman" w:hAnsi="Arial" w:cs="Arial"/>
                <w:color w:val="000000"/>
                <w:sz w:val="24"/>
                <w:szCs w:val="24"/>
                <w:lang w:eastAsia="ro-RO"/>
              </w:rPr>
              <w:t>14</w:t>
            </w:r>
          </w:p>
        </w:tc>
        <w:tc>
          <w:tcPr>
            <w:tcW w:w="671" w:type="dxa"/>
            <w:shd w:val="clear" w:color="auto" w:fill="auto"/>
            <w:vAlign w:val="bottom"/>
            <w:hideMark/>
          </w:tcPr>
          <w:p w14:paraId="4DAA86B5" w14:textId="77777777" w:rsidR="00984F8F" w:rsidRPr="009A23CF" w:rsidRDefault="00984F8F" w:rsidP="009A23CF">
            <w:pPr>
              <w:spacing w:after="0" w:line="240" w:lineRule="auto"/>
              <w:jc w:val="right"/>
              <w:rPr>
                <w:rFonts w:ascii="Arial" w:eastAsia="Times New Roman" w:hAnsi="Arial" w:cs="Arial"/>
                <w:b/>
                <w:bCs/>
                <w:color w:val="000000"/>
                <w:sz w:val="24"/>
                <w:szCs w:val="24"/>
                <w:lang w:eastAsia="ro-RO"/>
              </w:rPr>
            </w:pPr>
            <w:r w:rsidRPr="009A23CF">
              <w:rPr>
                <w:rFonts w:ascii="Arial" w:eastAsia="Times New Roman" w:hAnsi="Arial" w:cs="Arial"/>
                <w:b/>
                <w:bCs/>
                <w:color w:val="000000"/>
                <w:sz w:val="24"/>
                <w:szCs w:val="24"/>
                <w:lang w:eastAsia="ro-RO"/>
              </w:rPr>
              <w:t>34</w:t>
            </w:r>
          </w:p>
        </w:tc>
        <w:tc>
          <w:tcPr>
            <w:tcW w:w="671" w:type="dxa"/>
            <w:shd w:val="clear" w:color="auto" w:fill="auto"/>
            <w:vAlign w:val="bottom"/>
            <w:hideMark/>
          </w:tcPr>
          <w:p w14:paraId="21FEAAD1" w14:textId="77777777" w:rsidR="00984F8F" w:rsidRPr="009A23CF" w:rsidRDefault="00984F8F" w:rsidP="009A23CF">
            <w:pPr>
              <w:spacing w:after="0" w:line="240" w:lineRule="auto"/>
              <w:jc w:val="right"/>
              <w:rPr>
                <w:rFonts w:ascii="Arial" w:eastAsia="Times New Roman" w:hAnsi="Arial" w:cs="Arial"/>
                <w:color w:val="000000"/>
                <w:sz w:val="24"/>
                <w:szCs w:val="24"/>
                <w:lang w:eastAsia="ro-RO"/>
              </w:rPr>
            </w:pPr>
            <w:r w:rsidRPr="009A23CF">
              <w:rPr>
                <w:rFonts w:ascii="Arial" w:eastAsia="Times New Roman" w:hAnsi="Arial" w:cs="Arial"/>
                <w:color w:val="000000"/>
                <w:sz w:val="24"/>
                <w:szCs w:val="24"/>
                <w:lang w:eastAsia="ro-RO"/>
              </w:rPr>
              <w:t>34</w:t>
            </w:r>
          </w:p>
        </w:tc>
        <w:tc>
          <w:tcPr>
            <w:tcW w:w="671" w:type="dxa"/>
            <w:shd w:val="clear" w:color="auto" w:fill="auto"/>
            <w:vAlign w:val="bottom"/>
            <w:hideMark/>
          </w:tcPr>
          <w:p w14:paraId="41EBDE54" w14:textId="77777777" w:rsidR="00984F8F" w:rsidRPr="009A23CF" w:rsidRDefault="00984F8F" w:rsidP="009A23CF">
            <w:pPr>
              <w:spacing w:after="0" w:line="240" w:lineRule="auto"/>
              <w:jc w:val="right"/>
              <w:rPr>
                <w:rFonts w:ascii="Arial" w:eastAsia="Times New Roman" w:hAnsi="Arial" w:cs="Arial"/>
                <w:b/>
                <w:bCs/>
                <w:color w:val="000000"/>
                <w:sz w:val="24"/>
                <w:szCs w:val="24"/>
                <w:lang w:eastAsia="ro-RO"/>
              </w:rPr>
            </w:pPr>
            <w:r w:rsidRPr="009A23CF">
              <w:rPr>
                <w:rFonts w:ascii="Arial" w:eastAsia="Times New Roman" w:hAnsi="Arial" w:cs="Arial"/>
                <w:b/>
                <w:bCs/>
                <w:color w:val="000000"/>
                <w:sz w:val="24"/>
                <w:szCs w:val="24"/>
                <w:lang w:eastAsia="ro-RO"/>
              </w:rPr>
              <w:t>34</w:t>
            </w:r>
          </w:p>
        </w:tc>
        <w:tc>
          <w:tcPr>
            <w:tcW w:w="671" w:type="dxa"/>
            <w:shd w:val="clear" w:color="auto" w:fill="auto"/>
            <w:vAlign w:val="bottom"/>
            <w:hideMark/>
          </w:tcPr>
          <w:p w14:paraId="10BD2485" w14:textId="77777777" w:rsidR="00984F8F" w:rsidRPr="009A23CF" w:rsidRDefault="00984F8F" w:rsidP="009A23CF">
            <w:pPr>
              <w:spacing w:after="0" w:line="240" w:lineRule="auto"/>
              <w:jc w:val="right"/>
              <w:rPr>
                <w:rFonts w:ascii="Arial" w:eastAsia="Times New Roman" w:hAnsi="Arial" w:cs="Arial"/>
                <w:b/>
                <w:bCs/>
                <w:color w:val="000000"/>
                <w:sz w:val="24"/>
                <w:szCs w:val="24"/>
                <w:lang w:eastAsia="ro-RO"/>
              </w:rPr>
            </w:pPr>
            <w:r w:rsidRPr="009A23CF">
              <w:rPr>
                <w:rFonts w:ascii="Arial" w:eastAsia="Times New Roman" w:hAnsi="Arial" w:cs="Arial"/>
                <w:b/>
                <w:bCs/>
                <w:color w:val="000000"/>
                <w:sz w:val="24"/>
                <w:szCs w:val="24"/>
                <w:lang w:eastAsia="ro-RO"/>
              </w:rPr>
              <w:t>34</w:t>
            </w:r>
          </w:p>
        </w:tc>
        <w:tc>
          <w:tcPr>
            <w:tcW w:w="671" w:type="dxa"/>
            <w:shd w:val="clear" w:color="auto" w:fill="auto"/>
            <w:vAlign w:val="bottom"/>
            <w:hideMark/>
          </w:tcPr>
          <w:p w14:paraId="432EBA4A" w14:textId="77777777" w:rsidR="00984F8F" w:rsidRPr="009A23CF" w:rsidRDefault="00984F8F" w:rsidP="009A23CF">
            <w:pPr>
              <w:spacing w:after="0" w:line="240" w:lineRule="auto"/>
              <w:jc w:val="right"/>
              <w:rPr>
                <w:rFonts w:ascii="Arial" w:eastAsia="Times New Roman" w:hAnsi="Arial" w:cs="Arial"/>
                <w:color w:val="000000"/>
                <w:sz w:val="24"/>
                <w:szCs w:val="24"/>
                <w:lang w:eastAsia="ro-RO"/>
              </w:rPr>
            </w:pPr>
            <w:r w:rsidRPr="009A23CF">
              <w:rPr>
                <w:rFonts w:ascii="Arial" w:eastAsia="Times New Roman" w:hAnsi="Arial" w:cs="Arial"/>
                <w:color w:val="000000"/>
                <w:sz w:val="24"/>
                <w:szCs w:val="24"/>
                <w:lang w:eastAsia="ro-RO"/>
              </w:rPr>
              <w:t>34</w:t>
            </w:r>
          </w:p>
        </w:tc>
        <w:tc>
          <w:tcPr>
            <w:tcW w:w="671" w:type="dxa"/>
            <w:shd w:val="clear" w:color="auto" w:fill="auto"/>
            <w:vAlign w:val="bottom"/>
            <w:hideMark/>
          </w:tcPr>
          <w:p w14:paraId="72AD76A8" w14:textId="77777777" w:rsidR="00984F8F" w:rsidRPr="009A23CF" w:rsidRDefault="00984F8F" w:rsidP="009A23CF">
            <w:pPr>
              <w:spacing w:after="0" w:line="240" w:lineRule="auto"/>
              <w:jc w:val="right"/>
              <w:rPr>
                <w:rFonts w:ascii="Arial" w:eastAsia="Times New Roman" w:hAnsi="Arial" w:cs="Arial"/>
                <w:color w:val="000000"/>
                <w:sz w:val="24"/>
                <w:szCs w:val="24"/>
                <w:lang w:eastAsia="ro-RO"/>
              </w:rPr>
            </w:pPr>
            <w:r w:rsidRPr="009A23CF">
              <w:rPr>
                <w:rFonts w:ascii="Arial" w:eastAsia="Times New Roman" w:hAnsi="Arial" w:cs="Arial"/>
                <w:color w:val="000000"/>
                <w:sz w:val="24"/>
                <w:szCs w:val="24"/>
                <w:lang w:eastAsia="ro-RO"/>
              </w:rPr>
              <w:t>54</w:t>
            </w:r>
          </w:p>
        </w:tc>
      </w:tr>
      <w:tr w:rsidR="008E23BD" w:rsidRPr="009A23CF" w14:paraId="5C723928" w14:textId="77777777" w:rsidTr="00B90DBE">
        <w:trPr>
          <w:trHeight w:val="580"/>
        </w:trPr>
        <w:tc>
          <w:tcPr>
            <w:tcW w:w="1418" w:type="dxa"/>
            <w:shd w:val="clear" w:color="auto" w:fill="auto"/>
            <w:vAlign w:val="center"/>
            <w:hideMark/>
          </w:tcPr>
          <w:p w14:paraId="44512CCE" w14:textId="77777777" w:rsidR="008E23BD" w:rsidRPr="009A23CF" w:rsidRDefault="008E23BD" w:rsidP="009A23CF">
            <w:pPr>
              <w:spacing w:after="0" w:line="240" w:lineRule="auto"/>
              <w:jc w:val="center"/>
              <w:rPr>
                <w:rFonts w:ascii="Arial" w:eastAsia="Times New Roman" w:hAnsi="Arial" w:cs="Arial"/>
                <w:b/>
                <w:bCs/>
                <w:color w:val="000000"/>
                <w:sz w:val="24"/>
                <w:szCs w:val="24"/>
                <w:lang w:eastAsia="ro-RO"/>
              </w:rPr>
            </w:pPr>
            <w:r w:rsidRPr="009A23CF">
              <w:rPr>
                <w:rFonts w:ascii="Arial" w:eastAsia="Times New Roman" w:hAnsi="Arial" w:cs="Arial"/>
                <w:b/>
                <w:bCs/>
                <w:color w:val="000000"/>
                <w:sz w:val="24"/>
                <w:szCs w:val="24"/>
                <w:lang w:eastAsia="ro-RO"/>
              </w:rPr>
              <w:t>Moteluri</w:t>
            </w:r>
          </w:p>
        </w:tc>
        <w:tc>
          <w:tcPr>
            <w:tcW w:w="1412" w:type="dxa"/>
            <w:shd w:val="clear" w:color="000000" w:fill="FFEB9C"/>
            <w:vAlign w:val="center"/>
            <w:hideMark/>
          </w:tcPr>
          <w:p w14:paraId="7930C06F" w14:textId="77777777" w:rsidR="008E23BD" w:rsidRPr="009A23CF" w:rsidRDefault="008E23BD" w:rsidP="009A23CF">
            <w:pPr>
              <w:spacing w:after="0" w:line="240" w:lineRule="auto"/>
              <w:jc w:val="center"/>
              <w:rPr>
                <w:rFonts w:ascii="Arial" w:eastAsia="Times New Roman" w:hAnsi="Arial" w:cs="Arial"/>
                <w:b/>
                <w:bCs/>
                <w:color w:val="9C5700"/>
                <w:sz w:val="24"/>
                <w:szCs w:val="24"/>
                <w:lang w:eastAsia="ro-RO"/>
              </w:rPr>
            </w:pPr>
            <w:r w:rsidRPr="009A23CF">
              <w:rPr>
                <w:rFonts w:ascii="Arial" w:eastAsia="Times New Roman" w:hAnsi="Arial" w:cs="Arial"/>
                <w:b/>
                <w:bCs/>
                <w:color w:val="9C5700"/>
                <w:sz w:val="24"/>
                <w:szCs w:val="24"/>
                <w:lang w:eastAsia="ro-RO"/>
              </w:rPr>
              <w:t xml:space="preserve">109773 MUNICIPIUL </w:t>
            </w:r>
            <w:r w:rsidRPr="009A23CF">
              <w:rPr>
                <w:rFonts w:ascii="Arial" w:eastAsia="Times New Roman" w:hAnsi="Arial" w:cs="Arial"/>
                <w:b/>
                <w:bCs/>
                <w:color w:val="9C5700"/>
                <w:sz w:val="24"/>
                <w:szCs w:val="24"/>
                <w:lang w:eastAsia="ro-RO"/>
              </w:rPr>
              <w:lastRenderedPageBreak/>
              <w:t>DROBETA-TURNU SEVERIN</w:t>
            </w:r>
          </w:p>
        </w:tc>
        <w:tc>
          <w:tcPr>
            <w:tcW w:w="671" w:type="dxa"/>
            <w:shd w:val="clear" w:color="auto" w:fill="auto"/>
            <w:vAlign w:val="bottom"/>
            <w:hideMark/>
          </w:tcPr>
          <w:p w14:paraId="5E536E37" w14:textId="77777777" w:rsidR="008E23BD" w:rsidRPr="009A23CF" w:rsidRDefault="008E23BD" w:rsidP="009A23CF">
            <w:pPr>
              <w:spacing w:after="0" w:line="240" w:lineRule="auto"/>
              <w:jc w:val="right"/>
              <w:rPr>
                <w:rFonts w:ascii="Arial" w:eastAsia="Times New Roman" w:hAnsi="Arial" w:cs="Arial"/>
                <w:color w:val="000000"/>
                <w:sz w:val="24"/>
                <w:szCs w:val="24"/>
                <w:lang w:eastAsia="ro-RO"/>
              </w:rPr>
            </w:pPr>
            <w:r w:rsidRPr="009A23CF">
              <w:rPr>
                <w:rFonts w:ascii="Arial" w:eastAsia="Times New Roman" w:hAnsi="Arial" w:cs="Arial"/>
                <w:color w:val="000000"/>
                <w:sz w:val="24"/>
                <w:szCs w:val="24"/>
                <w:lang w:eastAsia="ro-RO"/>
              </w:rPr>
              <w:lastRenderedPageBreak/>
              <w:t>74</w:t>
            </w:r>
          </w:p>
        </w:tc>
        <w:tc>
          <w:tcPr>
            <w:tcW w:w="671" w:type="dxa"/>
            <w:shd w:val="clear" w:color="auto" w:fill="auto"/>
            <w:vAlign w:val="bottom"/>
            <w:hideMark/>
          </w:tcPr>
          <w:p w14:paraId="41B8129D" w14:textId="77777777" w:rsidR="008E23BD" w:rsidRPr="009A23CF" w:rsidRDefault="008E23BD" w:rsidP="009A23CF">
            <w:pPr>
              <w:spacing w:after="0" w:line="240" w:lineRule="auto"/>
              <w:jc w:val="right"/>
              <w:rPr>
                <w:rFonts w:ascii="Arial" w:eastAsia="Times New Roman" w:hAnsi="Arial" w:cs="Arial"/>
                <w:color w:val="000000"/>
                <w:sz w:val="24"/>
                <w:szCs w:val="24"/>
                <w:lang w:eastAsia="ro-RO"/>
              </w:rPr>
            </w:pPr>
            <w:r w:rsidRPr="009A23CF">
              <w:rPr>
                <w:rFonts w:ascii="Arial" w:eastAsia="Times New Roman" w:hAnsi="Arial" w:cs="Arial"/>
                <w:color w:val="000000"/>
                <w:sz w:val="24"/>
                <w:szCs w:val="24"/>
                <w:lang w:eastAsia="ro-RO"/>
              </w:rPr>
              <w:t>74</w:t>
            </w:r>
          </w:p>
        </w:tc>
        <w:tc>
          <w:tcPr>
            <w:tcW w:w="671" w:type="dxa"/>
            <w:shd w:val="clear" w:color="auto" w:fill="auto"/>
            <w:vAlign w:val="bottom"/>
            <w:hideMark/>
          </w:tcPr>
          <w:p w14:paraId="4DAEFAAF" w14:textId="77777777" w:rsidR="008E23BD" w:rsidRPr="009A23CF" w:rsidRDefault="008E23BD" w:rsidP="009A23CF">
            <w:pPr>
              <w:spacing w:after="0" w:line="240" w:lineRule="auto"/>
              <w:jc w:val="right"/>
              <w:rPr>
                <w:rFonts w:ascii="Arial" w:eastAsia="Times New Roman" w:hAnsi="Arial" w:cs="Arial"/>
                <w:color w:val="000000"/>
                <w:sz w:val="24"/>
                <w:szCs w:val="24"/>
                <w:lang w:eastAsia="ro-RO"/>
              </w:rPr>
            </w:pPr>
            <w:r w:rsidRPr="009A23CF">
              <w:rPr>
                <w:rFonts w:ascii="Arial" w:eastAsia="Times New Roman" w:hAnsi="Arial" w:cs="Arial"/>
                <w:color w:val="000000"/>
                <w:sz w:val="24"/>
                <w:szCs w:val="24"/>
                <w:lang w:eastAsia="ro-RO"/>
              </w:rPr>
              <w:t>74</w:t>
            </w:r>
          </w:p>
        </w:tc>
        <w:tc>
          <w:tcPr>
            <w:tcW w:w="671" w:type="dxa"/>
            <w:shd w:val="clear" w:color="auto" w:fill="auto"/>
            <w:vAlign w:val="bottom"/>
            <w:hideMark/>
          </w:tcPr>
          <w:p w14:paraId="4CD3E9C2" w14:textId="77777777" w:rsidR="008E23BD" w:rsidRPr="009A23CF" w:rsidRDefault="008E23BD" w:rsidP="009A23CF">
            <w:pPr>
              <w:spacing w:after="0" w:line="240" w:lineRule="auto"/>
              <w:jc w:val="right"/>
              <w:rPr>
                <w:rFonts w:ascii="Arial" w:eastAsia="Times New Roman" w:hAnsi="Arial" w:cs="Arial"/>
                <w:color w:val="000000"/>
                <w:sz w:val="24"/>
                <w:szCs w:val="24"/>
                <w:lang w:eastAsia="ro-RO"/>
              </w:rPr>
            </w:pPr>
            <w:r w:rsidRPr="009A23CF">
              <w:rPr>
                <w:rFonts w:ascii="Arial" w:eastAsia="Times New Roman" w:hAnsi="Arial" w:cs="Arial"/>
                <w:color w:val="000000"/>
                <w:sz w:val="24"/>
                <w:szCs w:val="24"/>
                <w:lang w:eastAsia="ro-RO"/>
              </w:rPr>
              <w:t>74</w:t>
            </w:r>
          </w:p>
        </w:tc>
        <w:tc>
          <w:tcPr>
            <w:tcW w:w="671" w:type="dxa"/>
            <w:shd w:val="clear" w:color="000000" w:fill="FFEB9C"/>
            <w:vAlign w:val="bottom"/>
            <w:hideMark/>
          </w:tcPr>
          <w:p w14:paraId="78BB9DAD" w14:textId="77777777" w:rsidR="008E23BD" w:rsidRPr="009A23CF" w:rsidRDefault="008E23BD" w:rsidP="009A23CF">
            <w:pPr>
              <w:spacing w:after="0" w:line="240" w:lineRule="auto"/>
              <w:jc w:val="right"/>
              <w:rPr>
                <w:rFonts w:ascii="Arial" w:eastAsia="Times New Roman" w:hAnsi="Arial" w:cs="Arial"/>
                <w:color w:val="9C5700"/>
                <w:sz w:val="24"/>
                <w:szCs w:val="24"/>
                <w:lang w:eastAsia="ro-RO"/>
              </w:rPr>
            </w:pPr>
            <w:r w:rsidRPr="009A23CF">
              <w:rPr>
                <w:rFonts w:ascii="Arial" w:eastAsia="Times New Roman" w:hAnsi="Arial" w:cs="Arial"/>
                <w:color w:val="9C5700"/>
                <w:sz w:val="24"/>
                <w:szCs w:val="24"/>
                <w:lang w:eastAsia="ro-RO"/>
              </w:rPr>
              <w:t>:</w:t>
            </w:r>
          </w:p>
        </w:tc>
        <w:tc>
          <w:tcPr>
            <w:tcW w:w="671" w:type="dxa"/>
            <w:shd w:val="clear" w:color="auto" w:fill="auto"/>
            <w:vAlign w:val="bottom"/>
            <w:hideMark/>
          </w:tcPr>
          <w:p w14:paraId="509CECC2" w14:textId="77777777" w:rsidR="008E23BD" w:rsidRPr="009A23CF" w:rsidRDefault="008E23BD" w:rsidP="009A23CF">
            <w:pPr>
              <w:spacing w:after="0" w:line="240" w:lineRule="auto"/>
              <w:jc w:val="right"/>
              <w:rPr>
                <w:rFonts w:ascii="Arial" w:eastAsia="Times New Roman" w:hAnsi="Arial" w:cs="Arial"/>
                <w:b/>
                <w:bCs/>
                <w:color w:val="000000"/>
                <w:sz w:val="24"/>
                <w:szCs w:val="24"/>
                <w:lang w:eastAsia="ro-RO"/>
              </w:rPr>
            </w:pPr>
            <w:r w:rsidRPr="009A23CF">
              <w:rPr>
                <w:rFonts w:ascii="Arial" w:eastAsia="Times New Roman" w:hAnsi="Arial" w:cs="Arial"/>
                <w:b/>
                <w:bCs/>
                <w:color w:val="000000"/>
                <w:sz w:val="24"/>
                <w:szCs w:val="24"/>
                <w:lang w:eastAsia="ro-RO"/>
              </w:rPr>
              <w:t>21</w:t>
            </w:r>
          </w:p>
        </w:tc>
        <w:tc>
          <w:tcPr>
            <w:tcW w:w="671" w:type="dxa"/>
            <w:shd w:val="clear" w:color="auto" w:fill="auto"/>
            <w:vAlign w:val="bottom"/>
            <w:hideMark/>
          </w:tcPr>
          <w:p w14:paraId="2F33B282" w14:textId="77777777" w:rsidR="008E23BD" w:rsidRPr="009A23CF" w:rsidRDefault="008E23BD" w:rsidP="009A23CF">
            <w:pPr>
              <w:spacing w:after="0" w:line="240" w:lineRule="auto"/>
              <w:jc w:val="right"/>
              <w:rPr>
                <w:rFonts w:ascii="Arial" w:eastAsia="Times New Roman" w:hAnsi="Arial" w:cs="Arial"/>
                <w:color w:val="000000"/>
                <w:sz w:val="24"/>
                <w:szCs w:val="24"/>
                <w:lang w:eastAsia="ro-RO"/>
              </w:rPr>
            </w:pPr>
            <w:r w:rsidRPr="009A23CF">
              <w:rPr>
                <w:rFonts w:ascii="Arial" w:eastAsia="Times New Roman" w:hAnsi="Arial" w:cs="Arial"/>
                <w:color w:val="000000"/>
                <w:sz w:val="24"/>
                <w:szCs w:val="24"/>
                <w:lang w:eastAsia="ro-RO"/>
              </w:rPr>
              <w:t>21</w:t>
            </w:r>
          </w:p>
        </w:tc>
        <w:tc>
          <w:tcPr>
            <w:tcW w:w="671" w:type="dxa"/>
            <w:shd w:val="clear" w:color="auto" w:fill="auto"/>
            <w:vAlign w:val="bottom"/>
            <w:hideMark/>
          </w:tcPr>
          <w:p w14:paraId="6D53EB82" w14:textId="77777777" w:rsidR="008E23BD" w:rsidRPr="009A23CF" w:rsidRDefault="008E23BD" w:rsidP="009A23CF">
            <w:pPr>
              <w:spacing w:after="0" w:line="240" w:lineRule="auto"/>
              <w:jc w:val="right"/>
              <w:rPr>
                <w:rFonts w:ascii="Arial" w:eastAsia="Times New Roman" w:hAnsi="Arial" w:cs="Arial"/>
                <w:b/>
                <w:bCs/>
                <w:color w:val="000000"/>
                <w:sz w:val="24"/>
                <w:szCs w:val="24"/>
                <w:lang w:eastAsia="ro-RO"/>
              </w:rPr>
            </w:pPr>
            <w:r w:rsidRPr="009A23CF">
              <w:rPr>
                <w:rFonts w:ascii="Arial" w:eastAsia="Times New Roman" w:hAnsi="Arial" w:cs="Arial"/>
                <w:b/>
                <w:bCs/>
                <w:color w:val="000000"/>
                <w:sz w:val="24"/>
                <w:szCs w:val="24"/>
                <w:lang w:eastAsia="ro-RO"/>
              </w:rPr>
              <w:t>21</w:t>
            </w:r>
          </w:p>
        </w:tc>
        <w:tc>
          <w:tcPr>
            <w:tcW w:w="671" w:type="dxa"/>
            <w:shd w:val="clear" w:color="auto" w:fill="auto"/>
            <w:vAlign w:val="bottom"/>
            <w:hideMark/>
          </w:tcPr>
          <w:p w14:paraId="477EC29A" w14:textId="77777777" w:rsidR="008E23BD" w:rsidRPr="009A23CF" w:rsidRDefault="008E23BD" w:rsidP="009A23CF">
            <w:pPr>
              <w:spacing w:after="0" w:line="240" w:lineRule="auto"/>
              <w:jc w:val="right"/>
              <w:rPr>
                <w:rFonts w:ascii="Arial" w:eastAsia="Times New Roman" w:hAnsi="Arial" w:cs="Arial"/>
                <w:b/>
                <w:bCs/>
                <w:color w:val="000000"/>
                <w:sz w:val="24"/>
                <w:szCs w:val="24"/>
                <w:lang w:eastAsia="ro-RO"/>
              </w:rPr>
            </w:pPr>
            <w:r w:rsidRPr="009A23CF">
              <w:rPr>
                <w:rFonts w:ascii="Arial" w:eastAsia="Times New Roman" w:hAnsi="Arial" w:cs="Arial"/>
                <w:b/>
                <w:bCs/>
                <w:color w:val="000000"/>
                <w:sz w:val="24"/>
                <w:szCs w:val="24"/>
                <w:lang w:eastAsia="ro-RO"/>
              </w:rPr>
              <w:t>45</w:t>
            </w:r>
          </w:p>
        </w:tc>
        <w:tc>
          <w:tcPr>
            <w:tcW w:w="671" w:type="dxa"/>
            <w:shd w:val="clear" w:color="auto" w:fill="auto"/>
            <w:vAlign w:val="bottom"/>
            <w:hideMark/>
          </w:tcPr>
          <w:p w14:paraId="64FC68D5" w14:textId="77777777" w:rsidR="008E23BD" w:rsidRPr="009A23CF" w:rsidRDefault="008E23BD" w:rsidP="009A23CF">
            <w:pPr>
              <w:spacing w:after="0" w:line="240" w:lineRule="auto"/>
              <w:jc w:val="right"/>
              <w:rPr>
                <w:rFonts w:ascii="Arial" w:eastAsia="Times New Roman" w:hAnsi="Arial" w:cs="Arial"/>
                <w:color w:val="000000"/>
                <w:sz w:val="24"/>
                <w:szCs w:val="24"/>
                <w:lang w:eastAsia="ro-RO"/>
              </w:rPr>
            </w:pPr>
            <w:r w:rsidRPr="009A23CF">
              <w:rPr>
                <w:rFonts w:ascii="Arial" w:eastAsia="Times New Roman" w:hAnsi="Arial" w:cs="Arial"/>
                <w:color w:val="000000"/>
                <w:sz w:val="24"/>
                <w:szCs w:val="24"/>
                <w:lang w:eastAsia="ro-RO"/>
              </w:rPr>
              <w:t>45</w:t>
            </w:r>
          </w:p>
        </w:tc>
        <w:tc>
          <w:tcPr>
            <w:tcW w:w="671" w:type="dxa"/>
            <w:shd w:val="clear" w:color="auto" w:fill="auto"/>
            <w:vAlign w:val="bottom"/>
            <w:hideMark/>
          </w:tcPr>
          <w:p w14:paraId="424E99E2" w14:textId="77777777" w:rsidR="008E23BD" w:rsidRPr="009A23CF" w:rsidRDefault="008E23BD" w:rsidP="009A23CF">
            <w:pPr>
              <w:spacing w:after="0" w:line="240" w:lineRule="auto"/>
              <w:jc w:val="right"/>
              <w:rPr>
                <w:rFonts w:ascii="Arial" w:eastAsia="Times New Roman" w:hAnsi="Arial" w:cs="Arial"/>
                <w:color w:val="000000"/>
                <w:sz w:val="24"/>
                <w:szCs w:val="24"/>
                <w:lang w:eastAsia="ro-RO"/>
              </w:rPr>
            </w:pPr>
            <w:r w:rsidRPr="009A23CF">
              <w:rPr>
                <w:rFonts w:ascii="Arial" w:eastAsia="Times New Roman" w:hAnsi="Arial" w:cs="Arial"/>
                <w:color w:val="000000"/>
                <w:sz w:val="24"/>
                <w:szCs w:val="24"/>
                <w:lang w:eastAsia="ro-RO"/>
              </w:rPr>
              <w:t>45</w:t>
            </w:r>
          </w:p>
        </w:tc>
      </w:tr>
      <w:tr w:rsidR="008E23BD" w:rsidRPr="009A23CF" w14:paraId="38AC97F6" w14:textId="77777777" w:rsidTr="00B90DBE">
        <w:trPr>
          <w:trHeight w:val="580"/>
        </w:trPr>
        <w:tc>
          <w:tcPr>
            <w:tcW w:w="1418" w:type="dxa"/>
            <w:shd w:val="clear" w:color="auto" w:fill="auto"/>
            <w:vAlign w:val="center"/>
            <w:hideMark/>
          </w:tcPr>
          <w:p w14:paraId="2507AD5E" w14:textId="77777777" w:rsidR="008E23BD" w:rsidRPr="009A23CF" w:rsidRDefault="008E23BD" w:rsidP="009A23CF">
            <w:pPr>
              <w:spacing w:after="0" w:line="240" w:lineRule="auto"/>
              <w:jc w:val="center"/>
              <w:rPr>
                <w:rFonts w:ascii="Arial" w:eastAsia="Times New Roman" w:hAnsi="Arial" w:cs="Arial"/>
                <w:b/>
                <w:bCs/>
                <w:color w:val="000000"/>
                <w:sz w:val="24"/>
                <w:szCs w:val="24"/>
                <w:lang w:eastAsia="ro-RO"/>
              </w:rPr>
            </w:pPr>
            <w:r w:rsidRPr="009A23CF">
              <w:rPr>
                <w:rFonts w:ascii="Arial" w:eastAsia="Times New Roman" w:hAnsi="Arial" w:cs="Arial"/>
                <w:b/>
                <w:bCs/>
                <w:color w:val="000000"/>
                <w:sz w:val="24"/>
                <w:szCs w:val="24"/>
                <w:lang w:eastAsia="ro-RO"/>
              </w:rPr>
              <w:t>Vile turistice</w:t>
            </w:r>
          </w:p>
        </w:tc>
        <w:tc>
          <w:tcPr>
            <w:tcW w:w="1412" w:type="dxa"/>
            <w:shd w:val="clear" w:color="000000" w:fill="FFEB9C"/>
            <w:vAlign w:val="center"/>
            <w:hideMark/>
          </w:tcPr>
          <w:p w14:paraId="3292AFF6" w14:textId="77777777" w:rsidR="008E23BD" w:rsidRPr="009A23CF" w:rsidRDefault="008E23BD" w:rsidP="009A23CF">
            <w:pPr>
              <w:spacing w:after="0" w:line="240" w:lineRule="auto"/>
              <w:jc w:val="center"/>
              <w:rPr>
                <w:rFonts w:ascii="Arial" w:eastAsia="Times New Roman" w:hAnsi="Arial" w:cs="Arial"/>
                <w:b/>
                <w:bCs/>
                <w:color w:val="9C5700"/>
                <w:sz w:val="24"/>
                <w:szCs w:val="24"/>
                <w:lang w:eastAsia="ro-RO"/>
              </w:rPr>
            </w:pPr>
            <w:r w:rsidRPr="009A23CF">
              <w:rPr>
                <w:rFonts w:ascii="Arial" w:eastAsia="Times New Roman" w:hAnsi="Arial" w:cs="Arial"/>
                <w:b/>
                <w:bCs/>
                <w:color w:val="9C5700"/>
                <w:sz w:val="24"/>
                <w:szCs w:val="24"/>
                <w:lang w:eastAsia="ro-RO"/>
              </w:rPr>
              <w:t>109773 MUNICIPIUL DROBETA-TURNU SEVERIN</w:t>
            </w:r>
          </w:p>
        </w:tc>
        <w:tc>
          <w:tcPr>
            <w:tcW w:w="671" w:type="dxa"/>
            <w:shd w:val="clear" w:color="auto" w:fill="auto"/>
            <w:vAlign w:val="bottom"/>
            <w:hideMark/>
          </w:tcPr>
          <w:p w14:paraId="40754EC7" w14:textId="77777777" w:rsidR="008E23BD" w:rsidRPr="009A23CF" w:rsidRDefault="008E23BD" w:rsidP="009A23CF">
            <w:pPr>
              <w:spacing w:after="0" w:line="240" w:lineRule="auto"/>
              <w:jc w:val="right"/>
              <w:rPr>
                <w:rFonts w:ascii="Arial" w:eastAsia="Times New Roman" w:hAnsi="Arial" w:cs="Arial"/>
                <w:color w:val="000000"/>
                <w:sz w:val="24"/>
                <w:szCs w:val="24"/>
                <w:lang w:eastAsia="ro-RO"/>
              </w:rPr>
            </w:pPr>
            <w:r w:rsidRPr="009A23CF">
              <w:rPr>
                <w:rFonts w:ascii="Arial" w:eastAsia="Times New Roman" w:hAnsi="Arial" w:cs="Arial"/>
                <w:color w:val="000000"/>
                <w:sz w:val="24"/>
                <w:szCs w:val="24"/>
                <w:lang w:eastAsia="ro-RO"/>
              </w:rPr>
              <w:t>34</w:t>
            </w:r>
          </w:p>
        </w:tc>
        <w:tc>
          <w:tcPr>
            <w:tcW w:w="671" w:type="dxa"/>
            <w:shd w:val="clear" w:color="000000" w:fill="FFEB9C"/>
            <w:vAlign w:val="bottom"/>
            <w:hideMark/>
          </w:tcPr>
          <w:p w14:paraId="6F5BFD09" w14:textId="77777777" w:rsidR="008E23BD" w:rsidRPr="009A23CF" w:rsidRDefault="008E23BD" w:rsidP="009A23CF">
            <w:pPr>
              <w:spacing w:after="0" w:line="240" w:lineRule="auto"/>
              <w:jc w:val="right"/>
              <w:rPr>
                <w:rFonts w:ascii="Arial" w:eastAsia="Times New Roman" w:hAnsi="Arial" w:cs="Arial"/>
                <w:color w:val="9C5700"/>
                <w:sz w:val="24"/>
                <w:szCs w:val="24"/>
                <w:lang w:eastAsia="ro-RO"/>
              </w:rPr>
            </w:pPr>
            <w:r w:rsidRPr="009A23CF">
              <w:rPr>
                <w:rFonts w:ascii="Arial" w:eastAsia="Times New Roman" w:hAnsi="Arial" w:cs="Arial"/>
                <w:color w:val="9C5700"/>
                <w:sz w:val="24"/>
                <w:szCs w:val="24"/>
                <w:lang w:eastAsia="ro-RO"/>
              </w:rPr>
              <w:t>:</w:t>
            </w:r>
          </w:p>
        </w:tc>
        <w:tc>
          <w:tcPr>
            <w:tcW w:w="671" w:type="dxa"/>
            <w:shd w:val="clear" w:color="000000" w:fill="FFEB9C"/>
            <w:vAlign w:val="bottom"/>
            <w:hideMark/>
          </w:tcPr>
          <w:p w14:paraId="37072CD2" w14:textId="77777777" w:rsidR="008E23BD" w:rsidRPr="009A23CF" w:rsidRDefault="008E23BD" w:rsidP="009A23CF">
            <w:pPr>
              <w:spacing w:after="0" w:line="240" w:lineRule="auto"/>
              <w:jc w:val="right"/>
              <w:rPr>
                <w:rFonts w:ascii="Arial" w:eastAsia="Times New Roman" w:hAnsi="Arial" w:cs="Arial"/>
                <w:color w:val="9C5700"/>
                <w:sz w:val="24"/>
                <w:szCs w:val="24"/>
                <w:lang w:eastAsia="ro-RO"/>
              </w:rPr>
            </w:pPr>
            <w:r w:rsidRPr="009A23CF">
              <w:rPr>
                <w:rFonts w:ascii="Arial" w:eastAsia="Times New Roman" w:hAnsi="Arial" w:cs="Arial"/>
                <w:color w:val="9C5700"/>
                <w:sz w:val="24"/>
                <w:szCs w:val="24"/>
                <w:lang w:eastAsia="ro-RO"/>
              </w:rPr>
              <w:t>:</w:t>
            </w:r>
          </w:p>
        </w:tc>
        <w:tc>
          <w:tcPr>
            <w:tcW w:w="671" w:type="dxa"/>
            <w:shd w:val="clear" w:color="000000" w:fill="FFEB9C"/>
            <w:vAlign w:val="bottom"/>
            <w:hideMark/>
          </w:tcPr>
          <w:p w14:paraId="294F3328" w14:textId="77777777" w:rsidR="008E23BD" w:rsidRPr="009A23CF" w:rsidRDefault="008E23BD" w:rsidP="009A23CF">
            <w:pPr>
              <w:spacing w:after="0" w:line="240" w:lineRule="auto"/>
              <w:jc w:val="right"/>
              <w:rPr>
                <w:rFonts w:ascii="Arial" w:eastAsia="Times New Roman" w:hAnsi="Arial" w:cs="Arial"/>
                <w:color w:val="9C5700"/>
                <w:sz w:val="24"/>
                <w:szCs w:val="24"/>
                <w:lang w:eastAsia="ro-RO"/>
              </w:rPr>
            </w:pPr>
            <w:r w:rsidRPr="009A23CF">
              <w:rPr>
                <w:rFonts w:ascii="Arial" w:eastAsia="Times New Roman" w:hAnsi="Arial" w:cs="Arial"/>
                <w:color w:val="9C5700"/>
                <w:sz w:val="24"/>
                <w:szCs w:val="24"/>
                <w:lang w:eastAsia="ro-RO"/>
              </w:rPr>
              <w:t>:</w:t>
            </w:r>
          </w:p>
        </w:tc>
        <w:tc>
          <w:tcPr>
            <w:tcW w:w="671" w:type="dxa"/>
            <w:shd w:val="clear" w:color="000000" w:fill="FFEB9C"/>
            <w:vAlign w:val="bottom"/>
            <w:hideMark/>
          </w:tcPr>
          <w:p w14:paraId="5E6A4837" w14:textId="77777777" w:rsidR="008E23BD" w:rsidRPr="009A23CF" w:rsidRDefault="008E23BD" w:rsidP="009A23CF">
            <w:pPr>
              <w:spacing w:after="0" w:line="240" w:lineRule="auto"/>
              <w:jc w:val="right"/>
              <w:rPr>
                <w:rFonts w:ascii="Arial" w:eastAsia="Times New Roman" w:hAnsi="Arial" w:cs="Arial"/>
                <w:color w:val="9C5700"/>
                <w:sz w:val="24"/>
                <w:szCs w:val="24"/>
                <w:lang w:eastAsia="ro-RO"/>
              </w:rPr>
            </w:pPr>
            <w:r w:rsidRPr="009A23CF">
              <w:rPr>
                <w:rFonts w:ascii="Arial" w:eastAsia="Times New Roman" w:hAnsi="Arial" w:cs="Arial"/>
                <w:color w:val="9C5700"/>
                <w:sz w:val="24"/>
                <w:szCs w:val="24"/>
                <w:lang w:eastAsia="ro-RO"/>
              </w:rPr>
              <w:t>:</w:t>
            </w:r>
          </w:p>
        </w:tc>
        <w:tc>
          <w:tcPr>
            <w:tcW w:w="671" w:type="dxa"/>
            <w:shd w:val="clear" w:color="000000" w:fill="FFEB9C"/>
            <w:vAlign w:val="bottom"/>
            <w:hideMark/>
          </w:tcPr>
          <w:p w14:paraId="2E615926" w14:textId="77777777" w:rsidR="008E23BD" w:rsidRPr="009A23CF" w:rsidRDefault="008E23BD" w:rsidP="009A23CF">
            <w:pPr>
              <w:spacing w:after="0" w:line="240" w:lineRule="auto"/>
              <w:jc w:val="right"/>
              <w:rPr>
                <w:rFonts w:ascii="Arial" w:eastAsia="Times New Roman" w:hAnsi="Arial" w:cs="Arial"/>
                <w:color w:val="9C5700"/>
                <w:sz w:val="24"/>
                <w:szCs w:val="24"/>
                <w:lang w:eastAsia="ro-RO"/>
              </w:rPr>
            </w:pPr>
            <w:r w:rsidRPr="009A23CF">
              <w:rPr>
                <w:rFonts w:ascii="Arial" w:eastAsia="Times New Roman" w:hAnsi="Arial" w:cs="Arial"/>
                <w:color w:val="9C5700"/>
                <w:sz w:val="24"/>
                <w:szCs w:val="24"/>
                <w:lang w:eastAsia="ro-RO"/>
              </w:rPr>
              <w:t>:</w:t>
            </w:r>
          </w:p>
        </w:tc>
        <w:tc>
          <w:tcPr>
            <w:tcW w:w="671" w:type="dxa"/>
            <w:shd w:val="clear" w:color="000000" w:fill="FFEB9C"/>
            <w:vAlign w:val="bottom"/>
            <w:hideMark/>
          </w:tcPr>
          <w:p w14:paraId="67A5C13F" w14:textId="77777777" w:rsidR="008E23BD" w:rsidRPr="009A23CF" w:rsidRDefault="008E23BD" w:rsidP="009A23CF">
            <w:pPr>
              <w:spacing w:after="0" w:line="240" w:lineRule="auto"/>
              <w:jc w:val="right"/>
              <w:rPr>
                <w:rFonts w:ascii="Arial" w:eastAsia="Times New Roman" w:hAnsi="Arial" w:cs="Arial"/>
                <w:color w:val="9C5700"/>
                <w:sz w:val="24"/>
                <w:szCs w:val="24"/>
                <w:lang w:eastAsia="ro-RO"/>
              </w:rPr>
            </w:pPr>
            <w:r w:rsidRPr="009A23CF">
              <w:rPr>
                <w:rFonts w:ascii="Arial" w:eastAsia="Times New Roman" w:hAnsi="Arial" w:cs="Arial"/>
                <w:color w:val="9C5700"/>
                <w:sz w:val="24"/>
                <w:szCs w:val="24"/>
                <w:lang w:eastAsia="ro-RO"/>
              </w:rPr>
              <w:t>:</w:t>
            </w:r>
          </w:p>
        </w:tc>
        <w:tc>
          <w:tcPr>
            <w:tcW w:w="671" w:type="dxa"/>
            <w:shd w:val="clear" w:color="000000" w:fill="FFEB9C"/>
            <w:vAlign w:val="bottom"/>
            <w:hideMark/>
          </w:tcPr>
          <w:p w14:paraId="5CF381CD" w14:textId="77777777" w:rsidR="008E23BD" w:rsidRPr="009A23CF" w:rsidRDefault="008E23BD" w:rsidP="009A23CF">
            <w:pPr>
              <w:spacing w:after="0" w:line="240" w:lineRule="auto"/>
              <w:jc w:val="right"/>
              <w:rPr>
                <w:rFonts w:ascii="Arial" w:eastAsia="Times New Roman" w:hAnsi="Arial" w:cs="Arial"/>
                <w:color w:val="9C5700"/>
                <w:sz w:val="24"/>
                <w:szCs w:val="24"/>
                <w:lang w:eastAsia="ro-RO"/>
              </w:rPr>
            </w:pPr>
            <w:r w:rsidRPr="009A23CF">
              <w:rPr>
                <w:rFonts w:ascii="Arial" w:eastAsia="Times New Roman" w:hAnsi="Arial" w:cs="Arial"/>
                <w:color w:val="9C5700"/>
                <w:sz w:val="24"/>
                <w:szCs w:val="24"/>
                <w:lang w:eastAsia="ro-RO"/>
              </w:rPr>
              <w:t>:</w:t>
            </w:r>
          </w:p>
        </w:tc>
        <w:tc>
          <w:tcPr>
            <w:tcW w:w="671" w:type="dxa"/>
            <w:shd w:val="clear" w:color="000000" w:fill="FFEB9C"/>
            <w:vAlign w:val="bottom"/>
            <w:hideMark/>
          </w:tcPr>
          <w:p w14:paraId="04C76F3E" w14:textId="77777777" w:rsidR="008E23BD" w:rsidRPr="009A23CF" w:rsidRDefault="008E23BD" w:rsidP="009A23CF">
            <w:pPr>
              <w:spacing w:after="0" w:line="240" w:lineRule="auto"/>
              <w:jc w:val="right"/>
              <w:rPr>
                <w:rFonts w:ascii="Arial" w:eastAsia="Times New Roman" w:hAnsi="Arial" w:cs="Arial"/>
                <w:color w:val="9C5700"/>
                <w:sz w:val="24"/>
                <w:szCs w:val="24"/>
                <w:lang w:eastAsia="ro-RO"/>
              </w:rPr>
            </w:pPr>
            <w:r w:rsidRPr="009A23CF">
              <w:rPr>
                <w:rFonts w:ascii="Arial" w:eastAsia="Times New Roman" w:hAnsi="Arial" w:cs="Arial"/>
                <w:color w:val="9C5700"/>
                <w:sz w:val="24"/>
                <w:szCs w:val="24"/>
                <w:lang w:eastAsia="ro-RO"/>
              </w:rPr>
              <w:t>:</w:t>
            </w:r>
          </w:p>
        </w:tc>
        <w:tc>
          <w:tcPr>
            <w:tcW w:w="671" w:type="dxa"/>
            <w:shd w:val="clear" w:color="000000" w:fill="FFEB9C"/>
            <w:vAlign w:val="bottom"/>
            <w:hideMark/>
          </w:tcPr>
          <w:p w14:paraId="720341DC" w14:textId="77777777" w:rsidR="008E23BD" w:rsidRPr="009A23CF" w:rsidRDefault="008E23BD" w:rsidP="009A23CF">
            <w:pPr>
              <w:spacing w:after="0" w:line="240" w:lineRule="auto"/>
              <w:jc w:val="right"/>
              <w:rPr>
                <w:rFonts w:ascii="Arial" w:eastAsia="Times New Roman" w:hAnsi="Arial" w:cs="Arial"/>
                <w:color w:val="9C5700"/>
                <w:sz w:val="24"/>
                <w:szCs w:val="24"/>
                <w:lang w:eastAsia="ro-RO"/>
              </w:rPr>
            </w:pPr>
            <w:r w:rsidRPr="009A23CF">
              <w:rPr>
                <w:rFonts w:ascii="Arial" w:eastAsia="Times New Roman" w:hAnsi="Arial" w:cs="Arial"/>
                <w:color w:val="9C5700"/>
                <w:sz w:val="24"/>
                <w:szCs w:val="24"/>
                <w:lang w:eastAsia="ro-RO"/>
              </w:rPr>
              <w:t>:</w:t>
            </w:r>
          </w:p>
        </w:tc>
        <w:tc>
          <w:tcPr>
            <w:tcW w:w="671" w:type="dxa"/>
            <w:shd w:val="clear" w:color="auto" w:fill="auto"/>
            <w:vAlign w:val="bottom"/>
            <w:hideMark/>
          </w:tcPr>
          <w:p w14:paraId="020298CD" w14:textId="77777777" w:rsidR="008E23BD" w:rsidRPr="009A23CF" w:rsidRDefault="008E23BD" w:rsidP="009A23CF">
            <w:pPr>
              <w:spacing w:after="0" w:line="240" w:lineRule="auto"/>
              <w:jc w:val="right"/>
              <w:rPr>
                <w:rFonts w:ascii="Arial" w:eastAsia="Times New Roman" w:hAnsi="Arial" w:cs="Arial"/>
                <w:color w:val="000000"/>
                <w:sz w:val="24"/>
                <w:szCs w:val="24"/>
                <w:lang w:eastAsia="ro-RO"/>
              </w:rPr>
            </w:pPr>
            <w:r w:rsidRPr="009A23CF">
              <w:rPr>
                <w:rFonts w:ascii="Arial" w:eastAsia="Times New Roman" w:hAnsi="Arial" w:cs="Arial"/>
                <w:color w:val="000000"/>
                <w:sz w:val="24"/>
                <w:szCs w:val="24"/>
                <w:lang w:eastAsia="ro-RO"/>
              </w:rPr>
              <w:t>24</w:t>
            </w:r>
          </w:p>
        </w:tc>
      </w:tr>
      <w:tr w:rsidR="008E23BD" w:rsidRPr="009A23CF" w14:paraId="3FD63265" w14:textId="77777777" w:rsidTr="00B90DBE">
        <w:trPr>
          <w:trHeight w:val="290"/>
        </w:trPr>
        <w:tc>
          <w:tcPr>
            <w:tcW w:w="1418" w:type="dxa"/>
            <w:shd w:val="clear" w:color="auto" w:fill="auto"/>
            <w:vAlign w:val="center"/>
            <w:hideMark/>
          </w:tcPr>
          <w:p w14:paraId="504E87A5" w14:textId="77777777" w:rsidR="008E23BD" w:rsidRPr="009A23CF" w:rsidRDefault="008E23BD" w:rsidP="009A23CF">
            <w:pPr>
              <w:spacing w:after="0" w:line="240" w:lineRule="auto"/>
              <w:jc w:val="center"/>
              <w:rPr>
                <w:rFonts w:ascii="Arial" w:eastAsia="Times New Roman" w:hAnsi="Arial" w:cs="Arial"/>
                <w:b/>
                <w:bCs/>
                <w:color w:val="000000"/>
                <w:sz w:val="24"/>
                <w:szCs w:val="24"/>
                <w:lang w:eastAsia="ro-RO"/>
              </w:rPr>
            </w:pPr>
            <w:r w:rsidRPr="009A23CF">
              <w:rPr>
                <w:rFonts w:ascii="Arial" w:eastAsia="Times New Roman" w:hAnsi="Arial" w:cs="Arial"/>
                <w:b/>
                <w:bCs/>
                <w:color w:val="000000"/>
                <w:sz w:val="24"/>
                <w:szCs w:val="24"/>
                <w:lang w:eastAsia="ro-RO"/>
              </w:rPr>
              <w:t>Cabane turistice</w:t>
            </w:r>
          </w:p>
        </w:tc>
        <w:tc>
          <w:tcPr>
            <w:tcW w:w="1412" w:type="dxa"/>
            <w:shd w:val="clear" w:color="000000" w:fill="FFEB9C"/>
            <w:vAlign w:val="center"/>
            <w:hideMark/>
          </w:tcPr>
          <w:p w14:paraId="6FB69629" w14:textId="77777777" w:rsidR="008E23BD" w:rsidRPr="009A23CF" w:rsidRDefault="008E23BD" w:rsidP="009A23CF">
            <w:pPr>
              <w:spacing w:after="0" w:line="240" w:lineRule="auto"/>
              <w:jc w:val="center"/>
              <w:rPr>
                <w:rFonts w:ascii="Arial" w:eastAsia="Times New Roman" w:hAnsi="Arial" w:cs="Arial"/>
                <w:b/>
                <w:bCs/>
                <w:color w:val="9C5700"/>
                <w:sz w:val="24"/>
                <w:szCs w:val="24"/>
                <w:lang w:eastAsia="ro-RO"/>
              </w:rPr>
            </w:pPr>
            <w:r w:rsidRPr="009A23CF">
              <w:rPr>
                <w:rFonts w:ascii="Arial" w:eastAsia="Times New Roman" w:hAnsi="Arial" w:cs="Arial"/>
                <w:b/>
                <w:bCs/>
                <w:color w:val="9C5700"/>
                <w:sz w:val="24"/>
                <w:szCs w:val="24"/>
                <w:lang w:eastAsia="ro-RO"/>
              </w:rPr>
              <w:t>112904 DUBOVA</w:t>
            </w:r>
          </w:p>
        </w:tc>
        <w:tc>
          <w:tcPr>
            <w:tcW w:w="671" w:type="dxa"/>
            <w:shd w:val="clear" w:color="000000" w:fill="FFEB9C"/>
            <w:vAlign w:val="bottom"/>
            <w:hideMark/>
          </w:tcPr>
          <w:p w14:paraId="4AAB9F33" w14:textId="77777777" w:rsidR="008E23BD" w:rsidRPr="009A23CF" w:rsidRDefault="008E23BD" w:rsidP="009A23CF">
            <w:pPr>
              <w:spacing w:after="0" w:line="240" w:lineRule="auto"/>
              <w:jc w:val="right"/>
              <w:rPr>
                <w:rFonts w:ascii="Arial" w:eastAsia="Times New Roman" w:hAnsi="Arial" w:cs="Arial"/>
                <w:color w:val="9C5700"/>
                <w:sz w:val="24"/>
                <w:szCs w:val="24"/>
                <w:lang w:eastAsia="ro-RO"/>
              </w:rPr>
            </w:pPr>
            <w:r w:rsidRPr="009A23CF">
              <w:rPr>
                <w:rFonts w:ascii="Arial" w:eastAsia="Times New Roman" w:hAnsi="Arial" w:cs="Arial"/>
                <w:color w:val="9C5700"/>
                <w:sz w:val="24"/>
                <w:szCs w:val="24"/>
                <w:lang w:eastAsia="ro-RO"/>
              </w:rPr>
              <w:t>:</w:t>
            </w:r>
          </w:p>
        </w:tc>
        <w:tc>
          <w:tcPr>
            <w:tcW w:w="671" w:type="dxa"/>
            <w:shd w:val="clear" w:color="000000" w:fill="FFEB9C"/>
            <w:vAlign w:val="bottom"/>
            <w:hideMark/>
          </w:tcPr>
          <w:p w14:paraId="35074E8E" w14:textId="77777777" w:rsidR="008E23BD" w:rsidRPr="009A23CF" w:rsidRDefault="008E23BD" w:rsidP="009A23CF">
            <w:pPr>
              <w:spacing w:after="0" w:line="240" w:lineRule="auto"/>
              <w:jc w:val="right"/>
              <w:rPr>
                <w:rFonts w:ascii="Arial" w:eastAsia="Times New Roman" w:hAnsi="Arial" w:cs="Arial"/>
                <w:color w:val="9C5700"/>
                <w:sz w:val="24"/>
                <w:szCs w:val="24"/>
                <w:lang w:eastAsia="ro-RO"/>
              </w:rPr>
            </w:pPr>
            <w:r w:rsidRPr="009A23CF">
              <w:rPr>
                <w:rFonts w:ascii="Arial" w:eastAsia="Times New Roman" w:hAnsi="Arial" w:cs="Arial"/>
                <w:color w:val="9C5700"/>
                <w:sz w:val="24"/>
                <w:szCs w:val="24"/>
                <w:lang w:eastAsia="ro-RO"/>
              </w:rPr>
              <w:t>:</w:t>
            </w:r>
          </w:p>
        </w:tc>
        <w:tc>
          <w:tcPr>
            <w:tcW w:w="671" w:type="dxa"/>
            <w:shd w:val="clear" w:color="000000" w:fill="FFEB9C"/>
            <w:vAlign w:val="bottom"/>
            <w:hideMark/>
          </w:tcPr>
          <w:p w14:paraId="745D6E0E" w14:textId="77777777" w:rsidR="008E23BD" w:rsidRPr="009A23CF" w:rsidRDefault="008E23BD" w:rsidP="009A23CF">
            <w:pPr>
              <w:spacing w:after="0" w:line="240" w:lineRule="auto"/>
              <w:jc w:val="right"/>
              <w:rPr>
                <w:rFonts w:ascii="Arial" w:eastAsia="Times New Roman" w:hAnsi="Arial" w:cs="Arial"/>
                <w:color w:val="9C5700"/>
                <w:sz w:val="24"/>
                <w:szCs w:val="24"/>
                <w:lang w:eastAsia="ro-RO"/>
              </w:rPr>
            </w:pPr>
            <w:r w:rsidRPr="009A23CF">
              <w:rPr>
                <w:rFonts w:ascii="Arial" w:eastAsia="Times New Roman" w:hAnsi="Arial" w:cs="Arial"/>
                <w:color w:val="9C5700"/>
                <w:sz w:val="24"/>
                <w:szCs w:val="24"/>
                <w:lang w:eastAsia="ro-RO"/>
              </w:rPr>
              <w:t>:</w:t>
            </w:r>
          </w:p>
        </w:tc>
        <w:tc>
          <w:tcPr>
            <w:tcW w:w="671" w:type="dxa"/>
            <w:shd w:val="clear" w:color="000000" w:fill="FFEB9C"/>
            <w:vAlign w:val="bottom"/>
            <w:hideMark/>
          </w:tcPr>
          <w:p w14:paraId="3F541270" w14:textId="77777777" w:rsidR="008E23BD" w:rsidRPr="009A23CF" w:rsidRDefault="008E23BD" w:rsidP="009A23CF">
            <w:pPr>
              <w:spacing w:after="0" w:line="240" w:lineRule="auto"/>
              <w:jc w:val="right"/>
              <w:rPr>
                <w:rFonts w:ascii="Arial" w:eastAsia="Times New Roman" w:hAnsi="Arial" w:cs="Arial"/>
                <w:color w:val="9C5700"/>
                <w:sz w:val="24"/>
                <w:szCs w:val="24"/>
                <w:lang w:eastAsia="ro-RO"/>
              </w:rPr>
            </w:pPr>
            <w:r w:rsidRPr="009A23CF">
              <w:rPr>
                <w:rFonts w:ascii="Arial" w:eastAsia="Times New Roman" w:hAnsi="Arial" w:cs="Arial"/>
                <w:color w:val="9C5700"/>
                <w:sz w:val="24"/>
                <w:szCs w:val="24"/>
                <w:lang w:eastAsia="ro-RO"/>
              </w:rPr>
              <w:t>:</w:t>
            </w:r>
          </w:p>
        </w:tc>
        <w:tc>
          <w:tcPr>
            <w:tcW w:w="671" w:type="dxa"/>
            <w:shd w:val="clear" w:color="000000" w:fill="FFEB9C"/>
            <w:vAlign w:val="bottom"/>
            <w:hideMark/>
          </w:tcPr>
          <w:p w14:paraId="17541633" w14:textId="77777777" w:rsidR="008E23BD" w:rsidRPr="009A23CF" w:rsidRDefault="008E23BD" w:rsidP="009A23CF">
            <w:pPr>
              <w:spacing w:after="0" w:line="240" w:lineRule="auto"/>
              <w:jc w:val="right"/>
              <w:rPr>
                <w:rFonts w:ascii="Arial" w:eastAsia="Times New Roman" w:hAnsi="Arial" w:cs="Arial"/>
                <w:color w:val="9C5700"/>
                <w:sz w:val="24"/>
                <w:szCs w:val="24"/>
                <w:lang w:eastAsia="ro-RO"/>
              </w:rPr>
            </w:pPr>
            <w:r w:rsidRPr="009A23CF">
              <w:rPr>
                <w:rFonts w:ascii="Arial" w:eastAsia="Times New Roman" w:hAnsi="Arial" w:cs="Arial"/>
                <w:color w:val="9C5700"/>
                <w:sz w:val="24"/>
                <w:szCs w:val="24"/>
                <w:lang w:eastAsia="ro-RO"/>
              </w:rPr>
              <w:t>:</w:t>
            </w:r>
          </w:p>
        </w:tc>
        <w:tc>
          <w:tcPr>
            <w:tcW w:w="671" w:type="dxa"/>
            <w:shd w:val="clear" w:color="000000" w:fill="FFEB9C"/>
            <w:vAlign w:val="bottom"/>
            <w:hideMark/>
          </w:tcPr>
          <w:p w14:paraId="0FE46F42" w14:textId="77777777" w:rsidR="008E23BD" w:rsidRPr="009A23CF" w:rsidRDefault="008E23BD" w:rsidP="009A23CF">
            <w:pPr>
              <w:spacing w:after="0" w:line="240" w:lineRule="auto"/>
              <w:jc w:val="right"/>
              <w:rPr>
                <w:rFonts w:ascii="Arial" w:eastAsia="Times New Roman" w:hAnsi="Arial" w:cs="Arial"/>
                <w:color w:val="9C5700"/>
                <w:sz w:val="24"/>
                <w:szCs w:val="24"/>
                <w:lang w:eastAsia="ro-RO"/>
              </w:rPr>
            </w:pPr>
            <w:r w:rsidRPr="009A23CF">
              <w:rPr>
                <w:rFonts w:ascii="Arial" w:eastAsia="Times New Roman" w:hAnsi="Arial" w:cs="Arial"/>
                <w:color w:val="9C5700"/>
                <w:sz w:val="24"/>
                <w:szCs w:val="24"/>
                <w:lang w:eastAsia="ro-RO"/>
              </w:rPr>
              <w:t>:</w:t>
            </w:r>
          </w:p>
        </w:tc>
        <w:tc>
          <w:tcPr>
            <w:tcW w:w="671" w:type="dxa"/>
            <w:shd w:val="clear" w:color="000000" w:fill="FFEB9C"/>
            <w:vAlign w:val="bottom"/>
            <w:hideMark/>
          </w:tcPr>
          <w:p w14:paraId="498CEA74" w14:textId="77777777" w:rsidR="008E23BD" w:rsidRPr="009A23CF" w:rsidRDefault="008E23BD" w:rsidP="009A23CF">
            <w:pPr>
              <w:spacing w:after="0" w:line="240" w:lineRule="auto"/>
              <w:jc w:val="right"/>
              <w:rPr>
                <w:rFonts w:ascii="Arial" w:eastAsia="Times New Roman" w:hAnsi="Arial" w:cs="Arial"/>
                <w:color w:val="9C5700"/>
                <w:sz w:val="24"/>
                <w:szCs w:val="24"/>
                <w:lang w:eastAsia="ro-RO"/>
              </w:rPr>
            </w:pPr>
            <w:r w:rsidRPr="009A23CF">
              <w:rPr>
                <w:rFonts w:ascii="Arial" w:eastAsia="Times New Roman" w:hAnsi="Arial" w:cs="Arial"/>
                <w:color w:val="9C5700"/>
                <w:sz w:val="24"/>
                <w:szCs w:val="24"/>
                <w:lang w:eastAsia="ro-RO"/>
              </w:rPr>
              <w:t>:</w:t>
            </w:r>
          </w:p>
        </w:tc>
        <w:tc>
          <w:tcPr>
            <w:tcW w:w="671" w:type="dxa"/>
            <w:shd w:val="clear" w:color="auto" w:fill="auto"/>
            <w:vAlign w:val="bottom"/>
            <w:hideMark/>
          </w:tcPr>
          <w:p w14:paraId="3E0B35D0" w14:textId="77777777" w:rsidR="008E23BD" w:rsidRPr="009A23CF" w:rsidRDefault="008E23BD" w:rsidP="009A23CF">
            <w:pPr>
              <w:spacing w:after="0" w:line="240" w:lineRule="auto"/>
              <w:jc w:val="right"/>
              <w:rPr>
                <w:rFonts w:ascii="Arial" w:eastAsia="Times New Roman" w:hAnsi="Arial" w:cs="Arial"/>
                <w:b/>
                <w:bCs/>
                <w:color w:val="000000"/>
                <w:sz w:val="24"/>
                <w:szCs w:val="24"/>
                <w:lang w:eastAsia="ro-RO"/>
              </w:rPr>
            </w:pPr>
            <w:r w:rsidRPr="009A23CF">
              <w:rPr>
                <w:rFonts w:ascii="Arial" w:eastAsia="Times New Roman" w:hAnsi="Arial" w:cs="Arial"/>
                <w:b/>
                <w:bCs/>
                <w:color w:val="000000"/>
                <w:sz w:val="24"/>
                <w:szCs w:val="24"/>
                <w:lang w:eastAsia="ro-RO"/>
              </w:rPr>
              <w:t>10</w:t>
            </w:r>
          </w:p>
        </w:tc>
        <w:tc>
          <w:tcPr>
            <w:tcW w:w="671" w:type="dxa"/>
            <w:shd w:val="clear" w:color="auto" w:fill="auto"/>
            <w:vAlign w:val="bottom"/>
            <w:hideMark/>
          </w:tcPr>
          <w:p w14:paraId="4F1C45F4" w14:textId="77777777" w:rsidR="008E23BD" w:rsidRPr="009A23CF" w:rsidRDefault="008E23BD" w:rsidP="009A23CF">
            <w:pPr>
              <w:spacing w:after="0" w:line="240" w:lineRule="auto"/>
              <w:jc w:val="right"/>
              <w:rPr>
                <w:rFonts w:ascii="Arial" w:eastAsia="Times New Roman" w:hAnsi="Arial" w:cs="Arial"/>
                <w:b/>
                <w:bCs/>
                <w:color w:val="000000"/>
                <w:sz w:val="24"/>
                <w:szCs w:val="24"/>
                <w:lang w:eastAsia="ro-RO"/>
              </w:rPr>
            </w:pPr>
            <w:r w:rsidRPr="009A23CF">
              <w:rPr>
                <w:rFonts w:ascii="Arial" w:eastAsia="Times New Roman" w:hAnsi="Arial" w:cs="Arial"/>
                <w:b/>
                <w:bCs/>
                <w:color w:val="000000"/>
                <w:sz w:val="24"/>
                <w:szCs w:val="24"/>
                <w:lang w:eastAsia="ro-RO"/>
              </w:rPr>
              <w:t>10</w:t>
            </w:r>
          </w:p>
        </w:tc>
        <w:tc>
          <w:tcPr>
            <w:tcW w:w="671" w:type="dxa"/>
            <w:shd w:val="clear" w:color="auto" w:fill="auto"/>
            <w:vAlign w:val="bottom"/>
            <w:hideMark/>
          </w:tcPr>
          <w:p w14:paraId="0AB46FDF" w14:textId="77777777" w:rsidR="008E23BD" w:rsidRPr="009A23CF" w:rsidRDefault="008E23BD" w:rsidP="009A23CF">
            <w:pPr>
              <w:spacing w:after="0" w:line="240" w:lineRule="auto"/>
              <w:jc w:val="right"/>
              <w:rPr>
                <w:rFonts w:ascii="Arial" w:eastAsia="Times New Roman" w:hAnsi="Arial" w:cs="Arial"/>
                <w:color w:val="000000"/>
                <w:sz w:val="24"/>
                <w:szCs w:val="24"/>
                <w:lang w:eastAsia="ro-RO"/>
              </w:rPr>
            </w:pPr>
            <w:r w:rsidRPr="009A23CF">
              <w:rPr>
                <w:rFonts w:ascii="Arial" w:eastAsia="Times New Roman" w:hAnsi="Arial" w:cs="Arial"/>
                <w:color w:val="000000"/>
                <w:sz w:val="24"/>
                <w:szCs w:val="24"/>
                <w:lang w:eastAsia="ro-RO"/>
              </w:rPr>
              <w:t>10</w:t>
            </w:r>
          </w:p>
        </w:tc>
        <w:tc>
          <w:tcPr>
            <w:tcW w:w="671" w:type="dxa"/>
            <w:shd w:val="clear" w:color="auto" w:fill="auto"/>
            <w:vAlign w:val="bottom"/>
            <w:hideMark/>
          </w:tcPr>
          <w:p w14:paraId="47346367" w14:textId="77777777" w:rsidR="008E23BD" w:rsidRPr="009A23CF" w:rsidRDefault="008E23BD" w:rsidP="009A23CF">
            <w:pPr>
              <w:spacing w:after="0" w:line="240" w:lineRule="auto"/>
              <w:jc w:val="right"/>
              <w:rPr>
                <w:rFonts w:ascii="Arial" w:eastAsia="Times New Roman" w:hAnsi="Arial" w:cs="Arial"/>
                <w:color w:val="000000"/>
                <w:sz w:val="24"/>
                <w:szCs w:val="24"/>
                <w:lang w:eastAsia="ro-RO"/>
              </w:rPr>
            </w:pPr>
            <w:r w:rsidRPr="009A23CF">
              <w:rPr>
                <w:rFonts w:ascii="Arial" w:eastAsia="Times New Roman" w:hAnsi="Arial" w:cs="Arial"/>
                <w:color w:val="000000"/>
                <w:sz w:val="24"/>
                <w:szCs w:val="24"/>
                <w:lang w:eastAsia="ro-RO"/>
              </w:rPr>
              <w:t>10</w:t>
            </w:r>
          </w:p>
        </w:tc>
      </w:tr>
      <w:tr w:rsidR="008E23BD" w:rsidRPr="009A23CF" w14:paraId="320DC4FD" w14:textId="77777777" w:rsidTr="00B90DBE">
        <w:trPr>
          <w:trHeight w:val="290"/>
        </w:trPr>
        <w:tc>
          <w:tcPr>
            <w:tcW w:w="1418" w:type="dxa"/>
            <w:shd w:val="clear" w:color="auto" w:fill="auto"/>
            <w:vAlign w:val="center"/>
            <w:hideMark/>
          </w:tcPr>
          <w:p w14:paraId="17582D94" w14:textId="77777777" w:rsidR="008E23BD" w:rsidRPr="009A23CF" w:rsidRDefault="008E23BD" w:rsidP="009A23CF">
            <w:pPr>
              <w:spacing w:after="0" w:line="240" w:lineRule="auto"/>
              <w:jc w:val="center"/>
              <w:rPr>
                <w:rFonts w:ascii="Arial" w:eastAsia="Times New Roman" w:hAnsi="Arial" w:cs="Arial"/>
                <w:b/>
                <w:bCs/>
                <w:color w:val="000000"/>
                <w:sz w:val="24"/>
                <w:szCs w:val="24"/>
                <w:lang w:eastAsia="ro-RO"/>
              </w:rPr>
            </w:pPr>
            <w:r w:rsidRPr="009A23CF">
              <w:rPr>
                <w:rFonts w:ascii="Arial" w:eastAsia="Times New Roman" w:hAnsi="Arial" w:cs="Arial"/>
                <w:b/>
                <w:bCs/>
                <w:color w:val="000000"/>
                <w:sz w:val="24"/>
                <w:szCs w:val="24"/>
                <w:lang w:eastAsia="ro-RO"/>
              </w:rPr>
              <w:t>Casute turistice</w:t>
            </w:r>
          </w:p>
        </w:tc>
        <w:tc>
          <w:tcPr>
            <w:tcW w:w="1412" w:type="dxa"/>
            <w:shd w:val="clear" w:color="000000" w:fill="FFEB9C"/>
            <w:vAlign w:val="center"/>
            <w:hideMark/>
          </w:tcPr>
          <w:p w14:paraId="2CD934EC" w14:textId="77777777" w:rsidR="008E23BD" w:rsidRPr="009A23CF" w:rsidRDefault="008E23BD" w:rsidP="009A23CF">
            <w:pPr>
              <w:spacing w:after="0" w:line="240" w:lineRule="auto"/>
              <w:jc w:val="center"/>
              <w:rPr>
                <w:rFonts w:ascii="Arial" w:eastAsia="Times New Roman" w:hAnsi="Arial" w:cs="Arial"/>
                <w:b/>
                <w:bCs/>
                <w:color w:val="9C5700"/>
                <w:sz w:val="24"/>
                <w:szCs w:val="24"/>
                <w:lang w:eastAsia="ro-RO"/>
              </w:rPr>
            </w:pPr>
            <w:r w:rsidRPr="009A23CF">
              <w:rPr>
                <w:rFonts w:ascii="Arial" w:eastAsia="Times New Roman" w:hAnsi="Arial" w:cs="Arial"/>
                <w:b/>
                <w:bCs/>
                <w:color w:val="9C5700"/>
                <w:sz w:val="24"/>
                <w:szCs w:val="24"/>
                <w:lang w:eastAsia="ro-RO"/>
              </w:rPr>
              <w:t>110063 MUNICIPIUL ORSOVA</w:t>
            </w:r>
          </w:p>
        </w:tc>
        <w:tc>
          <w:tcPr>
            <w:tcW w:w="671" w:type="dxa"/>
            <w:shd w:val="clear" w:color="000000" w:fill="FFEB9C"/>
            <w:vAlign w:val="bottom"/>
            <w:hideMark/>
          </w:tcPr>
          <w:p w14:paraId="23D01761" w14:textId="77777777" w:rsidR="008E23BD" w:rsidRPr="009A23CF" w:rsidRDefault="008E23BD" w:rsidP="009A23CF">
            <w:pPr>
              <w:spacing w:after="0" w:line="240" w:lineRule="auto"/>
              <w:jc w:val="right"/>
              <w:rPr>
                <w:rFonts w:ascii="Arial" w:eastAsia="Times New Roman" w:hAnsi="Arial" w:cs="Arial"/>
                <w:color w:val="9C5700"/>
                <w:sz w:val="24"/>
                <w:szCs w:val="24"/>
                <w:lang w:eastAsia="ro-RO"/>
              </w:rPr>
            </w:pPr>
            <w:r w:rsidRPr="009A23CF">
              <w:rPr>
                <w:rFonts w:ascii="Arial" w:eastAsia="Times New Roman" w:hAnsi="Arial" w:cs="Arial"/>
                <w:color w:val="9C5700"/>
                <w:sz w:val="24"/>
                <w:szCs w:val="24"/>
                <w:lang w:eastAsia="ro-RO"/>
              </w:rPr>
              <w:t>:</w:t>
            </w:r>
          </w:p>
        </w:tc>
        <w:tc>
          <w:tcPr>
            <w:tcW w:w="671" w:type="dxa"/>
            <w:shd w:val="clear" w:color="000000" w:fill="FFEB9C"/>
            <w:vAlign w:val="bottom"/>
            <w:hideMark/>
          </w:tcPr>
          <w:p w14:paraId="011DAF52" w14:textId="77777777" w:rsidR="008E23BD" w:rsidRPr="009A23CF" w:rsidRDefault="008E23BD" w:rsidP="009A23CF">
            <w:pPr>
              <w:spacing w:after="0" w:line="240" w:lineRule="auto"/>
              <w:jc w:val="right"/>
              <w:rPr>
                <w:rFonts w:ascii="Arial" w:eastAsia="Times New Roman" w:hAnsi="Arial" w:cs="Arial"/>
                <w:color w:val="9C5700"/>
                <w:sz w:val="24"/>
                <w:szCs w:val="24"/>
                <w:lang w:eastAsia="ro-RO"/>
              </w:rPr>
            </w:pPr>
            <w:r w:rsidRPr="009A23CF">
              <w:rPr>
                <w:rFonts w:ascii="Arial" w:eastAsia="Times New Roman" w:hAnsi="Arial" w:cs="Arial"/>
                <w:color w:val="9C5700"/>
                <w:sz w:val="24"/>
                <w:szCs w:val="24"/>
                <w:lang w:eastAsia="ro-RO"/>
              </w:rPr>
              <w:t>:</w:t>
            </w:r>
          </w:p>
        </w:tc>
        <w:tc>
          <w:tcPr>
            <w:tcW w:w="671" w:type="dxa"/>
            <w:shd w:val="clear" w:color="000000" w:fill="FFEB9C"/>
            <w:vAlign w:val="bottom"/>
            <w:hideMark/>
          </w:tcPr>
          <w:p w14:paraId="6ADB906A" w14:textId="77777777" w:rsidR="008E23BD" w:rsidRPr="009A23CF" w:rsidRDefault="008E23BD" w:rsidP="009A23CF">
            <w:pPr>
              <w:spacing w:after="0" w:line="240" w:lineRule="auto"/>
              <w:jc w:val="right"/>
              <w:rPr>
                <w:rFonts w:ascii="Arial" w:eastAsia="Times New Roman" w:hAnsi="Arial" w:cs="Arial"/>
                <w:color w:val="9C5700"/>
                <w:sz w:val="24"/>
                <w:szCs w:val="24"/>
                <w:lang w:eastAsia="ro-RO"/>
              </w:rPr>
            </w:pPr>
            <w:r w:rsidRPr="009A23CF">
              <w:rPr>
                <w:rFonts w:ascii="Arial" w:eastAsia="Times New Roman" w:hAnsi="Arial" w:cs="Arial"/>
                <w:color w:val="9C5700"/>
                <w:sz w:val="24"/>
                <w:szCs w:val="24"/>
                <w:lang w:eastAsia="ro-RO"/>
              </w:rPr>
              <w:t>:</w:t>
            </w:r>
          </w:p>
        </w:tc>
        <w:tc>
          <w:tcPr>
            <w:tcW w:w="671" w:type="dxa"/>
            <w:shd w:val="clear" w:color="000000" w:fill="FFEB9C"/>
            <w:vAlign w:val="bottom"/>
            <w:hideMark/>
          </w:tcPr>
          <w:p w14:paraId="0440121F" w14:textId="77777777" w:rsidR="008E23BD" w:rsidRPr="009A23CF" w:rsidRDefault="008E23BD" w:rsidP="009A23CF">
            <w:pPr>
              <w:spacing w:after="0" w:line="240" w:lineRule="auto"/>
              <w:jc w:val="right"/>
              <w:rPr>
                <w:rFonts w:ascii="Arial" w:eastAsia="Times New Roman" w:hAnsi="Arial" w:cs="Arial"/>
                <w:color w:val="9C5700"/>
                <w:sz w:val="24"/>
                <w:szCs w:val="24"/>
                <w:lang w:eastAsia="ro-RO"/>
              </w:rPr>
            </w:pPr>
            <w:r w:rsidRPr="009A23CF">
              <w:rPr>
                <w:rFonts w:ascii="Arial" w:eastAsia="Times New Roman" w:hAnsi="Arial" w:cs="Arial"/>
                <w:color w:val="9C5700"/>
                <w:sz w:val="24"/>
                <w:szCs w:val="24"/>
                <w:lang w:eastAsia="ro-RO"/>
              </w:rPr>
              <w:t>:</w:t>
            </w:r>
          </w:p>
        </w:tc>
        <w:tc>
          <w:tcPr>
            <w:tcW w:w="671" w:type="dxa"/>
            <w:shd w:val="clear" w:color="auto" w:fill="auto"/>
            <w:vAlign w:val="bottom"/>
            <w:hideMark/>
          </w:tcPr>
          <w:p w14:paraId="2903E596" w14:textId="77777777" w:rsidR="008E23BD" w:rsidRPr="009A23CF" w:rsidRDefault="008E23BD" w:rsidP="009A23CF">
            <w:pPr>
              <w:spacing w:after="0" w:line="240" w:lineRule="auto"/>
              <w:jc w:val="right"/>
              <w:rPr>
                <w:rFonts w:ascii="Arial" w:eastAsia="Times New Roman" w:hAnsi="Arial" w:cs="Arial"/>
                <w:color w:val="000000"/>
                <w:sz w:val="24"/>
                <w:szCs w:val="24"/>
                <w:lang w:eastAsia="ro-RO"/>
              </w:rPr>
            </w:pPr>
            <w:r w:rsidRPr="009A23CF">
              <w:rPr>
                <w:rFonts w:ascii="Arial" w:eastAsia="Times New Roman" w:hAnsi="Arial" w:cs="Arial"/>
                <w:color w:val="000000"/>
                <w:sz w:val="24"/>
                <w:szCs w:val="24"/>
                <w:lang w:eastAsia="ro-RO"/>
              </w:rPr>
              <w:t>18</w:t>
            </w:r>
          </w:p>
        </w:tc>
        <w:tc>
          <w:tcPr>
            <w:tcW w:w="671" w:type="dxa"/>
            <w:shd w:val="clear" w:color="000000" w:fill="FFEB9C"/>
            <w:vAlign w:val="bottom"/>
            <w:hideMark/>
          </w:tcPr>
          <w:p w14:paraId="158B796C" w14:textId="77777777" w:rsidR="008E23BD" w:rsidRPr="009A23CF" w:rsidRDefault="008E23BD" w:rsidP="009A23CF">
            <w:pPr>
              <w:spacing w:after="0" w:line="240" w:lineRule="auto"/>
              <w:jc w:val="right"/>
              <w:rPr>
                <w:rFonts w:ascii="Arial" w:eastAsia="Times New Roman" w:hAnsi="Arial" w:cs="Arial"/>
                <w:color w:val="9C5700"/>
                <w:sz w:val="24"/>
                <w:szCs w:val="24"/>
                <w:lang w:eastAsia="ro-RO"/>
              </w:rPr>
            </w:pPr>
            <w:r w:rsidRPr="009A23CF">
              <w:rPr>
                <w:rFonts w:ascii="Arial" w:eastAsia="Times New Roman" w:hAnsi="Arial" w:cs="Arial"/>
                <w:color w:val="9C5700"/>
                <w:sz w:val="24"/>
                <w:szCs w:val="24"/>
                <w:lang w:eastAsia="ro-RO"/>
              </w:rPr>
              <w:t>:</w:t>
            </w:r>
          </w:p>
        </w:tc>
        <w:tc>
          <w:tcPr>
            <w:tcW w:w="671" w:type="dxa"/>
            <w:shd w:val="clear" w:color="000000" w:fill="FFEB9C"/>
            <w:vAlign w:val="bottom"/>
            <w:hideMark/>
          </w:tcPr>
          <w:p w14:paraId="22BDD41E" w14:textId="77777777" w:rsidR="008E23BD" w:rsidRPr="009A23CF" w:rsidRDefault="008E23BD" w:rsidP="009A23CF">
            <w:pPr>
              <w:spacing w:after="0" w:line="240" w:lineRule="auto"/>
              <w:jc w:val="right"/>
              <w:rPr>
                <w:rFonts w:ascii="Arial" w:eastAsia="Times New Roman" w:hAnsi="Arial" w:cs="Arial"/>
                <w:color w:val="9C5700"/>
                <w:sz w:val="24"/>
                <w:szCs w:val="24"/>
                <w:lang w:eastAsia="ro-RO"/>
              </w:rPr>
            </w:pPr>
            <w:r w:rsidRPr="009A23CF">
              <w:rPr>
                <w:rFonts w:ascii="Arial" w:eastAsia="Times New Roman" w:hAnsi="Arial" w:cs="Arial"/>
                <w:color w:val="9C5700"/>
                <w:sz w:val="24"/>
                <w:szCs w:val="24"/>
                <w:lang w:eastAsia="ro-RO"/>
              </w:rPr>
              <w:t>:</w:t>
            </w:r>
          </w:p>
        </w:tc>
        <w:tc>
          <w:tcPr>
            <w:tcW w:w="671" w:type="dxa"/>
            <w:shd w:val="clear" w:color="000000" w:fill="FFEB9C"/>
            <w:vAlign w:val="bottom"/>
            <w:hideMark/>
          </w:tcPr>
          <w:p w14:paraId="677F38FF" w14:textId="77777777" w:rsidR="008E23BD" w:rsidRPr="009A23CF" w:rsidRDefault="008E23BD" w:rsidP="009A23CF">
            <w:pPr>
              <w:spacing w:after="0" w:line="240" w:lineRule="auto"/>
              <w:jc w:val="right"/>
              <w:rPr>
                <w:rFonts w:ascii="Arial" w:eastAsia="Times New Roman" w:hAnsi="Arial" w:cs="Arial"/>
                <w:color w:val="9C5700"/>
                <w:sz w:val="24"/>
                <w:szCs w:val="24"/>
                <w:lang w:eastAsia="ro-RO"/>
              </w:rPr>
            </w:pPr>
            <w:r w:rsidRPr="009A23CF">
              <w:rPr>
                <w:rFonts w:ascii="Arial" w:eastAsia="Times New Roman" w:hAnsi="Arial" w:cs="Arial"/>
                <w:color w:val="9C5700"/>
                <w:sz w:val="24"/>
                <w:szCs w:val="24"/>
                <w:lang w:eastAsia="ro-RO"/>
              </w:rPr>
              <w:t>:</w:t>
            </w:r>
          </w:p>
        </w:tc>
        <w:tc>
          <w:tcPr>
            <w:tcW w:w="671" w:type="dxa"/>
            <w:shd w:val="clear" w:color="000000" w:fill="FFEB9C"/>
            <w:vAlign w:val="bottom"/>
            <w:hideMark/>
          </w:tcPr>
          <w:p w14:paraId="16BA6E06" w14:textId="77777777" w:rsidR="008E23BD" w:rsidRPr="009A23CF" w:rsidRDefault="008E23BD" w:rsidP="009A23CF">
            <w:pPr>
              <w:spacing w:after="0" w:line="240" w:lineRule="auto"/>
              <w:jc w:val="right"/>
              <w:rPr>
                <w:rFonts w:ascii="Arial" w:eastAsia="Times New Roman" w:hAnsi="Arial" w:cs="Arial"/>
                <w:color w:val="9C5700"/>
                <w:sz w:val="24"/>
                <w:szCs w:val="24"/>
                <w:lang w:eastAsia="ro-RO"/>
              </w:rPr>
            </w:pPr>
            <w:r w:rsidRPr="009A23CF">
              <w:rPr>
                <w:rFonts w:ascii="Arial" w:eastAsia="Times New Roman" w:hAnsi="Arial" w:cs="Arial"/>
                <w:color w:val="9C5700"/>
                <w:sz w:val="24"/>
                <w:szCs w:val="24"/>
                <w:lang w:eastAsia="ro-RO"/>
              </w:rPr>
              <w:t>:</w:t>
            </w:r>
          </w:p>
        </w:tc>
        <w:tc>
          <w:tcPr>
            <w:tcW w:w="671" w:type="dxa"/>
            <w:shd w:val="clear" w:color="000000" w:fill="FFEB9C"/>
            <w:vAlign w:val="bottom"/>
            <w:hideMark/>
          </w:tcPr>
          <w:p w14:paraId="091B986D" w14:textId="77777777" w:rsidR="008E23BD" w:rsidRPr="009A23CF" w:rsidRDefault="008E23BD" w:rsidP="009A23CF">
            <w:pPr>
              <w:spacing w:after="0" w:line="240" w:lineRule="auto"/>
              <w:jc w:val="right"/>
              <w:rPr>
                <w:rFonts w:ascii="Arial" w:eastAsia="Times New Roman" w:hAnsi="Arial" w:cs="Arial"/>
                <w:color w:val="9C5700"/>
                <w:sz w:val="24"/>
                <w:szCs w:val="24"/>
                <w:lang w:eastAsia="ro-RO"/>
              </w:rPr>
            </w:pPr>
            <w:r w:rsidRPr="009A23CF">
              <w:rPr>
                <w:rFonts w:ascii="Arial" w:eastAsia="Times New Roman" w:hAnsi="Arial" w:cs="Arial"/>
                <w:color w:val="9C5700"/>
                <w:sz w:val="24"/>
                <w:szCs w:val="24"/>
                <w:lang w:eastAsia="ro-RO"/>
              </w:rPr>
              <w:t>:</w:t>
            </w:r>
          </w:p>
        </w:tc>
        <w:tc>
          <w:tcPr>
            <w:tcW w:w="671" w:type="dxa"/>
            <w:shd w:val="clear" w:color="000000" w:fill="FFEB9C"/>
            <w:vAlign w:val="bottom"/>
            <w:hideMark/>
          </w:tcPr>
          <w:p w14:paraId="02B34293" w14:textId="77777777" w:rsidR="008E23BD" w:rsidRPr="009A23CF" w:rsidRDefault="008E23BD" w:rsidP="009A23CF">
            <w:pPr>
              <w:spacing w:after="0" w:line="240" w:lineRule="auto"/>
              <w:jc w:val="right"/>
              <w:rPr>
                <w:rFonts w:ascii="Arial" w:eastAsia="Times New Roman" w:hAnsi="Arial" w:cs="Arial"/>
                <w:color w:val="9C5700"/>
                <w:sz w:val="24"/>
                <w:szCs w:val="24"/>
                <w:lang w:eastAsia="ro-RO"/>
              </w:rPr>
            </w:pPr>
            <w:r w:rsidRPr="009A23CF">
              <w:rPr>
                <w:rFonts w:ascii="Arial" w:eastAsia="Times New Roman" w:hAnsi="Arial" w:cs="Arial"/>
                <w:color w:val="9C5700"/>
                <w:sz w:val="24"/>
                <w:szCs w:val="24"/>
                <w:lang w:eastAsia="ro-RO"/>
              </w:rPr>
              <w:t>:</w:t>
            </w:r>
          </w:p>
        </w:tc>
      </w:tr>
      <w:tr w:rsidR="00984F8F" w:rsidRPr="009A23CF" w14:paraId="4CA1F8E6" w14:textId="77777777" w:rsidTr="00B90DBE">
        <w:trPr>
          <w:trHeight w:val="580"/>
        </w:trPr>
        <w:tc>
          <w:tcPr>
            <w:tcW w:w="1418" w:type="dxa"/>
            <w:vMerge w:val="restart"/>
            <w:shd w:val="clear" w:color="auto" w:fill="auto"/>
            <w:vAlign w:val="center"/>
            <w:hideMark/>
          </w:tcPr>
          <w:p w14:paraId="7F18AE08" w14:textId="77777777" w:rsidR="00984F8F" w:rsidRPr="009A23CF" w:rsidRDefault="00984F8F" w:rsidP="009A23CF">
            <w:pPr>
              <w:spacing w:after="0" w:line="240" w:lineRule="auto"/>
              <w:jc w:val="center"/>
              <w:rPr>
                <w:rFonts w:ascii="Arial" w:eastAsia="Times New Roman" w:hAnsi="Arial" w:cs="Arial"/>
                <w:b/>
                <w:bCs/>
                <w:color w:val="000000"/>
                <w:sz w:val="24"/>
                <w:szCs w:val="24"/>
                <w:lang w:eastAsia="ro-RO"/>
              </w:rPr>
            </w:pPr>
            <w:r w:rsidRPr="009A23CF">
              <w:rPr>
                <w:rFonts w:ascii="Arial" w:eastAsia="Times New Roman" w:hAnsi="Arial" w:cs="Arial"/>
                <w:b/>
                <w:bCs/>
                <w:color w:val="000000"/>
                <w:sz w:val="24"/>
                <w:szCs w:val="24"/>
                <w:lang w:eastAsia="ro-RO"/>
              </w:rPr>
              <w:t>Pensiuni turistice</w:t>
            </w:r>
          </w:p>
          <w:p w14:paraId="554AF19B" w14:textId="531B0934" w:rsidR="00984F8F" w:rsidRPr="009A23CF" w:rsidRDefault="00984F8F" w:rsidP="009A23CF">
            <w:pPr>
              <w:spacing w:after="0" w:line="240" w:lineRule="auto"/>
              <w:jc w:val="center"/>
              <w:rPr>
                <w:rFonts w:ascii="Arial" w:eastAsia="Times New Roman" w:hAnsi="Arial" w:cs="Arial"/>
                <w:b/>
                <w:bCs/>
                <w:color w:val="000000"/>
                <w:sz w:val="24"/>
                <w:szCs w:val="24"/>
                <w:lang w:eastAsia="ro-RO"/>
              </w:rPr>
            </w:pPr>
          </w:p>
        </w:tc>
        <w:tc>
          <w:tcPr>
            <w:tcW w:w="1412" w:type="dxa"/>
            <w:shd w:val="clear" w:color="000000" w:fill="FFEB9C"/>
            <w:vAlign w:val="center"/>
            <w:hideMark/>
          </w:tcPr>
          <w:p w14:paraId="3723B408" w14:textId="77777777" w:rsidR="00984F8F" w:rsidRPr="009A23CF" w:rsidRDefault="00984F8F" w:rsidP="009A23CF">
            <w:pPr>
              <w:spacing w:after="0" w:line="240" w:lineRule="auto"/>
              <w:jc w:val="center"/>
              <w:rPr>
                <w:rFonts w:ascii="Arial" w:eastAsia="Times New Roman" w:hAnsi="Arial" w:cs="Arial"/>
                <w:b/>
                <w:bCs/>
                <w:color w:val="9C5700"/>
                <w:sz w:val="24"/>
                <w:szCs w:val="24"/>
                <w:lang w:eastAsia="ro-RO"/>
              </w:rPr>
            </w:pPr>
            <w:r w:rsidRPr="009A23CF">
              <w:rPr>
                <w:rFonts w:ascii="Arial" w:eastAsia="Times New Roman" w:hAnsi="Arial" w:cs="Arial"/>
                <w:b/>
                <w:bCs/>
                <w:color w:val="9C5700"/>
                <w:sz w:val="24"/>
                <w:szCs w:val="24"/>
                <w:lang w:eastAsia="ro-RO"/>
              </w:rPr>
              <w:t>109773 MUNICIPIUL DROBETA-TURNU SEVERIN</w:t>
            </w:r>
          </w:p>
        </w:tc>
        <w:tc>
          <w:tcPr>
            <w:tcW w:w="671" w:type="dxa"/>
            <w:shd w:val="clear" w:color="auto" w:fill="auto"/>
            <w:vAlign w:val="bottom"/>
            <w:hideMark/>
          </w:tcPr>
          <w:p w14:paraId="6FBE5FE2" w14:textId="77777777" w:rsidR="00984F8F" w:rsidRPr="009A23CF" w:rsidRDefault="00984F8F" w:rsidP="009A23CF">
            <w:pPr>
              <w:spacing w:after="0" w:line="240" w:lineRule="auto"/>
              <w:jc w:val="right"/>
              <w:rPr>
                <w:rFonts w:ascii="Arial" w:eastAsia="Times New Roman" w:hAnsi="Arial" w:cs="Arial"/>
                <w:color w:val="000000"/>
                <w:sz w:val="24"/>
                <w:szCs w:val="24"/>
                <w:lang w:eastAsia="ro-RO"/>
              </w:rPr>
            </w:pPr>
            <w:r w:rsidRPr="009A23CF">
              <w:rPr>
                <w:rFonts w:ascii="Arial" w:eastAsia="Times New Roman" w:hAnsi="Arial" w:cs="Arial"/>
                <w:color w:val="000000"/>
                <w:sz w:val="24"/>
                <w:szCs w:val="24"/>
                <w:lang w:eastAsia="ro-RO"/>
              </w:rPr>
              <w:t>123</w:t>
            </w:r>
          </w:p>
        </w:tc>
        <w:tc>
          <w:tcPr>
            <w:tcW w:w="671" w:type="dxa"/>
            <w:shd w:val="clear" w:color="auto" w:fill="auto"/>
            <w:vAlign w:val="bottom"/>
            <w:hideMark/>
          </w:tcPr>
          <w:p w14:paraId="75715E27" w14:textId="77777777" w:rsidR="00984F8F" w:rsidRPr="009A23CF" w:rsidRDefault="00984F8F" w:rsidP="009A23CF">
            <w:pPr>
              <w:spacing w:after="0" w:line="240" w:lineRule="auto"/>
              <w:jc w:val="right"/>
              <w:rPr>
                <w:rFonts w:ascii="Arial" w:eastAsia="Times New Roman" w:hAnsi="Arial" w:cs="Arial"/>
                <w:color w:val="000000"/>
                <w:sz w:val="24"/>
                <w:szCs w:val="24"/>
                <w:lang w:eastAsia="ro-RO"/>
              </w:rPr>
            </w:pPr>
            <w:r w:rsidRPr="009A23CF">
              <w:rPr>
                <w:rFonts w:ascii="Arial" w:eastAsia="Times New Roman" w:hAnsi="Arial" w:cs="Arial"/>
                <w:color w:val="000000"/>
                <w:sz w:val="24"/>
                <w:szCs w:val="24"/>
                <w:lang w:eastAsia="ro-RO"/>
              </w:rPr>
              <w:t>171</w:t>
            </w:r>
          </w:p>
        </w:tc>
        <w:tc>
          <w:tcPr>
            <w:tcW w:w="671" w:type="dxa"/>
            <w:shd w:val="clear" w:color="auto" w:fill="auto"/>
            <w:vAlign w:val="bottom"/>
            <w:hideMark/>
          </w:tcPr>
          <w:p w14:paraId="19360484" w14:textId="77777777" w:rsidR="00984F8F" w:rsidRPr="009A23CF" w:rsidRDefault="00984F8F" w:rsidP="009A23CF">
            <w:pPr>
              <w:spacing w:after="0" w:line="240" w:lineRule="auto"/>
              <w:jc w:val="right"/>
              <w:rPr>
                <w:rFonts w:ascii="Arial" w:eastAsia="Times New Roman" w:hAnsi="Arial" w:cs="Arial"/>
                <w:color w:val="000000"/>
                <w:sz w:val="24"/>
                <w:szCs w:val="24"/>
                <w:lang w:eastAsia="ro-RO"/>
              </w:rPr>
            </w:pPr>
            <w:r w:rsidRPr="009A23CF">
              <w:rPr>
                <w:rFonts w:ascii="Arial" w:eastAsia="Times New Roman" w:hAnsi="Arial" w:cs="Arial"/>
                <w:color w:val="000000"/>
                <w:sz w:val="24"/>
                <w:szCs w:val="24"/>
                <w:lang w:eastAsia="ro-RO"/>
              </w:rPr>
              <w:t>211</w:t>
            </w:r>
          </w:p>
        </w:tc>
        <w:tc>
          <w:tcPr>
            <w:tcW w:w="671" w:type="dxa"/>
            <w:shd w:val="clear" w:color="auto" w:fill="auto"/>
            <w:vAlign w:val="bottom"/>
            <w:hideMark/>
          </w:tcPr>
          <w:p w14:paraId="485809A7" w14:textId="77777777" w:rsidR="00984F8F" w:rsidRPr="009A23CF" w:rsidRDefault="00984F8F" w:rsidP="009A23CF">
            <w:pPr>
              <w:spacing w:after="0" w:line="240" w:lineRule="auto"/>
              <w:jc w:val="right"/>
              <w:rPr>
                <w:rFonts w:ascii="Arial" w:eastAsia="Times New Roman" w:hAnsi="Arial" w:cs="Arial"/>
                <w:color w:val="000000"/>
                <w:sz w:val="24"/>
                <w:szCs w:val="24"/>
                <w:lang w:eastAsia="ro-RO"/>
              </w:rPr>
            </w:pPr>
            <w:r w:rsidRPr="009A23CF">
              <w:rPr>
                <w:rFonts w:ascii="Arial" w:eastAsia="Times New Roman" w:hAnsi="Arial" w:cs="Arial"/>
                <w:color w:val="000000"/>
                <w:sz w:val="24"/>
                <w:szCs w:val="24"/>
                <w:lang w:eastAsia="ro-RO"/>
              </w:rPr>
              <w:t>182</w:t>
            </w:r>
          </w:p>
        </w:tc>
        <w:tc>
          <w:tcPr>
            <w:tcW w:w="671" w:type="dxa"/>
            <w:shd w:val="clear" w:color="auto" w:fill="auto"/>
            <w:vAlign w:val="bottom"/>
            <w:hideMark/>
          </w:tcPr>
          <w:p w14:paraId="7477335E" w14:textId="77777777" w:rsidR="00984F8F" w:rsidRPr="009A23CF" w:rsidRDefault="00984F8F" w:rsidP="009A23CF">
            <w:pPr>
              <w:spacing w:after="0" w:line="240" w:lineRule="auto"/>
              <w:jc w:val="right"/>
              <w:rPr>
                <w:rFonts w:ascii="Arial" w:eastAsia="Times New Roman" w:hAnsi="Arial" w:cs="Arial"/>
                <w:color w:val="000000"/>
                <w:sz w:val="24"/>
                <w:szCs w:val="24"/>
                <w:lang w:eastAsia="ro-RO"/>
              </w:rPr>
            </w:pPr>
            <w:r w:rsidRPr="009A23CF">
              <w:rPr>
                <w:rFonts w:ascii="Arial" w:eastAsia="Times New Roman" w:hAnsi="Arial" w:cs="Arial"/>
                <w:color w:val="000000"/>
                <w:sz w:val="24"/>
                <w:szCs w:val="24"/>
                <w:lang w:eastAsia="ro-RO"/>
              </w:rPr>
              <w:t>182</w:t>
            </w:r>
          </w:p>
        </w:tc>
        <w:tc>
          <w:tcPr>
            <w:tcW w:w="671" w:type="dxa"/>
            <w:shd w:val="clear" w:color="auto" w:fill="auto"/>
            <w:vAlign w:val="bottom"/>
            <w:hideMark/>
          </w:tcPr>
          <w:p w14:paraId="1BFA85FA" w14:textId="77777777" w:rsidR="00984F8F" w:rsidRPr="009A23CF" w:rsidRDefault="00984F8F" w:rsidP="009A23CF">
            <w:pPr>
              <w:spacing w:after="0" w:line="240" w:lineRule="auto"/>
              <w:jc w:val="right"/>
              <w:rPr>
                <w:rFonts w:ascii="Arial" w:eastAsia="Times New Roman" w:hAnsi="Arial" w:cs="Arial"/>
                <w:b/>
                <w:bCs/>
                <w:color w:val="000000"/>
                <w:sz w:val="24"/>
                <w:szCs w:val="24"/>
                <w:lang w:eastAsia="ro-RO"/>
              </w:rPr>
            </w:pPr>
            <w:r w:rsidRPr="009A23CF">
              <w:rPr>
                <w:rFonts w:ascii="Arial" w:eastAsia="Times New Roman" w:hAnsi="Arial" w:cs="Arial"/>
                <w:b/>
                <w:bCs/>
                <w:color w:val="000000"/>
                <w:sz w:val="24"/>
                <w:szCs w:val="24"/>
                <w:lang w:eastAsia="ro-RO"/>
              </w:rPr>
              <w:t>212</w:t>
            </w:r>
          </w:p>
        </w:tc>
        <w:tc>
          <w:tcPr>
            <w:tcW w:w="671" w:type="dxa"/>
            <w:shd w:val="clear" w:color="auto" w:fill="auto"/>
            <w:vAlign w:val="bottom"/>
            <w:hideMark/>
          </w:tcPr>
          <w:p w14:paraId="74F27FCA" w14:textId="77777777" w:rsidR="00984F8F" w:rsidRPr="009A23CF" w:rsidRDefault="00984F8F" w:rsidP="009A23CF">
            <w:pPr>
              <w:spacing w:after="0" w:line="240" w:lineRule="auto"/>
              <w:jc w:val="right"/>
              <w:rPr>
                <w:rFonts w:ascii="Arial" w:eastAsia="Times New Roman" w:hAnsi="Arial" w:cs="Arial"/>
                <w:color w:val="000000"/>
                <w:sz w:val="24"/>
                <w:szCs w:val="24"/>
                <w:lang w:eastAsia="ro-RO"/>
              </w:rPr>
            </w:pPr>
            <w:r w:rsidRPr="009A23CF">
              <w:rPr>
                <w:rFonts w:ascii="Arial" w:eastAsia="Times New Roman" w:hAnsi="Arial" w:cs="Arial"/>
                <w:color w:val="000000"/>
                <w:sz w:val="24"/>
                <w:szCs w:val="24"/>
                <w:lang w:eastAsia="ro-RO"/>
              </w:rPr>
              <w:t>212</w:t>
            </w:r>
          </w:p>
        </w:tc>
        <w:tc>
          <w:tcPr>
            <w:tcW w:w="671" w:type="dxa"/>
            <w:shd w:val="clear" w:color="auto" w:fill="auto"/>
            <w:vAlign w:val="bottom"/>
            <w:hideMark/>
          </w:tcPr>
          <w:p w14:paraId="161D5C86" w14:textId="77777777" w:rsidR="00984F8F" w:rsidRPr="009A23CF" w:rsidRDefault="00984F8F" w:rsidP="009A23CF">
            <w:pPr>
              <w:spacing w:after="0" w:line="240" w:lineRule="auto"/>
              <w:jc w:val="right"/>
              <w:rPr>
                <w:rFonts w:ascii="Arial" w:eastAsia="Times New Roman" w:hAnsi="Arial" w:cs="Arial"/>
                <w:b/>
                <w:bCs/>
                <w:color w:val="000000"/>
                <w:sz w:val="24"/>
                <w:szCs w:val="24"/>
                <w:lang w:eastAsia="ro-RO"/>
              </w:rPr>
            </w:pPr>
            <w:r w:rsidRPr="009A23CF">
              <w:rPr>
                <w:rFonts w:ascii="Arial" w:eastAsia="Times New Roman" w:hAnsi="Arial" w:cs="Arial"/>
                <w:b/>
                <w:bCs/>
                <w:color w:val="000000"/>
                <w:sz w:val="24"/>
                <w:szCs w:val="24"/>
                <w:lang w:eastAsia="ro-RO"/>
              </w:rPr>
              <w:t>212</w:t>
            </w:r>
          </w:p>
        </w:tc>
        <w:tc>
          <w:tcPr>
            <w:tcW w:w="671" w:type="dxa"/>
            <w:shd w:val="clear" w:color="auto" w:fill="auto"/>
            <w:vAlign w:val="bottom"/>
            <w:hideMark/>
          </w:tcPr>
          <w:p w14:paraId="7F734922" w14:textId="77777777" w:rsidR="00984F8F" w:rsidRPr="009A23CF" w:rsidRDefault="00984F8F" w:rsidP="009A23CF">
            <w:pPr>
              <w:spacing w:after="0" w:line="240" w:lineRule="auto"/>
              <w:jc w:val="right"/>
              <w:rPr>
                <w:rFonts w:ascii="Arial" w:eastAsia="Times New Roman" w:hAnsi="Arial" w:cs="Arial"/>
                <w:b/>
                <w:bCs/>
                <w:color w:val="000000"/>
                <w:sz w:val="24"/>
                <w:szCs w:val="24"/>
                <w:lang w:eastAsia="ro-RO"/>
              </w:rPr>
            </w:pPr>
            <w:r w:rsidRPr="009A23CF">
              <w:rPr>
                <w:rFonts w:ascii="Arial" w:eastAsia="Times New Roman" w:hAnsi="Arial" w:cs="Arial"/>
                <w:b/>
                <w:bCs/>
                <w:color w:val="000000"/>
                <w:sz w:val="24"/>
                <w:szCs w:val="24"/>
                <w:lang w:eastAsia="ro-RO"/>
              </w:rPr>
              <w:t>164</w:t>
            </w:r>
          </w:p>
        </w:tc>
        <w:tc>
          <w:tcPr>
            <w:tcW w:w="671" w:type="dxa"/>
            <w:shd w:val="clear" w:color="auto" w:fill="auto"/>
            <w:vAlign w:val="bottom"/>
            <w:hideMark/>
          </w:tcPr>
          <w:p w14:paraId="04C98FFF" w14:textId="77777777" w:rsidR="00984F8F" w:rsidRPr="009A23CF" w:rsidRDefault="00984F8F" w:rsidP="009A23CF">
            <w:pPr>
              <w:spacing w:after="0" w:line="240" w:lineRule="auto"/>
              <w:jc w:val="right"/>
              <w:rPr>
                <w:rFonts w:ascii="Arial" w:eastAsia="Times New Roman" w:hAnsi="Arial" w:cs="Arial"/>
                <w:color w:val="000000"/>
                <w:sz w:val="24"/>
                <w:szCs w:val="24"/>
                <w:lang w:eastAsia="ro-RO"/>
              </w:rPr>
            </w:pPr>
            <w:r w:rsidRPr="009A23CF">
              <w:rPr>
                <w:rFonts w:ascii="Arial" w:eastAsia="Times New Roman" w:hAnsi="Arial" w:cs="Arial"/>
                <w:color w:val="000000"/>
                <w:sz w:val="24"/>
                <w:szCs w:val="24"/>
                <w:lang w:eastAsia="ro-RO"/>
              </w:rPr>
              <w:t>164</w:t>
            </w:r>
          </w:p>
        </w:tc>
        <w:tc>
          <w:tcPr>
            <w:tcW w:w="671" w:type="dxa"/>
            <w:shd w:val="clear" w:color="auto" w:fill="auto"/>
            <w:vAlign w:val="bottom"/>
            <w:hideMark/>
          </w:tcPr>
          <w:p w14:paraId="43A5D9D1" w14:textId="77777777" w:rsidR="00984F8F" w:rsidRPr="009A23CF" w:rsidRDefault="00984F8F" w:rsidP="009A23CF">
            <w:pPr>
              <w:spacing w:after="0" w:line="240" w:lineRule="auto"/>
              <w:jc w:val="right"/>
              <w:rPr>
                <w:rFonts w:ascii="Arial" w:eastAsia="Times New Roman" w:hAnsi="Arial" w:cs="Arial"/>
                <w:color w:val="000000"/>
                <w:sz w:val="24"/>
                <w:szCs w:val="24"/>
                <w:lang w:eastAsia="ro-RO"/>
              </w:rPr>
            </w:pPr>
            <w:r w:rsidRPr="009A23CF">
              <w:rPr>
                <w:rFonts w:ascii="Arial" w:eastAsia="Times New Roman" w:hAnsi="Arial" w:cs="Arial"/>
                <w:color w:val="000000"/>
                <w:sz w:val="24"/>
                <w:szCs w:val="24"/>
                <w:lang w:eastAsia="ro-RO"/>
              </w:rPr>
              <w:t>164</w:t>
            </w:r>
          </w:p>
        </w:tc>
      </w:tr>
      <w:tr w:rsidR="00984F8F" w:rsidRPr="009A23CF" w14:paraId="3A3B560A" w14:textId="77777777" w:rsidTr="00B90DBE">
        <w:trPr>
          <w:trHeight w:val="290"/>
        </w:trPr>
        <w:tc>
          <w:tcPr>
            <w:tcW w:w="1418" w:type="dxa"/>
            <w:vMerge/>
            <w:shd w:val="clear" w:color="auto" w:fill="auto"/>
            <w:vAlign w:val="center"/>
            <w:hideMark/>
          </w:tcPr>
          <w:p w14:paraId="7CD65E73" w14:textId="285FD26F" w:rsidR="00984F8F" w:rsidRPr="009A23CF" w:rsidRDefault="00984F8F" w:rsidP="009A23CF">
            <w:pPr>
              <w:spacing w:after="0" w:line="240" w:lineRule="auto"/>
              <w:jc w:val="center"/>
              <w:rPr>
                <w:rFonts w:ascii="Arial" w:eastAsia="Times New Roman" w:hAnsi="Arial" w:cs="Arial"/>
                <w:b/>
                <w:bCs/>
                <w:color w:val="000000"/>
                <w:sz w:val="24"/>
                <w:szCs w:val="24"/>
                <w:lang w:eastAsia="ro-RO"/>
              </w:rPr>
            </w:pPr>
          </w:p>
        </w:tc>
        <w:tc>
          <w:tcPr>
            <w:tcW w:w="1412" w:type="dxa"/>
            <w:shd w:val="clear" w:color="000000" w:fill="FFEB9C"/>
            <w:vAlign w:val="center"/>
            <w:hideMark/>
          </w:tcPr>
          <w:p w14:paraId="46F26C3F" w14:textId="77777777" w:rsidR="00984F8F" w:rsidRPr="009A23CF" w:rsidRDefault="00984F8F" w:rsidP="009A23CF">
            <w:pPr>
              <w:spacing w:after="0" w:line="240" w:lineRule="auto"/>
              <w:jc w:val="center"/>
              <w:rPr>
                <w:rFonts w:ascii="Arial" w:eastAsia="Times New Roman" w:hAnsi="Arial" w:cs="Arial"/>
                <w:b/>
                <w:bCs/>
                <w:color w:val="9C5700"/>
                <w:sz w:val="24"/>
                <w:szCs w:val="24"/>
                <w:lang w:eastAsia="ro-RO"/>
              </w:rPr>
            </w:pPr>
            <w:r w:rsidRPr="009A23CF">
              <w:rPr>
                <w:rFonts w:ascii="Arial" w:eastAsia="Times New Roman" w:hAnsi="Arial" w:cs="Arial"/>
                <w:b/>
                <w:bCs/>
                <w:color w:val="9C5700"/>
                <w:sz w:val="24"/>
                <w:szCs w:val="24"/>
                <w:lang w:eastAsia="ro-RO"/>
              </w:rPr>
              <w:t>110063 MUNICIPIUL ORSOVA</w:t>
            </w:r>
          </w:p>
        </w:tc>
        <w:tc>
          <w:tcPr>
            <w:tcW w:w="671" w:type="dxa"/>
            <w:shd w:val="clear" w:color="000000" w:fill="FFEB9C"/>
            <w:vAlign w:val="bottom"/>
            <w:hideMark/>
          </w:tcPr>
          <w:p w14:paraId="5D2F7A23" w14:textId="77777777" w:rsidR="00984F8F" w:rsidRPr="009A23CF" w:rsidRDefault="00984F8F" w:rsidP="009A23CF">
            <w:pPr>
              <w:spacing w:after="0" w:line="240" w:lineRule="auto"/>
              <w:jc w:val="right"/>
              <w:rPr>
                <w:rFonts w:ascii="Arial" w:eastAsia="Times New Roman" w:hAnsi="Arial" w:cs="Arial"/>
                <w:color w:val="9C5700"/>
                <w:sz w:val="24"/>
                <w:szCs w:val="24"/>
                <w:lang w:eastAsia="ro-RO"/>
              </w:rPr>
            </w:pPr>
            <w:r w:rsidRPr="009A23CF">
              <w:rPr>
                <w:rFonts w:ascii="Arial" w:eastAsia="Times New Roman" w:hAnsi="Arial" w:cs="Arial"/>
                <w:color w:val="9C5700"/>
                <w:sz w:val="24"/>
                <w:szCs w:val="24"/>
                <w:lang w:eastAsia="ro-RO"/>
              </w:rPr>
              <w:t>:</w:t>
            </w:r>
          </w:p>
        </w:tc>
        <w:tc>
          <w:tcPr>
            <w:tcW w:w="671" w:type="dxa"/>
            <w:shd w:val="clear" w:color="000000" w:fill="FFEB9C"/>
            <w:vAlign w:val="bottom"/>
            <w:hideMark/>
          </w:tcPr>
          <w:p w14:paraId="016D74F9" w14:textId="77777777" w:rsidR="00984F8F" w:rsidRPr="009A23CF" w:rsidRDefault="00984F8F" w:rsidP="009A23CF">
            <w:pPr>
              <w:spacing w:after="0" w:line="240" w:lineRule="auto"/>
              <w:jc w:val="right"/>
              <w:rPr>
                <w:rFonts w:ascii="Arial" w:eastAsia="Times New Roman" w:hAnsi="Arial" w:cs="Arial"/>
                <w:color w:val="9C5700"/>
                <w:sz w:val="24"/>
                <w:szCs w:val="24"/>
                <w:lang w:eastAsia="ro-RO"/>
              </w:rPr>
            </w:pPr>
            <w:r w:rsidRPr="009A23CF">
              <w:rPr>
                <w:rFonts w:ascii="Arial" w:eastAsia="Times New Roman" w:hAnsi="Arial" w:cs="Arial"/>
                <w:color w:val="9C5700"/>
                <w:sz w:val="24"/>
                <w:szCs w:val="24"/>
                <w:lang w:eastAsia="ro-RO"/>
              </w:rPr>
              <w:t>:</w:t>
            </w:r>
          </w:p>
        </w:tc>
        <w:tc>
          <w:tcPr>
            <w:tcW w:w="671" w:type="dxa"/>
            <w:shd w:val="clear" w:color="auto" w:fill="auto"/>
            <w:vAlign w:val="bottom"/>
            <w:hideMark/>
          </w:tcPr>
          <w:p w14:paraId="5F2D2948" w14:textId="77777777" w:rsidR="00984F8F" w:rsidRPr="009A23CF" w:rsidRDefault="00984F8F" w:rsidP="009A23CF">
            <w:pPr>
              <w:spacing w:after="0" w:line="240" w:lineRule="auto"/>
              <w:jc w:val="right"/>
              <w:rPr>
                <w:rFonts w:ascii="Arial" w:eastAsia="Times New Roman" w:hAnsi="Arial" w:cs="Arial"/>
                <w:color w:val="000000"/>
                <w:sz w:val="24"/>
                <w:szCs w:val="24"/>
                <w:lang w:eastAsia="ro-RO"/>
              </w:rPr>
            </w:pPr>
            <w:r w:rsidRPr="009A23CF">
              <w:rPr>
                <w:rFonts w:ascii="Arial" w:eastAsia="Times New Roman" w:hAnsi="Arial" w:cs="Arial"/>
                <w:color w:val="000000"/>
                <w:sz w:val="24"/>
                <w:szCs w:val="24"/>
                <w:lang w:eastAsia="ro-RO"/>
              </w:rPr>
              <w:t>36</w:t>
            </w:r>
          </w:p>
        </w:tc>
        <w:tc>
          <w:tcPr>
            <w:tcW w:w="671" w:type="dxa"/>
            <w:shd w:val="clear" w:color="auto" w:fill="auto"/>
            <w:vAlign w:val="bottom"/>
            <w:hideMark/>
          </w:tcPr>
          <w:p w14:paraId="62958B2B" w14:textId="77777777" w:rsidR="00984F8F" w:rsidRPr="009A23CF" w:rsidRDefault="00984F8F" w:rsidP="009A23CF">
            <w:pPr>
              <w:spacing w:after="0" w:line="240" w:lineRule="auto"/>
              <w:jc w:val="right"/>
              <w:rPr>
                <w:rFonts w:ascii="Arial" w:eastAsia="Times New Roman" w:hAnsi="Arial" w:cs="Arial"/>
                <w:color w:val="000000"/>
                <w:sz w:val="24"/>
                <w:szCs w:val="24"/>
                <w:lang w:eastAsia="ro-RO"/>
              </w:rPr>
            </w:pPr>
            <w:r w:rsidRPr="009A23CF">
              <w:rPr>
                <w:rFonts w:ascii="Arial" w:eastAsia="Times New Roman" w:hAnsi="Arial" w:cs="Arial"/>
                <w:color w:val="000000"/>
                <w:sz w:val="24"/>
                <w:szCs w:val="24"/>
                <w:lang w:eastAsia="ro-RO"/>
              </w:rPr>
              <w:t>61</w:t>
            </w:r>
          </w:p>
        </w:tc>
        <w:tc>
          <w:tcPr>
            <w:tcW w:w="671" w:type="dxa"/>
            <w:shd w:val="clear" w:color="auto" w:fill="auto"/>
            <w:vAlign w:val="bottom"/>
            <w:hideMark/>
          </w:tcPr>
          <w:p w14:paraId="1E08D806" w14:textId="77777777" w:rsidR="00984F8F" w:rsidRPr="009A23CF" w:rsidRDefault="00984F8F" w:rsidP="009A23CF">
            <w:pPr>
              <w:spacing w:after="0" w:line="240" w:lineRule="auto"/>
              <w:jc w:val="right"/>
              <w:rPr>
                <w:rFonts w:ascii="Arial" w:eastAsia="Times New Roman" w:hAnsi="Arial" w:cs="Arial"/>
                <w:color w:val="000000"/>
                <w:sz w:val="24"/>
                <w:szCs w:val="24"/>
                <w:lang w:eastAsia="ro-RO"/>
              </w:rPr>
            </w:pPr>
            <w:r w:rsidRPr="009A23CF">
              <w:rPr>
                <w:rFonts w:ascii="Arial" w:eastAsia="Times New Roman" w:hAnsi="Arial" w:cs="Arial"/>
                <w:color w:val="000000"/>
                <w:sz w:val="24"/>
                <w:szCs w:val="24"/>
                <w:lang w:eastAsia="ro-RO"/>
              </w:rPr>
              <w:t>67</w:t>
            </w:r>
          </w:p>
        </w:tc>
        <w:tc>
          <w:tcPr>
            <w:tcW w:w="671" w:type="dxa"/>
            <w:shd w:val="clear" w:color="auto" w:fill="auto"/>
            <w:vAlign w:val="bottom"/>
            <w:hideMark/>
          </w:tcPr>
          <w:p w14:paraId="54542B21" w14:textId="77777777" w:rsidR="00984F8F" w:rsidRPr="009A23CF" w:rsidRDefault="00984F8F" w:rsidP="009A23CF">
            <w:pPr>
              <w:spacing w:after="0" w:line="240" w:lineRule="auto"/>
              <w:jc w:val="right"/>
              <w:rPr>
                <w:rFonts w:ascii="Arial" w:eastAsia="Times New Roman" w:hAnsi="Arial" w:cs="Arial"/>
                <w:b/>
                <w:bCs/>
                <w:color w:val="000000"/>
                <w:sz w:val="24"/>
                <w:szCs w:val="24"/>
                <w:lang w:eastAsia="ro-RO"/>
              </w:rPr>
            </w:pPr>
            <w:r w:rsidRPr="009A23CF">
              <w:rPr>
                <w:rFonts w:ascii="Arial" w:eastAsia="Times New Roman" w:hAnsi="Arial" w:cs="Arial"/>
                <w:b/>
                <w:bCs/>
                <w:color w:val="000000"/>
                <w:sz w:val="24"/>
                <w:szCs w:val="24"/>
                <w:lang w:eastAsia="ro-RO"/>
              </w:rPr>
              <w:t>67</w:t>
            </w:r>
          </w:p>
        </w:tc>
        <w:tc>
          <w:tcPr>
            <w:tcW w:w="671" w:type="dxa"/>
            <w:shd w:val="clear" w:color="auto" w:fill="auto"/>
            <w:vAlign w:val="bottom"/>
            <w:hideMark/>
          </w:tcPr>
          <w:p w14:paraId="3C077FBC" w14:textId="77777777" w:rsidR="00984F8F" w:rsidRPr="009A23CF" w:rsidRDefault="00984F8F" w:rsidP="009A23CF">
            <w:pPr>
              <w:spacing w:after="0" w:line="240" w:lineRule="auto"/>
              <w:jc w:val="right"/>
              <w:rPr>
                <w:rFonts w:ascii="Arial" w:eastAsia="Times New Roman" w:hAnsi="Arial" w:cs="Arial"/>
                <w:color w:val="000000"/>
                <w:sz w:val="24"/>
                <w:szCs w:val="24"/>
                <w:lang w:eastAsia="ro-RO"/>
              </w:rPr>
            </w:pPr>
            <w:r w:rsidRPr="009A23CF">
              <w:rPr>
                <w:rFonts w:ascii="Arial" w:eastAsia="Times New Roman" w:hAnsi="Arial" w:cs="Arial"/>
                <w:color w:val="000000"/>
                <w:sz w:val="24"/>
                <w:szCs w:val="24"/>
                <w:lang w:eastAsia="ro-RO"/>
              </w:rPr>
              <w:t>80</w:t>
            </w:r>
          </w:p>
        </w:tc>
        <w:tc>
          <w:tcPr>
            <w:tcW w:w="671" w:type="dxa"/>
            <w:shd w:val="clear" w:color="auto" w:fill="auto"/>
            <w:vAlign w:val="bottom"/>
            <w:hideMark/>
          </w:tcPr>
          <w:p w14:paraId="06BC149C" w14:textId="77777777" w:rsidR="00984F8F" w:rsidRPr="009A23CF" w:rsidRDefault="00984F8F" w:rsidP="009A23CF">
            <w:pPr>
              <w:spacing w:after="0" w:line="240" w:lineRule="auto"/>
              <w:jc w:val="right"/>
              <w:rPr>
                <w:rFonts w:ascii="Arial" w:eastAsia="Times New Roman" w:hAnsi="Arial" w:cs="Arial"/>
                <w:b/>
                <w:bCs/>
                <w:color w:val="000000"/>
                <w:sz w:val="24"/>
                <w:szCs w:val="24"/>
                <w:lang w:eastAsia="ro-RO"/>
              </w:rPr>
            </w:pPr>
            <w:r w:rsidRPr="009A23CF">
              <w:rPr>
                <w:rFonts w:ascii="Arial" w:eastAsia="Times New Roman" w:hAnsi="Arial" w:cs="Arial"/>
                <w:b/>
                <w:bCs/>
                <w:color w:val="000000"/>
                <w:sz w:val="24"/>
                <w:szCs w:val="24"/>
                <w:lang w:eastAsia="ro-RO"/>
              </w:rPr>
              <w:t>80</w:t>
            </w:r>
          </w:p>
        </w:tc>
        <w:tc>
          <w:tcPr>
            <w:tcW w:w="671" w:type="dxa"/>
            <w:shd w:val="clear" w:color="auto" w:fill="auto"/>
            <w:vAlign w:val="bottom"/>
            <w:hideMark/>
          </w:tcPr>
          <w:p w14:paraId="786F58D2" w14:textId="77777777" w:rsidR="00984F8F" w:rsidRPr="009A23CF" w:rsidRDefault="00984F8F" w:rsidP="009A23CF">
            <w:pPr>
              <w:spacing w:after="0" w:line="240" w:lineRule="auto"/>
              <w:jc w:val="right"/>
              <w:rPr>
                <w:rFonts w:ascii="Arial" w:eastAsia="Times New Roman" w:hAnsi="Arial" w:cs="Arial"/>
                <w:b/>
                <w:bCs/>
                <w:color w:val="000000"/>
                <w:sz w:val="24"/>
                <w:szCs w:val="24"/>
                <w:lang w:eastAsia="ro-RO"/>
              </w:rPr>
            </w:pPr>
            <w:r w:rsidRPr="009A23CF">
              <w:rPr>
                <w:rFonts w:ascii="Arial" w:eastAsia="Times New Roman" w:hAnsi="Arial" w:cs="Arial"/>
                <w:b/>
                <w:bCs/>
                <w:color w:val="000000"/>
                <w:sz w:val="24"/>
                <w:szCs w:val="24"/>
                <w:lang w:eastAsia="ro-RO"/>
              </w:rPr>
              <w:t>80</w:t>
            </w:r>
          </w:p>
        </w:tc>
        <w:tc>
          <w:tcPr>
            <w:tcW w:w="671" w:type="dxa"/>
            <w:shd w:val="clear" w:color="auto" w:fill="auto"/>
            <w:vAlign w:val="bottom"/>
            <w:hideMark/>
          </w:tcPr>
          <w:p w14:paraId="62AF5A50" w14:textId="77777777" w:rsidR="00984F8F" w:rsidRPr="009A23CF" w:rsidRDefault="00984F8F" w:rsidP="009A23CF">
            <w:pPr>
              <w:spacing w:after="0" w:line="240" w:lineRule="auto"/>
              <w:jc w:val="right"/>
              <w:rPr>
                <w:rFonts w:ascii="Arial" w:eastAsia="Times New Roman" w:hAnsi="Arial" w:cs="Arial"/>
                <w:color w:val="000000"/>
                <w:sz w:val="24"/>
                <w:szCs w:val="24"/>
                <w:lang w:eastAsia="ro-RO"/>
              </w:rPr>
            </w:pPr>
            <w:r w:rsidRPr="009A23CF">
              <w:rPr>
                <w:rFonts w:ascii="Arial" w:eastAsia="Times New Roman" w:hAnsi="Arial" w:cs="Arial"/>
                <w:color w:val="000000"/>
                <w:sz w:val="24"/>
                <w:szCs w:val="24"/>
                <w:lang w:eastAsia="ro-RO"/>
              </w:rPr>
              <w:t>80</w:t>
            </w:r>
          </w:p>
        </w:tc>
        <w:tc>
          <w:tcPr>
            <w:tcW w:w="671" w:type="dxa"/>
            <w:shd w:val="clear" w:color="auto" w:fill="auto"/>
            <w:vAlign w:val="bottom"/>
            <w:hideMark/>
          </w:tcPr>
          <w:p w14:paraId="7C2889CC" w14:textId="77777777" w:rsidR="00984F8F" w:rsidRPr="009A23CF" w:rsidRDefault="00984F8F" w:rsidP="009A23CF">
            <w:pPr>
              <w:spacing w:after="0" w:line="240" w:lineRule="auto"/>
              <w:jc w:val="right"/>
              <w:rPr>
                <w:rFonts w:ascii="Arial" w:eastAsia="Times New Roman" w:hAnsi="Arial" w:cs="Arial"/>
                <w:color w:val="000000"/>
                <w:sz w:val="24"/>
                <w:szCs w:val="24"/>
                <w:lang w:eastAsia="ro-RO"/>
              </w:rPr>
            </w:pPr>
            <w:r w:rsidRPr="009A23CF">
              <w:rPr>
                <w:rFonts w:ascii="Arial" w:eastAsia="Times New Roman" w:hAnsi="Arial" w:cs="Arial"/>
                <w:color w:val="000000"/>
                <w:sz w:val="24"/>
                <w:szCs w:val="24"/>
                <w:lang w:eastAsia="ro-RO"/>
              </w:rPr>
              <w:t>102</w:t>
            </w:r>
          </w:p>
        </w:tc>
      </w:tr>
      <w:tr w:rsidR="00984F8F" w:rsidRPr="009A23CF" w14:paraId="2F29DE0C" w14:textId="77777777" w:rsidTr="00B90DBE">
        <w:trPr>
          <w:trHeight w:val="290"/>
        </w:trPr>
        <w:tc>
          <w:tcPr>
            <w:tcW w:w="1418" w:type="dxa"/>
            <w:vMerge w:val="restart"/>
            <w:shd w:val="clear" w:color="auto" w:fill="auto"/>
            <w:vAlign w:val="center"/>
            <w:hideMark/>
          </w:tcPr>
          <w:p w14:paraId="4E365569" w14:textId="77777777" w:rsidR="00984F8F" w:rsidRPr="009A23CF" w:rsidRDefault="00984F8F" w:rsidP="009A23CF">
            <w:pPr>
              <w:spacing w:after="0" w:line="240" w:lineRule="auto"/>
              <w:jc w:val="center"/>
              <w:rPr>
                <w:rFonts w:ascii="Arial" w:eastAsia="Times New Roman" w:hAnsi="Arial" w:cs="Arial"/>
                <w:b/>
                <w:bCs/>
                <w:color w:val="000000"/>
                <w:sz w:val="24"/>
                <w:szCs w:val="24"/>
                <w:lang w:eastAsia="ro-RO"/>
              </w:rPr>
            </w:pPr>
            <w:r w:rsidRPr="009A23CF">
              <w:rPr>
                <w:rFonts w:ascii="Arial" w:eastAsia="Times New Roman" w:hAnsi="Arial" w:cs="Arial"/>
                <w:b/>
                <w:bCs/>
                <w:color w:val="000000"/>
                <w:sz w:val="24"/>
                <w:szCs w:val="24"/>
                <w:lang w:eastAsia="ro-RO"/>
              </w:rPr>
              <w:t>Pensiuni agroturistice</w:t>
            </w:r>
          </w:p>
          <w:p w14:paraId="15778CB7" w14:textId="349E4953" w:rsidR="00984F8F" w:rsidRPr="009A23CF" w:rsidRDefault="00984F8F" w:rsidP="009A23CF">
            <w:pPr>
              <w:spacing w:after="0" w:line="240" w:lineRule="auto"/>
              <w:jc w:val="center"/>
              <w:rPr>
                <w:rFonts w:ascii="Arial" w:eastAsia="Times New Roman" w:hAnsi="Arial" w:cs="Arial"/>
                <w:b/>
                <w:bCs/>
                <w:color w:val="000000"/>
                <w:sz w:val="24"/>
                <w:szCs w:val="24"/>
                <w:lang w:eastAsia="ro-RO"/>
              </w:rPr>
            </w:pPr>
          </w:p>
          <w:p w14:paraId="11608C16" w14:textId="376FCF71" w:rsidR="00984F8F" w:rsidRPr="009A23CF" w:rsidRDefault="00984F8F" w:rsidP="009A23CF">
            <w:pPr>
              <w:spacing w:after="0" w:line="240" w:lineRule="auto"/>
              <w:jc w:val="center"/>
              <w:rPr>
                <w:rFonts w:ascii="Arial" w:eastAsia="Times New Roman" w:hAnsi="Arial" w:cs="Arial"/>
                <w:b/>
                <w:bCs/>
                <w:color w:val="000000"/>
                <w:sz w:val="24"/>
                <w:szCs w:val="24"/>
                <w:lang w:eastAsia="ro-RO"/>
              </w:rPr>
            </w:pPr>
          </w:p>
        </w:tc>
        <w:tc>
          <w:tcPr>
            <w:tcW w:w="1412" w:type="dxa"/>
            <w:shd w:val="clear" w:color="000000" w:fill="FFEB9C"/>
            <w:vAlign w:val="center"/>
            <w:hideMark/>
          </w:tcPr>
          <w:p w14:paraId="3FEAE249" w14:textId="77777777" w:rsidR="00984F8F" w:rsidRPr="009A23CF" w:rsidRDefault="00984F8F" w:rsidP="009A23CF">
            <w:pPr>
              <w:spacing w:after="0" w:line="240" w:lineRule="auto"/>
              <w:jc w:val="center"/>
              <w:rPr>
                <w:rFonts w:ascii="Arial" w:eastAsia="Times New Roman" w:hAnsi="Arial" w:cs="Arial"/>
                <w:b/>
                <w:bCs/>
                <w:color w:val="9C5700"/>
                <w:sz w:val="24"/>
                <w:szCs w:val="24"/>
                <w:lang w:eastAsia="ro-RO"/>
              </w:rPr>
            </w:pPr>
            <w:r w:rsidRPr="009A23CF">
              <w:rPr>
                <w:rFonts w:ascii="Arial" w:eastAsia="Times New Roman" w:hAnsi="Arial" w:cs="Arial"/>
                <w:b/>
                <w:bCs/>
                <w:color w:val="9C5700"/>
                <w:sz w:val="24"/>
                <w:szCs w:val="24"/>
                <w:lang w:eastAsia="ro-RO"/>
              </w:rPr>
              <w:t>112904 DUBOVA</w:t>
            </w:r>
          </w:p>
        </w:tc>
        <w:tc>
          <w:tcPr>
            <w:tcW w:w="671" w:type="dxa"/>
            <w:shd w:val="clear" w:color="000000" w:fill="FFEB9C"/>
            <w:vAlign w:val="bottom"/>
            <w:hideMark/>
          </w:tcPr>
          <w:p w14:paraId="30F7F080" w14:textId="77777777" w:rsidR="00984F8F" w:rsidRPr="009A23CF" w:rsidRDefault="00984F8F" w:rsidP="009A23CF">
            <w:pPr>
              <w:spacing w:after="0" w:line="240" w:lineRule="auto"/>
              <w:jc w:val="right"/>
              <w:rPr>
                <w:rFonts w:ascii="Arial" w:eastAsia="Times New Roman" w:hAnsi="Arial" w:cs="Arial"/>
                <w:color w:val="9C5700"/>
                <w:sz w:val="24"/>
                <w:szCs w:val="24"/>
                <w:lang w:eastAsia="ro-RO"/>
              </w:rPr>
            </w:pPr>
            <w:r w:rsidRPr="009A23CF">
              <w:rPr>
                <w:rFonts w:ascii="Arial" w:eastAsia="Times New Roman" w:hAnsi="Arial" w:cs="Arial"/>
                <w:color w:val="9C5700"/>
                <w:sz w:val="24"/>
                <w:szCs w:val="24"/>
                <w:lang w:eastAsia="ro-RO"/>
              </w:rPr>
              <w:t>:</w:t>
            </w:r>
          </w:p>
        </w:tc>
        <w:tc>
          <w:tcPr>
            <w:tcW w:w="671" w:type="dxa"/>
            <w:shd w:val="clear" w:color="auto" w:fill="auto"/>
            <w:vAlign w:val="bottom"/>
            <w:hideMark/>
          </w:tcPr>
          <w:p w14:paraId="32D21A25" w14:textId="77777777" w:rsidR="00984F8F" w:rsidRPr="009A23CF" w:rsidRDefault="00984F8F" w:rsidP="009A23CF">
            <w:pPr>
              <w:spacing w:after="0" w:line="240" w:lineRule="auto"/>
              <w:jc w:val="right"/>
              <w:rPr>
                <w:rFonts w:ascii="Arial" w:eastAsia="Times New Roman" w:hAnsi="Arial" w:cs="Arial"/>
                <w:color w:val="000000"/>
                <w:sz w:val="24"/>
                <w:szCs w:val="24"/>
                <w:lang w:eastAsia="ro-RO"/>
              </w:rPr>
            </w:pPr>
            <w:r w:rsidRPr="009A23CF">
              <w:rPr>
                <w:rFonts w:ascii="Arial" w:eastAsia="Times New Roman" w:hAnsi="Arial" w:cs="Arial"/>
                <w:color w:val="000000"/>
                <w:sz w:val="24"/>
                <w:szCs w:val="24"/>
                <w:lang w:eastAsia="ro-RO"/>
              </w:rPr>
              <w:t>14</w:t>
            </w:r>
          </w:p>
        </w:tc>
        <w:tc>
          <w:tcPr>
            <w:tcW w:w="671" w:type="dxa"/>
            <w:shd w:val="clear" w:color="auto" w:fill="auto"/>
            <w:vAlign w:val="bottom"/>
            <w:hideMark/>
          </w:tcPr>
          <w:p w14:paraId="4141C765" w14:textId="77777777" w:rsidR="00984F8F" w:rsidRPr="009A23CF" w:rsidRDefault="00984F8F" w:rsidP="009A23CF">
            <w:pPr>
              <w:spacing w:after="0" w:line="240" w:lineRule="auto"/>
              <w:jc w:val="right"/>
              <w:rPr>
                <w:rFonts w:ascii="Arial" w:eastAsia="Times New Roman" w:hAnsi="Arial" w:cs="Arial"/>
                <w:color w:val="000000"/>
                <w:sz w:val="24"/>
                <w:szCs w:val="24"/>
                <w:lang w:eastAsia="ro-RO"/>
              </w:rPr>
            </w:pPr>
            <w:r w:rsidRPr="009A23CF">
              <w:rPr>
                <w:rFonts w:ascii="Arial" w:eastAsia="Times New Roman" w:hAnsi="Arial" w:cs="Arial"/>
                <w:color w:val="000000"/>
                <w:sz w:val="24"/>
                <w:szCs w:val="24"/>
                <w:lang w:eastAsia="ro-RO"/>
              </w:rPr>
              <w:t>26</w:t>
            </w:r>
          </w:p>
        </w:tc>
        <w:tc>
          <w:tcPr>
            <w:tcW w:w="671" w:type="dxa"/>
            <w:shd w:val="clear" w:color="auto" w:fill="auto"/>
            <w:vAlign w:val="bottom"/>
            <w:hideMark/>
          </w:tcPr>
          <w:p w14:paraId="138B5240" w14:textId="77777777" w:rsidR="00984F8F" w:rsidRPr="009A23CF" w:rsidRDefault="00984F8F" w:rsidP="009A23CF">
            <w:pPr>
              <w:spacing w:after="0" w:line="240" w:lineRule="auto"/>
              <w:jc w:val="right"/>
              <w:rPr>
                <w:rFonts w:ascii="Arial" w:eastAsia="Times New Roman" w:hAnsi="Arial" w:cs="Arial"/>
                <w:color w:val="000000"/>
                <w:sz w:val="24"/>
                <w:szCs w:val="24"/>
                <w:lang w:eastAsia="ro-RO"/>
              </w:rPr>
            </w:pPr>
            <w:r w:rsidRPr="009A23CF">
              <w:rPr>
                <w:rFonts w:ascii="Arial" w:eastAsia="Times New Roman" w:hAnsi="Arial" w:cs="Arial"/>
                <w:color w:val="000000"/>
                <w:sz w:val="24"/>
                <w:szCs w:val="24"/>
                <w:lang w:eastAsia="ro-RO"/>
              </w:rPr>
              <w:t>26</w:t>
            </w:r>
          </w:p>
        </w:tc>
        <w:tc>
          <w:tcPr>
            <w:tcW w:w="671" w:type="dxa"/>
            <w:shd w:val="clear" w:color="auto" w:fill="auto"/>
            <w:vAlign w:val="bottom"/>
            <w:hideMark/>
          </w:tcPr>
          <w:p w14:paraId="62DF0B95" w14:textId="77777777" w:rsidR="00984F8F" w:rsidRPr="009A23CF" w:rsidRDefault="00984F8F" w:rsidP="009A23CF">
            <w:pPr>
              <w:spacing w:after="0" w:line="240" w:lineRule="auto"/>
              <w:jc w:val="right"/>
              <w:rPr>
                <w:rFonts w:ascii="Arial" w:eastAsia="Times New Roman" w:hAnsi="Arial" w:cs="Arial"/>
                <w:color w:val="000000"/>
                <w:sz w:val="24"/>
                <w:szCs w:val="24"/>
                <w:lang w:eastAsia="ro-RO"/>
              </w:rPr>
            </w:pPr>
            <w:r w:rsidRPr="009A23CF">
              <w:rPr>
                <w:rFonts w:ascii="Arial" w:eastAsia="Times New Roman" w:hAnsi="Arial" w:cs="Arial"/>
                <w:color w:val="000000"/>
                <w:sz w:val="24"/>
                <w:szCs w:val="24"/>
                <w:lang w:eastAsia="ro-RO"/>
              </w:rPr>
              <w:t>20</w:t>
            </w:r>
          </w:p>
        </w:tc>
        <w:tc>
          <w:tcPr>
            <w:tcW w:w="671" w:type="dxa"/>
            <w:shd w:val="clear" w:color="auto" w:fill="auto"/>
            <w:vAlign w:val="bottom"/>
            <w:hideMark/>
          </w:tcPr>
          <w:p w14:paraId="21CC4506" w14:textId="77777777" w:rsidR="00984F8F" w:rsidRPr="009A23CF" w:rsidRDefault="00984F8F" w:rsidP="009A23CF">
            <w:pPr>
              <w:spacing w:after="0" w:line="240" w:lineRule="auto"/>
              <w:jc w:val="right"/>
              <w:rPr>
                <w:rFonts w:ascii="Arial" w:eastAsia="Times New Roman" w:hAnsi="Arial" w:cs="Arial"/>
                <w:b/>
                <w:bCs/>
                <w:color w:val="000000"/>
                <w:sz w:val="24"/>
                <w:szCs w:val="24"/>
                <w:lang w:eastAsia="ro-RO"/>
              </w:rPr>
            </w:pPr>
            <w:r w:rsidRPr="009A23CF">
              <w:rPr>
                <w:rFonts w:ascii="Arial" w:eastAsia="Times New Roman" w:hAnsi="Arial" w:cs="Arial"/>
                <w:b/>
                <w:bCs/>
                <w:color w:val="000000"/>
                <w:sz w:val="24"/>
                <w:szCs w:val="24"/>
                <w:lang w:eastAsia="ro-RO"/>
              </w:rPr>
              <w:t>20</w:t>
            </w:r>
          </w:p>
        </w:tc>
        <w:tc>
          <w:tcPr>
            <w:tcW w:w="671" w:type="dxa"/>
            <w:shd w:val="clear" w:color="auto" w:fill="auto"/>
            <w:vAlign w:val="bottom"/>
            <w:hideMark/>
          </w:tcPr>
          <w:p w14:paraId="3480AE41" w14:textId="77777777" w:rsidR="00984F8F" w:rsidRPr="009A23CF" w:rsidRDefault="00984F8F" w:rsidP="009A23CF">
            <w:pPr>
              <w:spacing w:after="0" w:line="240" w:lineRule="auto"/>
              <w:jc w:val="right"/>
              <w:rPr>
                <w:rFonts w:ascii="Arial" w:eastAsia="Times New Roman" w:hAnsi="Arial" w:cs="Arial"/>
                <w:color w:val="000000"/>
                <w:sz w:val="24"/>
                <w:szCs w:val="24"/>
                <w:lang w:eastAsia="ro-RO"/>
              </w:rPr>
            </w:pPr>
            <w:r w:rsidRPr="009A23CF">
              <w:rPr>
                <w:rFonts w:ascii="Arial" w:eastAsia="Times New Roman" w:hAnsi="Arial" w:cs="Arial"/>
                <w:color w:val="000000"/>
                <w:sz w:val="24"/>
                <w:szCs w:val="24"/>
                <w:lang w:eastAsia="ro-RO"/>
              </w:rPr>
              <w:t>36</w:t>
            </w:r>
          </w:p>
        </w:tc>
        <w:tc>
          <w:tcPr>
            <w:tcW w:w="671" w:type="dxa"/>
            <w:shd w:val="clear" w:color="auto" w:fill="auto"/>
            <w:vAlign w:val="bottom"/>
            <w:hideMark/>
          </w:tcPr>
          <w:p w14:paraId="47A9BA7F" w14:textId="77777777" w:rsidR="00984F8F" w:rsidRPr="009A23CF" w:rsidRDefault="00984F8F" w:rsidP="009A23CF">
            <w:pPr>
              <w:spacing w:after="0" w:line="240" w:lineRule="auto"/>
              <w:jc w:val="right"/>
              <w:rPr>
                <w:rFonts w:ascii="Arial" w:eastAsia="Times New Roman" w:hAnsi="Arial" w:cs="Arial"/>
                <w:b/>
                <w:bCs/>
                <w:color w:val="000000"/>
                <w:sz w:val="24"/>
                <w:szCs w:val="24"/>
                <w:lang w:eastAsia="ro-RO"/>
              </w:rPr>
            </w:pPr>
            <w:r w:rsidRPr="009A23CF">
              <w:rPr>
                <w:rFonts w:ascii="Arial" w:eastAsia="Times New Roman" w:hAnsi="Arial" w:cs="Arial"/>
                <w:b/>
                <w:bCs/>
                <w:color w:val="000000"/>
                <w:sz w:val="24"/>
                <w:szCs w:val="24"/>
                <w:lang w:eastAsia="ro-RO"/>
              </w:rPr>
              <w:t>44</w:t>
            </w:r>
          </w:p>
        </w:tc>
        <w:tc>
          <w:tcPr>
            <w:tcW w:w="671" w:type="dxa"/>
            <w:shd w:val="clear" w:color="auto" w:fill="auto"/>
            <w:vAlign w:val="bottom"/>
            <w:hideMark/>
          </w:tcPr>
          <w:p w14:paraId="55646D88" w14:textId="77777777" w:rsidR="00984F8F" w:rsidRPr="009A23CF" w:rsidRDefault="00984F8F" w:rsidP="009A23CF">
            <w:pPr>
              <w:spacing w:after="0" w:line="240" w:lineRule="auto"/>
              <w:jc w:val="right"/>
              <w:rPr>
                <w:rFonts w:ascii="Arial" w:eastAsia="Times New Roman" w:hAnsi="Arial" w:cs="Arial"/>
                <w:b/>
                <w:bCs/>
                <w:color w:val="000000"/>
                <w:sz w:val="24"/>
                <w:szCs w:val="24"/>
                <w:lang w:eastAsia="ro-RO"/>
              </w:rPr>
            </w:pPr>
            <w:r w:rsidRPr="009A23CF">
              <w:rPr>
                <w:rFonts w:ascii="Arial" w:eastAsia="Times New Roman" w:hAnsi="Arial" w:cs="Arial"/>
                <w:b/>
                <w:bCs/>
                <w:color w:val="000000"/>
                <w:sz w:val="24"/>
                <w:szCs w:val="24"/>
                <w:lang w:eastAsia="ro-RO"/>
              </w:rPr>
              <w:t>54</w:t>
            </w:r>
          </w:p>
        </w:tc>
        <w:tc>
          <w:tcPr>
            <w:tcW w:w="671" w:type="dxa"/>
            <w:shd w:val="clear" w:color="auto" w:fill="auto"/>
            <w:vAlign w:val="bottom"/>
            <w:hideMark/>
          </w:tcPr>
          <w:p w14:paraId="08CADA9E" w14:textId="77777777" w:rsidR="00984F8F" w:rsidRPr="009A23CF" w:rsidRDefault="00984F8F" w:rsidP="009A23CF">
            <w:pPr>
              <w:spacing w:after="0" w:line="240" w:lineRule="auto"/>
              <w:jc w:val="right"/>
              <w:rPr>
                <w:rFonts w:ascii="Arial" w:eastAsia="Times New Roman" w:hAnsi="Arial" w:cs="Arial"/>
                <w:color w:val="000000"/>
                <w:sz w:val="24"/>
                <w:szCs w:val="24"/>
                <w:lang w:eastAsia="ro-RO"/>
              </w:rPr>
            </w:pPr>
            <w:r w:rsidRPr="009A23CF">
              <w:rPr>
                <w:rFonts w:ascii="Arial" w:eastAsia="Times New Roman" w:hAnsi="Arial" w:cs="Arial"/>
                <w:color w:val="000000"/>
                <w:sz w:val="24"/>
                <w:szCs w:val="24"/>
                <w:lang w:eastAsia="ro-RO"/>
              </w:rPr>
              <w:t>88</w:t>
            </w:r>
          </w:p>
        </w:tc>
        <w:tc>
          <w:tcPr>
            <w:tcW w:w="671" w:type="dxa"/>
            <w:shd w:val="clear" w:color="auto" w:fill="auto"/>
            <w:vAlign w:val="bottom"/>
            <w:hideMark/>
          </w:tcPr>
          <w:p w14:paraId="69319B90" w14:textId="77777777" w:rsidR="00984F8F" w:rsidRPr="009A23CF" w:rsidRDefault="00984F8F" w:rsidP="009A23CF">
            <w:pPr>
              <w:spacing w:after="0" w:line="240" w:lineRule="auto"/>
              <w:jc w:val="right"/>
              <w:rPr>
                <w:rFonts w:ascii="Arial" w:eastAsia="Times New Roman" w:hAnsi="Arial" w:cs="Arial"/>
                <w:color w:val="000000"/>
                <w:sz w:val="24"/>
                <w:szCs w:val="24"/>
                <w:lang w:eastAsia="ro-RO"/>
              </w:rPr>
            </w:pPr>
            <w:r w:rsidRPr="009A23CF">
              <w:rPr>
                <w:rFonts w:ascii="Arial" w:eastAsia="Times New Roman" w:hAnsi="Arial" w:cs="Arial"/>
                <w:color w:val="000000"/>
                <w:sz w:val="24"/>
                <w:szCs w:val="24"/>
                <w:lang w:eastAsia="ro-RO"/>
              </w:rPr>
              <w:t>118</w:t>
            </w:r>
          </w:p>
        </w:tc>
      </w:tr>
      <w:tr w:rsidR="00984F8F" w:rsidRPr="009A23CF" w14:paraId="0FEFC106" w14:textId="77777777" w:rsidTr="00B90DBE">
        <w:trPr>
          <w:trHeight w:val="290"/>
        </w:trPr>
        <w:tc>
          <w:tcPr>
            <w:tcW w:w="1418" w:type="dxa"/>
            <w:vMerge/>
            <w:shd w:val="clear" w:color="auto" w:fill="auto"/>
            <w:vAlign w:val="center"/>
            <w:hideMark/>
          </w:tcPr>
          <w:p w14:paraId="74383A10" w14:textId="0610D133" w:rsidR="00984F8F" w:rsidRPr="009A23CF" w:rsidRDefault="00984F8F" w:rsidP="009A23CF">
            <w:pPr>
              <w:spacing w:after="0" w:line="240" w:lineRule="auto"/>
              <w:jc w:val="center"/>
              <w:rPr>
                <w:rFonts w:ascii="Arial" w:eastAsia="Times New Roman" w:hAnsi="Arial" w:cs="Arial"/>
                <w:b/>
                <w:bCs/>
                <w:color w:val="000000"/>
                <w:sz w:val="24"/>
                <w:szCs w:val="24"/>
                <w:lang w:eastAsia="ro-RO"/>
              </w:rPr>
            </w:pPr>
          </w:p>
        </w:tc>
        <w:tc>
          <w:tcPr>
            <w:tcW w:w="1412" w:type="dxa"/>
            <w:shd w:val="clear" w:color="000000" w:fill="FFEB9C"/>
            <w:vAlign w:val="center"/>
            <w:hideMark/>
          </w:tcPr>
          <w:p w14:paraId="2C18717F" w14:textId="77777777" w:rsidR="00984F8F" w:rsidRPr="009A23CF" w:rsidRDefault="00984F8F" w:rsidP="009A23CF">
            <w:pPr>
              <w:spacing w:after="0" w:line="240" w:lineRule="auto"/>
              <w:jc w:val="center"/>
              <w:rPr>
                <w:rFonts w:ascii="Arial" w:eastAsia="Times New Roman" w:hAnsi="Arial" w:cs="Arial"/>
                <w:b/>
                <w:bCs/>
                <w:color w:val="9C5700"/>
                <w:sz w:val="24"/>
                <w:szCs w:val="24"/>
                <w:lang w:eastAsia="ro-RO"/>
              </w:rPr>
            </w:pPr>
            <w:r w:rsidRPr="009A23CF">
              <w:rPr>
                <w:rFonts w:ascii="Arial" w:eastAsia="Times New Roman" w:hAnsi="Arial" w:cs="Arial"/>
                <w:b/>
                <w:bCs/>
                <w:color w:val="9C5700"/>
                <w:sz w:val="24"/>
                <w:szCs w:val="24"/>
                <w:lang w:eastAsia="ro-RO"/>
              </w:rPr>
              <w:t>112245 ESELNITA</w:t>
            </w:r>
          </w:p>
        </w:tc>
        <w:tc>
          <w:tcPr>
            <w:tcW w:w="671" w:type="dxa"/>
            <w:shd w:val="clear" w:color="auto" w:fill="auto"/>
            <w:vAlign w:val="bottom"/>
            <w:hideMark/>
          </w:tcPr>
          <w:p w14:paraId="40C6EE60" w14:textId="77777777" w:rsidR="00984F8F" w:rsidRPr="009A23CF" w:rsidRDefault="00984F8F" w:rsidP="009A23CF">
            <w:pPr>
              <w:spacing w:after="0" w:line="240" w:lineRule="auto"/>
              <w:jc w:val="right"/>
              <w:rPr>
                <w:rFonts w:ascii="Arial" w:eastAsia="Times New Roman" w:hAnsi="Arial" w:cs="Arial"/>
                <w:color w:val="000000"/>
                <w:sz w:val="24"/>
                <w:szCs w:val="24"/>
                <w:lang w:eastAsia="ro-RO"/>
              </w:rPr>
            </w:pPr>
            <w:r w:rsidRPr="009A23CF">
              <w:rPr>
                <w:rFonts w:ascii="Arial" w:eastAsia="Times New Roman" w:hAnsi="Arial" w:cs="Arial"/>
                <w:color w:val="000000"/>
                <w:sz w:val="24"/>
                <w:szCs w:val="24"/>
                <w:lang w:eastAsia="ro-RO"/>
              </w:rPr>
              <w:t>96</w:t>
            </w:r>
          </w:p>
        </w:tc>
        <w:tc>
          <w:tcPr>
            <w:tcW w:w="671" w:type="dxa"/>
            <w:shd w:val="clear" w:color="auto" w:fill="auto"/>
            <w:vAlign w:val="bottom"/>
            <w:hideMark/>
          </w:tcPr>
          <w:p w14:paraId="2AB3BF87" w14:textId="77777777" w:rsidR="00984F8F" w:rsidRPr="009A23CF" w:rsidRDefault="00984F8F" w:rsidP="009A23CF">
            <w:pPr>
              <w:spacing w:after="0" w:line="240" w:lineRule="auto"/>
              <w:jc w:val="right"/>
              <w:rPr>
                <w:rFonts w:ascii="Arial" w:eastAsia="Times New Roman" w:hAnsi="Arial" w:cs="Arial"/>
                <w:color w:val="000000"/>
                <w:sz w:val="24"/>
                <w:szCs w:val="24"/>
                <w:lang w:eastAsia="ro-RO"/>
              </w:rPr>
            </w:pPr>
            <w:r w:rsidRPr="009A23CF">
              <w:rPr>
                <w:rFonts w:ascii="Arial" w:eastAsia="Times New Roman" w:hAnsi="Arial" w:cs="Arial"/>
                <w:color w:val="000000"/>
                <w:sz w:val="24"/>
                <w:szCs w:val="24"/>
                <w:lang w:eastAsia="ro-RO"/>
              </w:rPr>
              <w:t>93</w:t>
            </w:r>
          </w:p>
        </w:tc>
        <w:tc>
          <w:tcPr>
            <w:tcW w:w="671" w:type="dxa"/>
            <w:shd w:val="clear" w:color="auto" w:fill="auto"/>
            <w:vAlign w:val="bottom"/>
            <w:hideMark/>
          </w:tcPr>
          <w:p w14:paraId="4CC7720A" w14:textId="77777777" w:rsidR="00984F8F" w:rsidRPr="009A23CF" w:rsidRDefault="00984F8F" w:rsidP="009A23CF">
            <w:pPr>
              <w:spacing w:after="0" w:line="240" w:lineRule="auto"/>
              <w:jc w:val="right"/>
              <w:rPr>
                <w:rFonts w:ascii="Arial" w:eastAsia="Times New Roman" w:hAnsi="Arial" w:cs="Arial"/>
                <w:color w:val="000000"/>
                <w:sz w:val="24"/>
                <w:szCs w:val="24"/>
                <w:lang w:eastAsia="ro-RO"/>
              </w:rPr>
            </w:pPr>
            <w:r w:rsidRPr="009A23CF">
              <w:rPr>
                <w:rFonts w:ascii="Arial" w:eastAsia="Times New Roman" w:hAnsi="Arial" w:cs="Arial"/>
                <w:color w:val="000000"/>
                <w:sz w:val="24"/>
                <w:szCs w:val="24"/>
                <w:lang w:eastAsia="ro-RO"/>
              </w:rPr>
              <w:t>119</w:t>
            </w:r>
          </w:p>
        </w:tc>
        <w:tc>
          <w:tcPr>
            <w:tcW w:w="671" w:type="dxa"/>
            <w:shd w:val="clear" w:color="auto" w:fill="auto"/>
            <w:vAlign w:val="bottom"/>
            <w:hideMark/>
          </w:tcPr>
          <w:p w14:paraId="1A6EB4DD" w14:textId="77777777" w:rsidR="00984F8F" w:rsidRPr="009A23CF" w:rsidRDefault="00984F8F" w:rsidP="009A23CF">
            <w:pPr>
              <w:spacing w:after="0" w:line="240" w:lineRule="auto"/>
              <w:jc w:val="right"/>
              <w:rPr>
                <w:rFonts w:ascii="Arial" w:eastAsia="Times New Roman" w:hAnsi="Arial" w:cs="Arial"/>
                <w:color w:val="000000"/>
                <w:sz w:val="24"/>
                <w:szCs w:val="24"/>
                <w:lang w:eastAsia="ro-RO"/>
              </w:rPr>
            </w:pPr>
            <w:r w:rsidRPr="009A23CF">
              <w:rPr>
                <w:rFonts w:ascii="Arial" w:eastAsia="Times New Roman" w:hAnsi="Arial" w:cs="Arial"/>
                <w:color w:val="000000"/>
                <w:sz w:val="24"/>
                <w:szCs w:val="24"/>
                <w:lang w:eastAsia="ro-RO"/>
              </w:rPr>
              <w:t>119</w:t>
            </w:r>
          </w:p>
        </w:tc>
        <w:tc>
          <w:tcPr>
            <w:tcW w:w="671" w:type="dxa"/>
            <w:shd w:val="clear" w:color="auto" w:fill="auto"/>
            <w:vAlign w:val="bottom"/>
            <w:hideMark/>
          </w:tcPr>
          <w:p w14:paraId="241D43D9" w14:textId="77777777" w:rsidR="00984F8F" w:rsidRPr="009A23CF" w:rsidRDefault="00984F8F" w:rsidP="009A23CF">
            <w:pPr>
              <w:spacing w:after="0" w:line="240" w:lineRule="auto"/>
              <w:jc w:val="right"/>
              <w:rPr>
                <w:rFonts w:ascii="Arial" w:eastAsia="Times New Roman" w:hAnsi="Arial" w:cs="Arial"/>
                <w:color w:val="000000"/>
                <w:sz w:val="24"/>
                <w:szCs w:val="24"/>
                <w:lang w:eastAsia="ro-RO"/>
              </w:rPr>
            </w:pPr>
            <w:r w:rsidRPr="009A23CF">
              <w:rPr>
                <w:rFonts w:ascii="Arial" w:eastAsia="Times New Roman" w:hAnsi="Arial" w:cs="Arial"/>
                <w:color w:val="000000"/>
                <w:sz w:val="24"/>
                <w:szCs w:val="24"/>
                <w:lang w:eastAsia="ro-RO"/>
              </w:rPr>
              <w:t>153</w:t>
            </w:r>
          </w:p>
        </w:tc>
        <w:tc>
          <w:tcPr>
            <w:tcW w:w="671" w:type="dxa"/>
            <w:shd w:val="clear" w:color="auto" w:fill="auto"/>
            <w:vAlign w:val="bottom"/>
            <w:hideMark/>
          </w:tcPr>
          <w:p w14:paraId="11C0B334" w14:textId="77777777" w:rsidR="00984F8F" w:rsidRPr="009A23CF" w:rsidRDefault="00984F8F" w:rsidP="009A23CF">
            <w:pPr>
              <w:spacing w:after="0" w:line="240" w:lineRule="auto"/>
              <w:jc w:val="right"/>
              <w:rPr>
                <w:rFonts w:ascii="Arial" w:eastAsia="Times New Roman" w:hAnsi="Arial" w:cs="Arial"/>
                <w:b/>
                <w:bCs/>
                <w:color w:val="000000"/>
                <w:sz w:val="24"/>
                <w:szCs w:val="24"/>
                <w:lang w:eastAsia="ro-RO"/>
              </w:rPr>
            </w:pPr>
            <w:r w:rsidRPr="009A23CF">
              <w:rPr>
                <w:rFonts w:ascii="Arial" w:eastAsia="Times New Roman" w:hAnsi="Arial" w:cs="Arial"/>
                <w:b/>
                <w:bCs/>
                <w:color w:val="000000"/>
                <w:sz w:val="24"/>
                <w:szCs w:val="24"/>
                <w:lang w:eastAsia="ro-RO"/>
              </w:rPr>
              <w:t>271</w:t>
            </w:r>
          </w:p>
        </w:tc>
        <w:tc>
          <w:tcPr>
            <w:tcW w:w="671" w:type="dxa"/>
            <w:shd w:val="clear" w:color="auto" w:fill="auto"/>
            <w:vAlign w:val="bottom"/>
            <w:hideMark/>
          </w:tcPr>
          <w:p w14:paraId="28A77D6D" w14:textId="77777777" w:rsidR="00984F8F" w:rsidRPr="009A23CF" w:rsidRDefault="00984F8F" w:rsidP="009A23CF">
            <w:pPr>
              <w:spacing w:after="0" w:line="240" w:lineRule="auto"/>
              <w:jc w:val="right"/>
              <w:rPr>
                <w:rFonts w:ascii="Arial" w:eastAsia="Times New Roman" w:hAnsi="Arial" w:cs="Arial"/>
                <w:color w:val="000000"/>
                <w:sz w:val="24"/>
                <w:szCs w:val="24"/>
                <w:lang w:eastAsia="ro-RO"/>
              </w:rPr>
            </w:pPr>
            <w:r w:rsidRPr="009A23CF">
              <w:rPr>
                <w:rFonts w:ascii="Arial" w:eastAsia="Times New Roman" w:hAnsi="Arial" w:cs="Arial"/>
                <w:color w:val="000000"/>
                <w:sz w:val="24"/>
                <w:szCs w:val="24"/>
                <w:lang w:eastAsia="ro-RO"/>
              </w:rPr>
              <w:t>265</w:t>
            </w:r>
          </w:p>
        </w:tc>
        <w:tc>
          <w:tcPr>
            <w:tcW w:w="671" w:type="dxa"/>
            <w:shd w:val="clear" w:color="auto" w:fill="auto"/>
            <w:vAlign w:val="bottom"/>
            <w:hideMark/>
          </w:tcPr>
          <w:p w14:paraId="3C838688" w14:textId="77777777" w:rsidR="00984F8F" w:rsidRPr="009A23CF" w:rsidRDefault="00984F8F" w:rsidP="009A23CF">
            <w:pPr>
              <w:spacing w:after="0" w:line="240" w:lineRule="auto"/>
              <w:jc w:val="right"/>
              <w:rPr>
                <w:rFonts w:ascii="Arial" w:eastAsia="Times New Roman" w:hAnsi="Arial" w:cs="Arial"/>
                <w:b/>
                <w:bCs/>
                <w:color w:val="000000"/>
                <w:sz w:val="24"/>
                <w:szCs w:val="24"/>
                <w:lang w:eastAsia="ro-RO"/>
              </w:rPr>
            </w:pPr>
            <w:r w:rsidRPr="009A23CF">
              <w:rPr>
                <w:rFonts w:ascii="Arial" w:eastAsia="Times New Roman" w:hAnsi="Arial" w:cs="Arial"/>
                <w:b/>
                <w:bCs/>
                <w:color w:val="000000"/>
                <w:sz w:val="24"/>
                <w:szCs w:val="24"/>
                <w:lang w:eastAsia="ro-RO"/>
              </w:rPr>
              <w:t>327</w:t>
            </w:r>
          </w:p>
        </w:tc>
        <w:tc>
          <w:tcPr>
            <w:tcW w:w="671" w:type="dxa"/>
            <w:shd w:val="clear" w:color="auto" w:fill="auto"/>
            <w:vAlign w:val="bottom"/>
            <w:hideMark/>
          </w:tcPr>
          <w:p w14:paraId="1CCCD145" w14:textId="77777777" w:rsidR="00984F8F" w:rsidRPr="009A23CF" w:rsidRDefault="00984F8F" w:rsidP="009A23CF">
            <w:pPr>
              <w:spacing w:after="0" w:line="240" w:lineRule="auto"/>
              <w:jc w:val="right"/>
              <w:rPr>
                <w:rFonts w:ascii="Arial" w:eastAsia="Times New Roman" w:hAnsi="Arial" w:cs="Arial"/>
                <w:b/>
                <w:bCs/>
                <w:color w:val="000000"/>
                <w:sz w:val="24"/>
                <w:szCs w:val="24"/>
                <w:lang w:eastAsia="ro-RO"/>
              </w:rPr>
            </w:pPr>
            <w:r w:rsidRPr="009A23CF">
              <w:rPr>
                <w:rFonts w:ascii="Arial" w:eastAsia="Times New Roman" w:hAnsi="Arial" w:cs="Arial"/>
                <w:b/>
                <w:bCs/>
                <w:color w:val="000000"/>
                <w:sz w:val="24"/>
                <w:szCs w:val="24"/>
                <w:lang w:eastAsia="ro-RO"/>
              </w:rPr>
              <w:t>315</w:t>
            </w:r>
          </w:p>
        </w:tc>
        <w:tc>
          <w:tcPr>
            <w:tcW w:w="671" w:type="dxa"/>
            <w:shd w:val="clear" w:color="auto" w:fill="auto"/>
            <w:vAlign w:val="bottom"/>
            <w:hideMark/>
          </w:tcPr>
          <w:p w14:paraId="788510F1" w14:textId="77777777" w:rsidR="00984F8F" w:rsidRPr="009A23CF" w:rsidRDefault="00984F8F" w:rsidP="009A23CF">
            <w:pPr>
              <w:spacing w:after="0" w:line="240" w:lineRule="auto"/>
              <w:jc w:val="right"/>
              <w:rPr>
                <w:rFonts w:ascii="Arial" w:eastAsia="Times New Roman" w:hAnsi="Arial" w:cs="Arial"/>
                <w:color w:val="000000"/>
                <w:sz w:val="24"/>
                <w:szCs w:val="24"/>
                <w:lang w:eastAsia="ro-RO"/>
              </w:rPr>
            </w:pPr>
            <w:r w:rsidRPr="009A23CF">
              <w:rPr>
                <w:rFonts w:ascii="Arial" w:eastAsia="Times New Roman" w:hAnsi="Arial" w:cs="Arial"/>
                <w:color w:val="000000"/>
                <w:sz w:val="24"/>
                <w:szCs w:val="24"/>
                <w:lang w:eastAsia="ro-RO"/>
              </w:rPr>
              <w:t>372</w:t>
            </w:r>
          </w:p>
        </w:tc>
        <w:tc>
          <w:tcPr>
            <w:tcW w:w="671" w:type="dxa"/>
            <w:shd w:val="clear" w:color="auto" w:fill="auto"/>
            <w:vAlign w:val="bottom"/>
            <w:hideMark/>
          </w:tcPr>
          <w:p w14:paraId="23E7D554" w14:textId="77777777" w:rsidR="00984F8F" w:rsidRPr="009A23CF" w:rsidRDefault="00984F8F" w:rsidP="009A23CF">
            <w:pPr>
              <w:spacing w:after="0" w:line="240" w:lineRule="auto"/>
              <w:jc w:val="right"/>
              <w:rPr>
                <w:rFonts w:ascii="Arial" w:eastAsia="Times New Roman" w:hAnsi="Arial" w:cs="Arial"/>
                <w:color w:val="000000"/>
                <w:sz w:val="24"/>
                <w:szCs w:val="24"/>
                <w:lang w:eastAsia="ro-RO"/>
              </w:rPr>
            </w:pPr>
            <w:r w:rsidRPr="009A23CF">
              <w:rPr>
                <w:rFonts w:ascii="Arial" w:eastAsia="Times New Roman" w:hAnsi="Arial" w:cs="Arial"/>
                <w:color w:val="000000"/>
                <w:sz w:val="24"/>
                <w:szCs w:val="24"/>
                <w:lang w:eastAsia="ro-RO"/>
              </w:rPr>
              <w:t>428</w:t>
            </w:r>
          </w:p>
        </w:tc>
      </w:tr>
      <w:tr w:rsidR="00984F8F" w:rsidRPr="009A23CF" w14:paraId="33C03FBB" w14:textId="77777777" w:rsidTr="00B90DBE">
        <w:trPr>
          <w:trHeight w:val="290"/>
        </w:trPr>
        <w:tc>
          <w:tcPr>
            <w:tcW w:w="1418" w:type="dxa"/>
            <w:vMerge/>
            <w:shd w:val="clear" w:color="auto" w:fill="auto"/>
            <w:vAlign w:val="center"/>
            <w:hideMark/>
          </w:tcPr>
          <w:p w14:paraId="7BCCBDEC" w14:textId="3B3E064E" w:rsidR="00984F8F" w:rsidRPr="009A23CF" w:rsidRDefault="00984F8F" w:rsidP="009A23CF">
            <w:pPr>
              <w:spacing w:after="0" w:line="240" w:lineRule="auto"/>
              <w:jc w:val="center"/>
              <w:rPr>
                <w:rFonts w:ascii="Arial" w:eastAsia="Times New Roman" w:hAnsi="Arial" w:cs="Arial"/>
                <w:b/>
                <w:bCs/>
                <w:color w:val="000000"/>
                <w:sz w:val="24"/>
                <w:szCs w:val="24"/>
                <w:lang w:eastAsia="ro-RO"/>
              </w:rPr>
            </w:pPr>
          </w:p>
        </w:tc>
        <w:tc>
          <w:tcPr>
            <w:tcW w:w="1412" w:type="dxa"/>
            <w:shd w:val="clear" w:color="000000" w:fill="FFEB9C"/>
            <w:vAlign w:val="center"/>
            <w:hideMark/>
          </w:tcPr>
          <w:p w14:paraId="789EF028" w14:textId="77777777" w:rsidR="00984F8F" w:rsidRPr="009A23CF" w:rsidRDefault="00984F8F" w:rsidP="009A23CF">
            <w:pPr>
              <w:spacing w:after="0" w:line="240" w:lineRule="auto"/>
              <w:jc w:val="center"/>
              <w:rPr>
                <w:rFonts w:ascii="Arial" w:eastAsia="Times New Roman" w:hAnsi="Arial" w:cs="Arial"/>
                <w:b/>
                <w:bCs/>
                <w:color w:val="9C5700"/>
                <w:sz w:val="24"/>
                <w:szCs w:val="24"/>
                <w:lang w:eastAsia="ro-RO"/>
              </w:rPr>
            </w:pPr>
            <w:r w:rsidRPr="009A23CF">
              <w:rPr>
                <w:rFonts w:ascii="Arial" w:eastAsia="Times New Roman" w:hAnsi="Arial" w:cs="Arial"/>
                <w:b/>
                <w:bCs/>
                <w:color w:val="9C5700"/>
                <w:sz w:val="24"/>
                <w:szCs w:val="24"/>
                <w:lang w:eastAsia="ro-RO"/>
              </w:rPr>
              <w:t>113607 SVINITA</w:t>
            </w:r>
          </w:p>
        </w:tc>
        <w:tc>
          <w:tcPr>
            <w:tcW w:w="671" w:type="dxa"/>
            <w:shd w:val="clear" w:color="000000" w:fill="FFEB9C"/>
            <w:vAlign w:val="bottom"/>
            <w:hideMark/>
          </w:tcPr>
          <w:p w14:paraId="04701E41" w14:textId="77777777" w:rsidR="00984F8F" w:rsidRPr="009A23CF" w:rsidRDefault="00984F8F" w:rsidP="009A23CF">
            <w:pPr>
              <w:spacing w:after="0" w:line="240" w:lineRule="auto"/>
              <w:jc w:val="right"/>
              <w:rPr>
                <w:rFonts w:ascii="Arial" w:eastAsia="Times New Roman" w:hAnsi="Arial" w:cs="Arial"/>
                <w:color w:val="9C5700"/>
                <w:sz w:val="24"/>
                <w:szCs w:val="24"/>
                <w:lang w:eastAsia="ro-RO"/>
              </w:rPr>
            </w:pPr>
            <w:r w:rsidRPr="009A23CF">
              <w:rPr>
                <w:rFonts w:ascii="Arial" w:eastAsia="Times New Roman" w:hAnsi="Arial" w:cs="Arial"/>
                <w:color w:val="9C5700"/>
                <w:sz w:val="24"/>
                <w:szCs w:val="24"/>
                <w:lang w:eastAsia="ro-RO"/>
              </w:rPr>
              <w:t>:</w:t>
            </w:r>
          </w:p>
        </w:tc>
        <w:tc>
          <w:tcPr>
            <w:tcW w:w="671" w:type="dxa"/>
            <w:shd w:val="clear" w:color="000000" w:fill="FFEB9C"/>
            <w:vAlign w:val="bottom"/>
            <w:hideMark/>
          </w:tcPr>
          <w:p w14:paraId="5C45507E" w14:textId="77777777" w:rsidR="00984F8F" w:rsidRPr="009A23CF" w:rsidRDefault="00984F8F" w:rsidP="009A23CF">
            <w:pPr>
              <w:spacing w:after="0" w:line="240" w:lineRule="auto"/>
              <w:jc w:val="right"/>
              <w:rPr>
                <w:rFonts w:ascii="Arial" w:eastAsia="Times New Roman" w:hAnsi="Arial" w:cs="Arial"/>
                <w:color w:val="9C5700"/>
                <w:sz w:val="24"/>
                <w:szCs w:val="24"/>
                <w:lang w:eastAsia="ro-RO"/>
              </w:rPr>
            </w:pPr>
            <w:r w:rsidRPr="009A23CF">
              <w:rPr>
                <w:rFonts w:ascii="Arial" w:eastAsia="Times New Roman" w:hAnsi="Arial" w:cs="Arial"/>
                <w:color w:val="9C5700"/>
                <w:sz w:val="24"/>
                <w:szCs w:val="24"/>
                <w:lang w:eastAsia="ro-RO"/>
              </w:rPr>
              <w:t>:</w:t>
            </w:r>
          </w:p>
        </w:tc>
        <w:tc>
          <w:tcPr>
            <w:tcW w:w="671" w:type="dxa"/>
            <w:shd w:val="clear" w:color="000000" w:fill="FFEB9C"/>
            <w:vAlign w:val="bottom"/>
            <w:hideMark/>
          </w:tcPr>
          <w:p w14:paraId="6A2DEA68" w14:textId="77777777" w:rsidR="00984F8F" w:rsidRPr="009A23CF" w:rsidRDefault="00984F8F" w:rsidP="009A23CF">
            <w:pPr>
              <w:spacing w:after="0" w:line="240" w:lineRule="auto"/>
              <w:jc w:val="right"/>
              <w:rPr>
                <w:rFonts w:ascii="Arial" w:eastAsia="Times New Roman" w:hAnsi="Arial" w:cs="Arial"/>
                <w:color w:val="9C5700"/>
                <w:sz w:val="24"/>
                <w:szCs w:val="24"/>
                <w:lang w:eastAsia="ro-RO"/>
              </w:rPr>
            </w:pPr>
            <w:r w:rsidRPr="009A23CF">
              <w:rPr>
                <w:rFonts w:ascii="Arial" w:eastAsia="Times New Roman" w:hAnsi="Arial" w:cs="Arial"/>
                <w:color w:val="9C5700"/>
                <w:sz w:val="24"/>
                <w:szCs w:val="24"/>
                <w:lang w:eastAsia="ro-RO"/>
              </w:rPr>
              <w:t>:</w:t>
            </w:r>
          </w:p>
        </w:tc>
        <w:tc>
          <w:tcPr>
            <w:tcW w:w="671" w:type="dxa"/>
            <w:shd w:val="clear" w:color="000000" w:fill="FFEB9C"/>
            <w:vAlign w:val="bottom"/>
            <w:hideMark/>
          </w:tcPr>
          <w:p w14:paraId="7E86828D" w14:textId="77777777" w:rsidR="00984F8F" w:rsidRPr="009A23CF" w:rsidRDefault="00984F8F" w:rsidP="009A23CF">
            <w:pPr>
              <w:spacing w:after="0" w:line="240" w:lineRule="auto"/>
              <w:jc w:val="right"/>
              <w:rPr>
                <w:rFonts w:ascii="Arial" w:eastAsia="Times New Roman" w:hAnsi="Arial" w:cs="Arial"/>
                <w:color w:val="9C5700"/>
                <w:sz w:val="24"/>
                <w:szCs w:val="24"/>
                <w:lang w:eastAsia="ro-RO"/>
              </w:rPr>
            </w:pPr>
            <w:r w:rsidRPr="009A23CF">
              <w:rPr>
                <w:rFonts w:ascii="Arial" w:eastAsia="Times New Roman" w:hAnsi="Arial" w:cs="Arial"/>
                <w:color w:val="9C5700"/>
                <w:sz w:val="24"/>
                <w:szCs w:val="24"/>
                <w:lang w:eastAsia="ro-RO"/>
              </w:rPr>
              <w:t>:</w:t>
            </w:r>
          </w:p>
        </w:tc>
        <w:tc>
          <w:tcPr>
            <w:tcW w:w="671" w:type="dxa"/>
            <w:shd w:val="clear" w:color="000000" w:fill="FFEB9C"/>
            <w:vAlign w:val="bottom"/>
            <w:hideMark/>
          </w:tcPr>
          <w:p w14:paraId="094B5536" w14:textId="77777777" w:rsidR="00984F8F" w:rsidRPr="009A23CF" w:rsidRDefault="00984F8F" w:rsidP="009A23CF">
            <w:pPr>
              <w:spacing w:after="0" w:line="240" w:lineRule="auto"/>
              <w:jc w:val="right"/>
              <w:rPr>
                <w:rFonts w:ascii="Arial" w:eastAsia="Times New Roman" w:hAnsi="Arial" w:cs="Arial"/>
                <w:color w:val="9C5700"/>
                <w:sz w:val="24"/>
                <w:szCs w:val="24"/>
                <w:lang w:eastAsia="ro-RO"/>
              </w:rPr>
            </w:pPr>
            <w:r w:rsidRPr="009A23CF">
              <w:rPr>
                <w:rFonts w:ascii="Arial" w:eastAsia="Times New Roman" w:hAnsi="Arial" w:cs="Arial"/>
                <w:color w:val="9C5700"/>
                <w:sz w:val="24"/>
                <w:szCs w:val="24"/>
                <w:lang w:eastAsia="ro-RO"/>
              </w:rPr>
              <w:t>:</w:t>
            </w:r>
          </w:p>
        </w:tc>
        <w:tc>
          <w:tcPr>
            <w:tcW w:w="671" w:type="dxa"/>
            <w:shd w:val="clear" w:color="000000" w:fill="FFEB9C"/>
            <w:vAlign w:val="bottom"/>
            <w:hideMark/>
          </w:tcPr>
          <w:p w14:paraId="2A10A101" w14:textId="77777777" w:rsidR="00984F8F" w:rsidRPr="009A23CF" w:rsidRDefault="00984F8F" w:rsidP="009A23CF">
            <w:pPr>
              <w:spacing w:after="0" w:line="240" w:lineRule="auto"/>
              <w:jc w:val="right"/>
              <w:rPr>
                <w:rFonts w:ascii="Arial" w:eastAsia="Times New Roman" w:hAnsi="Arial" w:cs="Arial"/>
                <w:color w:val="9C5700"/>
                <w:sz w:val="24"/>
                <w:szCs w:val="24"/>
                <w:lang w:eastAsia="ro-RO"/>
              </w:rPr>
            </w:pPr>
            <w:r w:rsidRPr="009A23CF">
              <w:rPr>
                <w:rFonts w:ascii="Arial" w:eastAsia="Times New Roman" w:hAnsi="Arial" w:cs="Arial"/>
                <w:color w:val="9C5700"/>
                <w:sz w:val="24"/>
                <w:szCs w:val="24"/>
                <w:lang w:eastAsia="ro-RO"/>
              </w:rPr>
              <w:t>:</w:t>
            </w:r>
          </w:p>
        </w:tc>
        <w:tc>
          <w:tcPr>
            <w:tcW w:w="671" w:type="dxa"/>
            <w:shd w:val="clear" w:color="000000" w:fill="FFEB9C"/>
            <w:vAlign w:val="bottom"/>
            <w:hideMark/>
          </w:tcPr>
          <w:p w14:paraId="5AFD7988" w14:textId="77777777" w:rsidR="00984F8F" w:rsidRPr="009A23CF" w:rsidRDefault="00984F8F" w:rsidP="009A23CF">
            <w:pPr>
              <w:spacing w:after="0" w:line="240" w:lineRule="auto"/>
              <w:jc w:val="right"/>
              <w:rPr>
                <w:rFonts w:ascii="Arial" w:eastAsia="Times New Roman" w:hAnsi="Arial" w:cs="Arial"/>
                <w:color w:val="9C5700"/>
                <w:sz w:val="24"/>
                <w:szCs w:val="24"/>
                <w:lang w:eastAsia="ro-RO"/>
              </w:rPr>
            </w:pPr>
            <w:r w:rsidRPr="009A23CF">
              <w:rPr>
                <w:rFonts w:ascii="Arial" w:eastAsia="Times New Roman" w:hAnsi="Arial" w:cs="Arial"/>
                <w:color w:val="9C5700"/>
                <w:sz w:val="24"/>
                <w:szCs w:val="24"/>
                <w:lang w:eastAsia="ro-RO"/>
              </w:rPr>
              <w:t>:</w:t>
            </w:r>
          </w:p>
        </w:tc>
        <w:tc>
          <w:tcPr>
            <w:tcW w:w="671" w:type="dxa"/>
            <w:shd w:val="clear" w:color="000000" w:fill="FFEB9C"/>
            <w:vAlign w:val="bottom"/>
            <w:hideMark/>
          </w:tcPr>
          <w:p w14:paraId="492C2BE6" w14:textId="77777777" w:rsidR="00984F8F" w:rsidRPr="009A23CF" w:rsidRDefault="00984F8F" w:rsidP="009A23CF">
            <w:pPr>
              <w:spacing w:after="0" w:line="240" w:lineRule="auto"/>
              <w:jc w:val="right"/>
              <w:rPr>
                <w:rFonts w:ascii="Arial" w:eastAsia="Times New Roman" w:hAnsi="Arial" w:cs="Arial"/>
                <w:color w:val="9C5700"/>
                <w:sz w:val="24"/>
                <w:szCs w:val="24"/>
                <w:lang w:eastAsia="ro-RO"/>
              </w:rPr>
            </w:pPr>
            <w:r w:rsidRPr="009A23CF">
              <w:rPr>
                <w:rFonts w:ascii="Arial" w:eastAsia="Times New Roman" w:hAnsi="Arial" w:cs="Arial"/>
                <w:color w:val="9C5700"/>
                <w:sz w:val="24"/>
                <w:szCs w:val="24"/>
                <w:lang w:eastAsia="ro-RO"/>
              </w:rPr>
              <w:t>:</w:t>
            </w:r>
          </w:p>
        </w:tc>
        <w:tc>
          <w:tcPr>
            <w:tcW w:w="671" w:type="dxa"/>
            <w:shd w:val="clear" w:color="auto" w:fill="auto"/>
            <w:vAlign w:val="bottom"/>
            <w:hideMark/>
          </w:tcPr>
          <w:p w14:paraId="3E9CFA0F" w14:textId="77777777" w:rsidR="00984F8F" w:rsidRPr="009A23CF" w:rsidRDefault="00984F8F" w:rsidP="009A23CF">
            <w:pPr>
              <w:spacing w:after="0" w:line="240" w:lineRule="auto"/>
              <w:jc w:val="right"/>
              <w:rPr>
                <w:rFonts w:ascii="Arial" w:eastAsia="Times New Roman" w:hAnsi="Arial" w:cs="Arial"/>
                <w:b/>
                <w:bCs/>
                <w:color w:val="000000"/>
                <w:sz w:val="24"/>
                <w:szCs w:val="24"/>
                <w:lang w:eastAsia="ro-RO"/>
              </w:rPr>
            </w:pPr>
            <w:r w:rsidRPr="009A23CF">
              <w:rPr>
                <w:rFonts w:ascii="Arial" w:eastAsia="Times New Roman" w:hAnsi="Arial" w:cs="Arial"/>
                <w:b/>
                <w:bCs/>
                <w:color w:val="000000"/>
                <w:sz w:val="24"/>
                <w:szCs w:val="24"/>
                <w:lang w:eastAsia="ro-RO"/>
              </w:rPr>
              <w:t>16</w:t>
            </w:r>
          </w:p>
        </w:tc>
        <w:tc>
          <w:tcPr>
            <w:tcW w:w="671" w:type="dxa"/>
            <w:shd w:val="clear" w:color="auto" w:fill="auto"/>
            <w:vAlign w:val="bottom"/>
            <w:hideMark/>
          </w:tcPr>
          <w:p w14:paraId="2731F3AF" w14:textId="77777777" w:rsidR="00984F8F" w:rsidRPr="009A23CF" w:rsidRDefault="00984F8F" w:rsidP="009A23CF">
            <w:pPr>
              <w:spacing w:after="0" w:line="240" w:lineRule="auto"/>
              <w:jc w:val="right"/>
              <w:rPr>
                <w:rFonts w:ascii="Arial" w:eastAsia="Times New Roman" w:hAnsi="Arial" w:cs="Arial"/>
                <w:color w:val="000000"/>
                <w:sz w:val="24"/>
                <w:szCs w:val="24"/>
                <w:lang w:eastAsia="ro-RO"/>
              </w:rPr>
            </w:pPr>
            <w:r w:rsidRPr="009A23CF">
              <w:rPr>
                <w:rFonts w:ascii="Arial" w:eastAsia="Times New Roman" w:hAnsi="Arial" w:cs="Arial"/>
                <w:color w:val="000000"/>
                <w:sz w:val="24"/>
                <w:szCs w:val="24"/>
                <w:lang w:eastAsia="ro-RO"/>
              </w:rPr>
              <w:t>28</w:t>
            </w:r>
          </w:p>
        </w:tc>
        <w:tc>
          <w:tcPr>
            <w:tcW w:w="671" w:type="dxa"/>
            <w:shd w:val="clear" w:color="auto" w:fill="auto"/>
            <w:vAlign w:val="bottom"/>
            <w:hideMark/>
          </w:tcPr>
          <w:p w14:paraId="425E3912" w14:textId="77777777" w:rsidR="00984F8F" w:rsidRPr="009A23CF" w:rsidRDefault="00984F8F" w:rsidP="009A23CF">
            <w:pPr>
              <w:spacing w:after="0" w:line="240" w:lineRule="auto"/>
              <w:jc w:val="right"/>
              <w:rPr>
                <w:rFonts w:ascii="Arial" w:eastAsia="Times New Roman" w:hAnsi="Arial" w:cs="Arial"/>
                <w:color w:val="000000"/>
                <w:sz w:val="24"/>
                <w:szCs w:val="24"/>
                <w:lang w:eastAsia="ro-RO"/>
              </w:rPr>
            </w:pPr>
            <w:r w:rsidRPr="009A23CF">
              <w:rPr>
                <w:rFonts w:ascii="Arial" w:eastAsia="Times New Roman" w:hAnsi="Arial" w:cs="Arial"/>
                <w:color w:val="000000"/>
                <w:sz w:val="24"/>
                <w:szCs w:val="24"/>
                <w:lang w:eastAsia="ro-RO"/>
              </w:rPr>
              <w:t>28</w:t>
            </w:r>
          </w:p>
        </w:tc>
      </w:tr>
    </w:tbl>
    <w:p w14:paraId="1CE8E1BA" w14:textId="150D1ACD" w:rsidR="002944A6" w:rsidRPr="009A23CF" w:rsidRDefault="002944A6" w:rsidP="009A23CF">
      <w:pPr>
        <w:spacing w:after="0" w:line="240" w:lineRule="auto"/>
        <w:jc w:val="both"/>
        <w:rPr>
          <w:rFonts w:ascii="Arial" w:hAnsi="Arial" w:cs="Arial"/>
          <w:sz w:val="24"/>
          <w:szCs w:val="24"/>
        </w:rPr>
      </w:pPr>
    </w:p>
    <w:p w14:paraId="32C9F614" w14:textId="4A7D42DC" w:rsidR="00BC0506" w:rsidRPr="009A23CF" w:rsidRDefault="00BC0506" w:rsidP="009A23CF">
      <w:pPr>
        <w:spacing w:after="0" w:line="240" w:lineRule="auto"/>
        <w:jc w:val="both"/>
        <w:rPr>
          <w:rFonts w:ascii="Arial" w:hAnsi="Arial" w:cs="Arial"/>
          <w:b/>
          <w:bCs/>
          <w:sz w:val="24"/>
          <w:szCs w:val="24"/>
        </w:rPr>
      </w:pPr>
      <w:r w:rsidRPr="009A23CF">
        <w:rPr>
          <w:rFonts w:ascii="Arial" w:hAnsi="Arial" w:cs="Arial"/>
          <w:b/>
          <w:bCs/>
          <w:sz w:val="24"/>
          <w:szCs w:val="24"/>
        </w:rPr>
        <w:t>III.3.3 Infrastructură de campare</w:t>
      </w:r>
      <w:r w:rsidR="00984F8F" w:rsidRPr="009A23CF">
        <w:rPr>
          <w:rFonts w:ascii="Arial" w:hAnsi="Arial" w:cs="Arial"/>
          <w:b/>
          <w:bCs/>
          <w:sz w:val="24"/>
          <w:szCs w:val="24"/>
        </w:rPr>
        <w:t>/picnic</w:t>
      </w:r>
    </w:p>
    <w:p w14:paraId="4B38F37D" w14:textId="43E3AF62" w:rsidR="00BC0506" w:rsidRPr="009A23CF" w:rsidRDefault="00BC0506" w:rsidP="009A23CF">
      <w:pPr>
        <w:spacing w:after="0" w:line="240" w:lineRule="auto"/>
        <w:jc w:val="both"/>
        <w:rPr>
          <w:rFonts w:ascii="Arial" w:hAnsi="Arial" w:cs="Arial"/>
          <w:sz w:val="24"/>
          <w:szCs w:val="24"/>
        </w:rPr>
      </w:pPr>
      <w:r w:rsidRPr="009A23CF">
        <w:rPr>
          <w:rFonts w:ascii="Arial" w:hAnsi="Arial" w:cs="Arial"/>
          <w:sz w:val="24"/>
          <w:szCs w:val="24"/>
        </w:rPr>
        <w:tab/>
        <w:t>Este tipul de infrastructură care lipsește în tot arealul parcului. Din analiza planurilor urbanistice aflate în lucru, nicio co</w:t>
      </w:r>
      <w:r w:rsidR="00C70576" w:rsidRPr="009A23CF">
        <w:rPr>
          <w:rFonts w:ascii="Arial" w:hAnsi="Arial" w:cs="Arial"/>
          <w:sz w:val="24"/>
          <w:szCs w:val="24"/>
        </w:rPr>
        <w:t>m</w:t>
      </w:r>
      <w:r w:rsidRPr="009A23CF">
        <w:rPr>
          <w:rFonts w:ascii="Arial" w:hAnsi="Arial" w:cs="Arial"/>
          <w:sz w:val="24"/>
          <w:szCs w:val="24"/>
        </w:rPr>
        <w:t>ună nu și-a prevăzut în următoarea perioadă urbanistică amenajarea unuia.</w:t>
      </w:r>
      <w:r w:rsidR="00C70576" w:rsidRPr="009A23CF">
        <w:rPr>
          <w:rFonts w:ascii="Arial" w:hAnsi="Arial" w:cs="Arial"/>
          <w:sz w:val="24"/>
          <w:szCs w:val="24"/>
        </w:rPr>
        <w:t xml:space="preserve"> Servicii de cazare la cort/rulotă oferă, în schimb, persoane private, mai ales în satele cehești din arealul parcului.</w:t>
      </w:r>
    </w:p>
    <w:p w14:paraId="3B4E2850" w14:textId="406D4CFE" w:rsidR="00BC0506" w:rsidRPr="009A23CF" w:rsidRDefault="00BC0506" w:rsidP="009A23CF">
      <w:pPr>
        <w:spacing w:after="0" w:line="240" w:lineRule="auto"/>
        <w:jc w:val="both"/>
        <w:rPr>
          <w:rFonts w:ascii="Arial" w:hAnsi="Arial" w:cs="Arial"/>
          <w:sz w:val="24"/>
          <w:szCs w:val="24"/>
        </w:rPr>
      </w:pPr>
    </w:p>
    <w:p w14:paraId="3C2F9480" w14:textId="0054DCB3" w:rsidR="00BC0506" w:rsidRPr="009A23CF" w:rsidRDefault="00BC0506" w:rsidP="009A23CF">
      <w:pPr>
        <w:spacing w:after="0" w:line="240" w:lineRule="auto"/>
        <w:jc w:val="both"/>
        <w:rPr>
          <w:rFonts w:ascii="Arial" w:hAnsi="Arial" w:cs="Arial"/>
          <w:b/>
          <w:bCs/>
          <w:sz w:val="24"/>
          <w:szCs w:val="24"/>
        </w:rPr>
      </w:pPr>
      <w:r w:rsidRPr="009A23CF">
        <w:rPr>
          <w:rFonts w:ascii="Arial" w:hAnsi="Arial" w:cs="Arial"/>
          <w:b/>
          <w:bCs/>
          <w:sz w:val="24"/>
          <w:szCs w:val="24"/>
        </w:rPr>
        <w:t>III.3.4 Infrastructura de trasee turistice omologate și neomologate</w:t>
      </w:r>
    </w:p>
    <w:p w14:paraId="52A36DA2" w14:textId="4451EBC3" w:rsidR="00984F8F" w:rsidRPr="009A23CF" w:rsidRDefault="00984F8F" w:rsidP="009A23CF">
      <w:pPr>
        <w:spacing w:after="0" w:line="240" w:lineRule="auto"/>
        <w:jc w:val="both"/>
        <w:rPr>
          <w:rFonts w:ascii="Arial" w:hAnsi="Arial" w:cs="Arial"/>
          <w:sz w:val="24"/>
          <w:szCs w:val="24"/>
        </w:rPr>
      </w:pPr>
      <w:r w:rsidRPr="009A23CF">
        <w:rPr>
          <w:rFonts w:ascii="Arial" w:hAnsi="Arial" w:cs="Arial"/>
          <w:b/>
          <w:bCs/>
          <w:sz w:val="24"/>
          <w:szCs w:val="24"/>
        </w:rPr>
        <w:tab/>
      </w:r>
      <w:r w:rsidRPr="009A23CF">
        <w:rPr>
          <w:rFonts w:ascii="Arial" w:hAnsi="Arial" w:cs="Arial"/>
          <w:sz w:val="24"/>
          <w:szCs w:val="24"/>
        </w:rPr>
        <w:t xml:space="preserve">În arealul parcului, există o rețea de trasee turistice, care </w:t>
      </w:r>
      <w:r w:rsidR="00E05683" w:rsidRPr="009A23CF">
        <w:rPr>
          <w:rFonts w:ascii="Arial" w:hAnsi="Arial" w:cs="Arial"/>
          <w:sz w:val="24"/>
          <w:szCs w:val="24"/>
        </w:rPr>
        <w:t xml:space="preserve">străbat parcul natural și ating fie obiective turistice, fie puncte de belvedere, care oferă peisaje de o mare frumusețe. </w:t>
      </w:r>
    </w:p>
    <w:p w14:paraId="3AA20202" w14:textId="77777777" w:rsidR="00033E28" w:rsidRPr="009A23CF" w:rsidRDefault="00E05683" w:rsidP="009A23CF">
      <w:pPr>
        <w:spacing w:after="0" w:line="240" w:lineRule="auto"/>
        <w:jc w:val="both"/>
        <w:rPr>
          <w:rFonts w:ascii="Arial" w:hAnsi="Arial" w:cs="Arial"/>
          <w:sz w:val="24"/>
          <w:szCs w:val="24"/>
        </w:rPr>
      </w:pPr>
      <w:r w:rsidRPr="009A23CF">
        <w:rPr>
          <w:rFonts w:ascii="Arial" w:hAnsi="Arial" w:cs="Arial"/>
          <w:sz w:val="24"/>
          <w:szCs w:val="24"/>
        </w:rPr>
        <w:tab/>
        <w:t>Administrația parcului a obținut certificate de omologare pentru 16 trasee turistice, pe care le întreține, prin activități de igienizări, curățiri și ămprospătări ale marcajelor. Unele dintre aceste trasee nu sunt foarte accesate de vizitatori, fiind astfel necesară fie sc</w:t>
      </w:r>
      <w:r w:rsidR="00033E28" w:rsidRPr="009A23CF">
        <w:rPr>
          <w:rFonts w:ascii="Arial" w:hAnsi="Arial" w:cs="Arial"/>
          <w:sz w:val="24"/>
          <w:szCs w:val="24"/>
        </w:rPr>
        <w:t>h</w:t>
      </w:r>
      <w:r w:rsidRPr="009A23CF">
        <w:rPr>
          <w:rFonts w:ascii="Arial" w:hAnsi="Arial" w:cs="Arial"/>
          <w:sz w:val="24"/>
          <w:szCs w:val="24"/>
        </w:rPr>
        <w:t xml:space="preserve">imbarea </w:t>
      </w:r>
      <w:r w:rsidR="00033E28" w:rsidRPr="009A23CF">
        <w:rPr>
          <w:rFonts w:ascii="Arial" w:hAnsi="Arial" w:cs="Arial"/>
          <w:sz w:val="24"/>
          <w:szCs w:val="24"/>
        </w:rPr>
        <w:t>traseului prin zona mai accesibile/ mai vizitate</w:t>
      </w:r>
      <w:r w:rsidRPr="009A23CF">
        <w:rPr>
          <w:rFonts w:ascii="Arial" w:hAnsi="Arial" w:cs="Arial"/>
          <w:sz w:val="24"/>
          <w:szCs w:val="24"/>
        </w:rPr>
        <w:t>, fie</w:t>
      </w:r>
      <w:r w:rsidR="00033E28" w:rsidRPr="009A23CF">
        <w:rPr>
          <w:rFonts w:ascii="Arial" w:hAnsi="Arial" w:cs="Arial"/>
          <w:sz w:val="24"/>
          <w:szCs w:val="24"/>
        </w:rPr>
        <w:t xml:space="preserve"> renunțarea la acestea.</w:t>
      </w:r>
    </w:p>
    <w:p w14:paraId="699599F1" w14:textId="6B418088" w:rsidR="006B6247" w:rsidRPr="009A23CF" w:rsidRDefault="00033E28" w:rsidP="009A23CF">
      <w:pPr>
        <w:spacing w:after="0" w:line="240" w:lineRule="auto"/>
        <w:jc w:val="both"/>
        <w:rPr>
          <w:rFonts w:ascii="Arial" w:hAnsi="Arial" w:cs="Arial"/>
          <w:sz w:val="24"/>
          <w:szCs w:val="24"/>
        </w:rPr>
      </w:pPr>
      <w:r w:rsidRPr="009A23CF">
        <w:rPr>
          <w:rFonts w:ascii="Arial" w:hAnsi="Arial" w:cs="Arial"/>
          <w:sz w:val="24"/>
          <w:szCs w:val="24"/>
        </w:rPr>
        <w:lastRenderedPageBreak/>
        <w:tab/>
        <w:t>Pe lângă rețeaua de trasee turistice întreținute de administrația parcului, mai sunt traseele turistice marcate și întreținute de comunitatea de cehi din arealul parcului</w:t>
      </w:r>
      <w:r w:rsidR="006B6247" w:rsidRPr="009A23CF">
        <w:rPr>
          <w:rFonts w:ascii="Arial" w:hAnsi="Arial" w:cs="Arial"/>
          <w:sz w:val="24"/>
          <w:szCs w:val="24"/>
        </w:rPr>
        <w:t>. Pe lângă fiecare sat cehesc, există marcate trasee care duc către obiective de interes local sau regional, de diferite lungimi și durate de parcurs, existând chiar trasee care leagă satele cehești între ele.</w:t>
      </w:r>
    </w:p>
    <w:p w14:paraId="4AECDCF6" w14:textId="6CA77A51" w:rsidR="00142833" w:rsidRPr="009A23CF" w:rsidRDefault="00680DAE" w:rsidP="009A23CF">
      <w:pPr>
        <w:spacing w:after="0" w:line="240" w:lineRule="auto"/>
        <w:jc w:val="both"/>
        <w:rPr>
          <w:rFonts w:ascii="Arial" w:hAnsi="Arial" w:cs="Arial"/>
          <w:b/>
          <w:bCs/>
          <w:sz w:val="24"/>
          <w:szCs w:val="24"/>
        </w:rPr>
      </w:pPr>
      <w:r w:rsidRPr="009A23CF">
        <w:rPr>
          <w:rFonts w:ascii="Arial" w:hAnsi="Arial" w:cs="Arial"/>
          <w:b/>
          <w:bCs/>
          <w:sz w:val="24"/>
          <w:szCs w:val="24"/>
        </w:rPr>
        <w:t>Tabelul nr. 8 Traseele turistice omologate și neomologate din Parcul Natural Porțile de Fier</w:t>
      </w:r>
    </w:p>
    <w:tbl>
      <w:tblPr>
        <w:tblStyle w:val="Tabelgril"/>
        <w:tblW w:w="10485" w:type="dxa"/>
        <w:tblLook w:val="04A0" w:firstRow="1" w:lastRow="0" w:firstColumn="1" w:lastColumn="0" w:noHBand="0" w:noVBand="1"/>
      </w:tblPr>
      <w:tblGrid>
        <w:gridCol w:w="650"/>
        <w:gridCol w:w="2582"/>
        <w:gridCol w:w="6316"/>
        <w:gridCol w:w="937"/>
      </w:tblGrid>
      <w:tr w:rsidR="00142833" w:rsidRPr="009A23CF" w14:paraId="6F57AA73" w14:textId="67C11364" w:rsidTr="00356F28">
        <w:tc>
          <w:tcPr>
            <w:tcW w:w="650" w:type="dxa"/>
          </w:tcPr>
          <w:p w14:paraId="2EB4AAE0" w14:textId="1A90A06F" w:rsidR="00142833" w:rsidRPr="009A23CF" w:rsidRDefault="00142833" w:rsidP="009A23CF">
            <w:pPr>
              <w:jc w:val="both"/>
              <w:rPr>
                <w:rFonts w:ascii="Arial" w:hAnsi="Arial" w:cs="Arial"/>
                <w:sz w:val="24"/>
                <w:szCs w:val="24"/>
              </w:rPr>
            </w:pPr>
            <w:r w:rsidRPr="009A23CF">
              <w:rPr>
                <w:rFonts w:ascii="Arial" w:hAnsi="Arial" w:cs="Arial"/>
                <w:sz w:val="24"/>
                <w:szCs w:val="24"/>
              </w:rPr>
              <w:t>Nr. crt.</w:t>
            </w:r>
          </w:p>
        </w:tc>
        <w:tc>
          <w:tcPr>
            <w:tcW w:w="2582" w:type="dxa"/>
          </w:tcPr>
          <w:p w14:paraId="640C1862" w14:textId="533074E5" w:rsidR="00142833" w:rsidRPr="009A23CF" w:rsidRDefault="00142833" w:rsidP="009A23CF">
            <w:pPr>
              <w:jc w:val="both"/>
              <w:rPr>
                <w:rFonts w:ascii="Arial" w:hAnsi="Arial" w:cs="Arial"/>
                <w:sz w:val="24"/>
                <w:szCs w:val="24"/>
              </w:rPr>
            </w:pPr>
            <w:r w:rsidRPr="009A23CF">
              <w:rPr>
                <w:rFonts w:ascii="Arial" w:hAnsi="Arial" w:cs="Arial"/>
                <w:sz w:val="24"/>
                <w:szCs w:val="24"/>
              </w:rPr>
              <w:t>Denumire traseu</w:t>
            </w:r>
          </w:p>
        </w:tc>
        <w:tc>
          <w:tcPr>
            <w:tcW w:w="6316" w:type="dxa"/>
          </w:tcPr>
          <w:p w14:paraId="3F104C9B" w14:textId="7DFC5130" w:rsidR="00142833" w:rsidRPr="009A23CF" w:rsidRDefault="00142833" w:rsidP="009A23CF">
            <w:pPr>
              <w:jc w:val="both"/>
              <w:rPr>
                <w:rFonts w:ascii="Arial" w:hAnsi="Arial" w:cs="Arial"/>
                <w:sz w:val="24"/>
                <w:szCs w:val="24"/>
              </w:rPr>
            </w:pPr>
            <w:r w:rsidRPr="009A23CF">
              <w:rPr>
                <w:rFonts w:ascii="Arial" w:hAnsi="Arial" w:cs="Arial"/>
                <w:sz w:val="24"/>
                <w:szCs w:val="24"/>
              </w:rPr>
              <w:t>Descriere</w:t>
            </w:r>
          </w:p>
        </w:tc>
        <w:tc>
          <w:tcPr>
            <w:tcW w:w="937" w:type="dxa"/>
          </w:tcPr>
          <w:p w14:paraId="7511BFF0" w14:textId="5CE85391" w:rsidR="00142833" w:rsidRPr="009A23CF" w:rsidRDefault="00142833" w:rsidP="009A23CF">
            <w:pPr>
              <w:jc w:val="both"/>
              <w:rPr>
                <w:rFonts w:ascii="Arial" w:hAnsi="Arial" w:cs="Arial"/>
                <w:sz w:val="24"/>
                <w:szCs w:val="24"/>
              </w:rPr>
            </w:pPr>
            <w:r w:rsidRPr="009A23CF">
              <w:rPr>
                <w:rFonts w:ascii="Arial" w:hAnsi="Arial" w:cs="Arial"/>
                <w:sz w:val="24"/>
                <w:szCs w:val="24"/>
              </w:rPr>
              <w:t>Marcaj</w:t>
            </w:r>
          </w:p>
        </w:tc>
      </w:tr>
      <w:tr w:rsidR="00142833" w:rsidRPr="009A23CF" w14:paraId="5B574B9C" w14:textId="44FD4782" w:rsidTr="00356F28">
        <w:tc>
          <w:tcPr>
            <w:tcW w:w="650" w:type="dxa"/>
          </w:tcPr>
          <w:p w14:paraId="1132FD4F" w14:textId="57DAB72B" w:rsidR="00142833" w:rsidRPr="009A23CF" w:rsidRDefault="00142833" w:rsidP="009A23CF">
            <w:pPr>
              <w:jc w:val="both"/>
              <w:rPr>
                <w:rFonts w:ascii="Arial" w:hAnsi="Arial" w:cs="Arial"/>
                <w:sz w:val="24"/>
                <w:szCs w:val="24"/>
              </w:rPr>
            </w:pPr>
            <w:r w:rsidRPr="009A23CF">
              <w:rPr>
                <w:rFonts w:ascii="Arial" w:hAnsi="Arial" w:cs="Arial"/>
                <w:sz w:val="24"/>
                <w:szCs w:val="24"/>
              </w:rPr>
              <w:t>1</w:t>
            </w:r>
          </w:p>
        </w:tc>
        <w:tc>
          <w:tcPr>
            <w:tcW w:w="2582" w:type="dxa"/>
          </w:tcPr>
          <w:p w14:paraId="6C2C792B" w14:textId="4603A169" w:rsidR="00142833" w:rsidRPr="009A23CF" w:rsidRDefault="00142833" w:rsidP="009A23CF">
            <w:pPr>
              <w:jc w:val="both"/>
              <w:rPr>
                <w:rFonts w:ascii="Arial" w:hAnsi="Arial" w:cs="Arial"/>
                <w:sz w:val="24"/>
                <w:szCs w:val="24"/>
              </w:rPr>
            </w:pPr>
            <w:r w:rsidRPr="009A23CF">
              <w:rPr>
                <w:rFonts w:ascii="Arial" w:hAnsi="Arial" w:cs="Arial"/>
                <w:sz w:val="24"/>
                <w:szCs w:val="24"/>
              </w:rPr>
              <w:t>Crucea lui Sfântu Pătru</w:t>
            </w:r>
          </w:p>
        </w:tc>
        <w:tc>
          <w:tcPr>
            <w:tcW w:w="6316" w:type="dxa"/>
          </w:tcPr>
          <w:p w14:paraId="25802C1D" w14:textId="77777777" w:rsidR="00E541B5" w:rsidRPr="009A23CF" w:rsidRDefault="00E541B5" w:rsidP="009A23CF">
            <w:pPr>
              <w:shd w:val="clear" w:color="auto" w:fill="FFFFFF"/>
              <w:ind w:left="90" w:right="75"/>
              <w:jc w:val="both"/>
              <w:rPr>
                <w:rFonts w:ascii="Arial" w:eastAsia="Times New Roman" w:hAnsi="Arial" w:cs="Arial"/>
                <w:color w:val="000000"/>
                <w:sz w:val="24"/>
                <w:szCs w:val="24"/>
                <w:lang w:eastAsia="ro-RO"/>
              </w:rPr>
            </w:pPr>
            <w:r w:rsidRPr="009A23CF">
              <w:rPr>
                <w:rFonts w:ascii="Arial" w:hAnsi="Arial" w:cs="Arial"/>
                <w:color w:val="000000"/>
                <w:sz w:val="24"/>
                <w:szCs w:val="24"/>
                <w:shd w:val="clear" w:color="auto" w:fill="FFFFFF"/>
              </w:rPr>
              <w:t xml:space="preserve">Este un traseu turistic cu un grad mediu de dificultate; efort fizic de rezistenţă care necesită o pregătire fizică bună, ţinând cont de numeroasele porţiuni de urcare şi coborâre de pe parcursul acestuia. </w:t>
            </w:r>
            <w:r w:rsidRPr="009A23CF">
              <w:rPr>
                <w:rFonts w:ascii="Arial" w:eastAsia="Times New Roman" w:hAnsi="Arial" w:cs="Arial"/>
                <w:color w:val="000000"/>
                <w:sz w:val="24"/>
                <w:szCs w:val="24"/>
                <w:lang w:val="x-none" w:eastAsia="ro-RO"/>
              </w:rPr>
              <w:t>Pe acest traseu turistic înt</w:t>
            </w:r>
            <w:r w:rsidRPr="009A23CF">
              <w:rPr>
                <w:rFonts w:ascii="Arial" w:eastAsia="Times New Roman" w:hAnsi="Arial" w:cs="Arial"/>
                <w:color w:val="000000"/>
                <w:sz w:val="24"/>
                <w:szCs w:val="24"/>
                <w:lang w:eastAsia="ro-RO"/>
              </w:rPr>
              <w:t>â</w:t>
            </w:r>
            <w:r w:rsidRPr="009A23CF">
              <w:rPr>
                <w:rFonts w:ascii="Arial" w:eastAsia="Times New Roman" w:hAnsi="Arial" w:cs="Arial"/>
                <w:color w:val="000000"/>
                <w:sz w:val="24"/>
                <w:szCs w:val="24"/>
                <w:lang w:val="x-none" w:eastAsia="ro-RO"/>
              </w:rPr>
              <w:t>lnim at</w:t>
            </w:r>
            <w:r w:rsidRPr="009A23CF">
              <w:rPr>
                <w:rFonts w:ascii="Arial" w:eastAsia="Times New Roman" w:hAnsi="Arial" w:cs="Arial"/>
                <w:color w:val="000000"/>
                <w:sz w:val="24"/>
                <w:szCs w:val="24"/>
                <w:lang w:eastAsia="ro-RO"/>
              </w:rPr>
              <w:t>â</w:t>
            </w:r>
            <w:r w:rsidRPr="009A23CF">
              <w:rPr>
                <w:rFonts w:ascii="Arial" w:eastAsia="Times New Roman" w:hAnsi="Arial" w:cs="Arial"/>
                <w:color w:val="000000"/>
                <w:sz w:val="24"/>
                <w:szCs w:val="24"/>
                <w:lang w:val="x-none" w:eastAsia="ro-RO"/>
              </w:rPr>
              <w:t>t elemente naturale</w:t>
            </w:r>
            <w:r w:rsidRPr="009A23CF">
              <w:rPr>
                <w:rFonts w:ascii="Arial" w:eastAsia="Times New Roman" w:hAnsi="Arial" w:cs="Arial"/>
                <w:color w:val="000000"/>
                <w:sz w:val="24"/>
                <w:szCs w:val="24"/>
                <w:lang w:eastAsia="ro-RO"/>
              </w:rPr>
              <w:t>, cât</w:t>
            </w:r>
            <w:r w:rsidRPr="009A23CF">
              <w:rPr>
                <w:rFonts w:ascii="Arial" w:eastAsia="Times New Roman" w:hAnsi="Arial" w:cs="Arial"/>
                <w:color w:val="000000"/>
                <w:sz w:val="24"/>
                <w:szCs w:val="24"/>
                <w:lang w:val="x-none" w:eastAsia="ro-RO"/>
              </w:rPr>
              <w:t xml:space="preserve"> şi puncte de atracţie deosebite prin deschiderea larg</w:t>
            </w:r>
            <w:r w:rsidRPr="009A23CF">
              <w:rPr>
                <w:rFonts w:ascii="Arial" w:eastAsia="Times New Roman" w:hAnsi="Arial" w:cs="Arial"/>
                <w:color w:val="000000"/>
                <w:sz w:val="24"/>
                <w:szCs w:val="24"/>
                <w:lang w:eastAsia="ro-RO"/>
              </w:rPr>
              <w:t>ă</w:t>
            </w:r>
            <w:r w:rsidRPr="009A23CF">
              <w:rPr>
                <w:rFonts w:ascii="Arial" w:eastAsia="Times New Roman" w:hAnsi="Arial" w:cs="Arial"/>
                <w:color w:val="000000"/>
                <w:sz w:val="24"/>
                <w:szCs w:val="24"/>
                <w:lang w:val="x-none" w:eastAsia="ro-RO"/>
              </w:rPr>
              <w:t xml:space="preserve"> spre Dunăre şi spre barajul Porţile de Fier.</w:t>
            </w:r>
            <w:r w:rsidRPr="009A23CF">
              <w:rPr>
                <w:rFonts w:ascii="Arial" w:eastAsia="Times New Roman" w:hAnsi="Arial" w:cs="Arial"/>
                <w:color w:val="000000"/>
                <w:sz w:val="24"/>
                <w:szCs w:val="24"/>
                <w:lang w:eastAsia="ro-RO"/>
              </w:rPr>
              <w:t xml:space="preserve"> </w:t>
            </w:r>
            <w:r w:rsidRPr="009A23CF">
              <w:rPr>
                <w:rFonts w:ascii="Arial" w:eastAsia="Times New Roman" w:hAnsi="Arial" w:cs="Arial"/>
                <w:color w:val="000000"/>
                <w:sz w:val="24"/>
                <w:szCs w:val="24"/>
                <w:lang w:val="x-none" w:eastAsia="ro-RO"/>
              </w:rPr>
              <w:t>Vegetaţia lemnoasă este reprezentată de o pădure de amestec, unde întâlnim elemente precum carpenul,</w:t>
            </w:r>
            <w:r w:rsidRPr="009A23CF">
              <w:rPr>
                <w:rFonts w:ascii="Arial" w:eastAsia="Times New Roman" w:hAnsi="Arial" w:cs="Arial"/>
                <w:color w:val="000000"/>
                <w:sz w:val="24"/>
                <w:szCs w:val="24"/>
                <w:lang w:eastAsia="ro-RO"/>
              </w:rPr>
              <w:t xml:space="preserve"> </w:t>
            </w:r>
            <w:r w:rsidRPr="009A23CF">
              <w:rPr>
                <w:rFonts w:ascii="Arial" w:eastAsia="Times New Roman" w:hAnsi="Arial" w:cs="Arial"/>
                <w:color w:val="000000"/>
                <w:sz w:val="24"/>
                <w:szCs w:val="24"/>
                <w:lang w:val="x-none" w:eastAsia="ro-RO"/>
              </w:rPr>
              <w:t>gorunul, garniţa,</w:t>
            </w:r>
            <w:r w:rsidRPr="009A23CF">
              <w:rPr>
                <w:rFonts w:ascii="Arial" w:eastAsia="Times New Roman" w:hAnsi="Arial" w:cs="Arial"/>
                <w:color w:val="000000"/>
                <w:sz w:val="24"/>
                <w:szCs w:val="24"/>
                <w:lang w:eastAsia="ro-RO"/>
              </w:rPr>
              <w:t xml:space="preserve"> </w:t>
            </w:r>
            <w:r w:rsidRPr="009A23CF">
              <w:rPr>
                <w:rFonts w:ascii="Arial" w:eastAsia="Times New Roman" w:hAnsi="Arial" w:cs="Arial"/>
                <w:color w:val="000000"/>
                <w:sz w:val="24"/>
                <w:szCs w:val="24"/>
                <w:lang w:val="x-none" w:eastAsia="ro-RO"/>
              </w:rPr>
              <w:t>teiul, dar şi elemente mediteraneene precum cărpiniţă sau ghimpele</w:t>
            </w:r>
            <w:r w:rsidRPr="009A23CF">
              <w:rPr>
                <w:rFonts w:ascii="Arial" w:eastAsia="Times New Roman" w:hAnsi="Arial" w:cs="Arial"/>
                <w:color w:val="000000"/>
                <w:sz w:val="24"/>
                <w:szCs w:val="24"/>
                <w:lang w:eastAsia="ro-RO"/>
              </w:rPr>
              <w:t>.</w:t>
            </w:r>
          </w:p>
          <w:p w14:paraId="0304737E" w14:textId="752BDF27" w:rsidR="00E541B5" w:rsidRPr="009A23CF" w:rsidRDefault="00E541B5" w:rsidP="009A23CF">
            <w:pPr>
              <w:shd w:val="clear" w:color="auto" w:fill="FFFFFF"/>
              <w:ind w:left="90" w:right="75"/>
              <w:jc w:val="both"/>
              <w:rPr>
                <w:rFonts w:ascii="Arial" w:eastAsia="Times New Roman" w:hAnsi="Arial" w:cs="Arial"/>
                <w:color w:val="000000"/>
                <w:sz w:val="24"/>
                <w:szCs w:val="24"/>
                <w:lang w:eastAsia="ro-RO"/>
              </w:rPr>
            </w:pPr>
            <w:r w:rsidRPr="009A23CF">
              <w:rPr>
                <w:rFonts w:ascii="Arial" w:eastAsia="Times New Roman" w:hAnsi="Arial" w:cs="Arial"/>
                <w:color w:val="000000"/>
                <w:sz w:val="24"/>
                <w:szCs w:val="24"/>
                <w:lang w:val="x-none" w:eastAsia="ro-RO"/>
              </w:rPr>
              <w:t>De asemenea, versanţii dinspre fluviul Dunărea sunt acoperiţi în mare parte de arbuşti de liliac</w:t>
            </w:r>
            <w:r w:rsidRPr="009A23CF">
              <w:rPr>
                <w:rFonts w:ascii="Arial" w:eastAsia="Times New Roman" w:hAnsi="Arial" w:cs="Arial"/>
                <w:color w:val="000000"/>
                <w:sz w:val="24"/>
                <w:szCs w:val="24"/>
                <w:lang w:eastAsia="ro-RO"/>
              </w:rPr>
              <w:t xml:space="preserve">. </w:t>
            </w:r>
            <w:r w:rsidRPr="009A23CF">
              <w:rPr>
                <w:rFonts w:ascii="Arial" w:eastAsia="Times New Roman" w:hAnsi="Arial" w:cs="Arial"/>
                <w:color w:val="000000"/>
                <w:sz w:val="24"/>
                <w:szCs w:val="24"/>
                <w:lang w:val="x-none" w:eastAsia="ro-RO"/>
              </w:rPr>
              <w:t>Speciile de flor</w:t>
            </w:r>
            <w:r w:rsidRPr="009A23CF">
              <w:rPr>
                <w:rFonts w:ascii="Arial" w:eastAsia="Times New Roman" w:hAnsi="Arial" w:cs="Arial"/>
                <w:color w:val="000000"/>
                <w:sz w:val="24"/>
                <w:szCs w:val="24"/>
                <w:lang w:eastAsia="ro-RO"/>
              </w:rPr>
              <w:t>ă</w:t>
            </w:r>
            <w:r w:rsidRPr="009A23CF">
              <w:rPr>
                <w:rFonts w:ascii="Arial" w:eastAsia="Times New Roman" w:hAnsi="Arial" w:cs="Arial"/>
                <w:color w:val="000000"/>
                <w:sz w:val="24"/>
                <w:szCs w:val="24"/>
                <w:lang w:val="x-none" w:eastAsia="ro-RO"/>
              </w:rPr>
              <w:t xml:space="preserve"> sunt caracteristice climatului temperat-continental, cu influenţe submediteraneene, precum orhidee, garofiţe, viorele  sau ghiocei ;</w:t>
            </w:r>
          </w:p>
          <w:p w14:paraId="01314CAD" w14:textId="12C41050" w:rsidR="00142833" w:rsidRPr="009A23CF" w:rsidRDefault="00E541B5" w:rsidP="009A23CF">
            <w:pPr>
              <w:shd w:val="clear" w:color="auto" w:fill="FFFFFF"/>
              <w:ind w:left="90" w:right="75"/>
              <w:rPr>
                <w:rFonts w:ascii="Arial" w:eastAsia="Times New Roman" w:hAnsi="Arial" w:cs="Arial"/>
                <w:color w:val="000000"/>
                <w:sz w:val="24"/>
                <w:szCs w:val="24"/>
                <w:lang w:eastAsia="ro-RO"/>
              </w:rPr>
            </w:pPr>
            <w:r w:rsidRPr="00E541B5">
              <w:rPr>
                <w:rFonts w:ascii="Arial" w:eastAsia="Times New Roman" w:hAnsi="Arial" w:cs="Arial"/>
                <w:color w:val="000000"/>
                <w:sz w:val="24"/>
                <w:szCs w:val="24"/>
                <w:lang w:val="x-none" w:eastAsia="ro-RO"/>
              </w:rPr>
              <w:t>De pe Dealul Crucii se poate admira, în întreaga lui spendoare, Sistemul Hidroenergetic şi de Navigaţie Porţile de Fier I, care se afl</w:t>
            </w:r>
            <w:r w:rsidRPr="009A23CF">
              <w:rPr>
                <w:rFonts w:ascii="Arial" w:eastAsia="Times New Roman" w:hAnsi="Arial" w:cs="Arial"/>
                <w:color w:val="000000"/>
                <w:sz w:val="24"/>
                <w:szCs w:val="24"/>
                <w:lang w:eastAsia="ro-RO"/>
              </w:rPr>
              <w:t>ă</w:t>
            </w:r>
            <w:r w:rsidRPr="00E541B5">
              <w:rPr>
                <w:rFonts w:ascii="Arial" w:eastAsia="Times New Roman" w:hAnsi="Arial" w:cs="Arial"/>
                <w:color w:val="000000"/>
                <w:sz w:val="24"/>
                <w:szCs w:val="24"/>
                <w:lang w:val="x-none" w:eastAsia="ro-RO"/>
              </w:rPr>
              <w:t xml:space="preserve"> situat la intersecţia drumului E70 cu drumul  de pe coronamentul barajului.</w:t>
            </w:r>
          </w:p>
        </w:tc>
        <w:tc>
          <w:tcPr>
            <w:tcW w:w="937" w:type="dxa"/>
          </w:tcPr>
          <w:p w14:paraId="43AD20AA" w14:textId="475ED0FC" w:rsidR="00142833" w:rsidRPr="009A23CF" w:rsidRDefault="003C7AB5" w:rsidP="009A23CF">
            <w:pPr>
              <w:jc w:val="both"/>
              <w:rPr>
                <w:rFonts w:ascii="Arial" w:hAnsi="Arial" w:cs="Arial"/>
                <w:sz w:val="24"/>
                <w:szCs w:val="24"/>
              </w:rPr>
            </w:pPr>
            <w:r w:rsidRPr="009A23CF">
              <w:rPr>
                <w:rFonts w:ascii="Arial" w:hAnsi="Arial" w:cs="Arial"/>
                <w:noProof/>
                <w:sz w:val="24"/>
                <w:szCs w:val="24"/>
              </w:rPr>
              <mc:AlternateContent>
                <mc:Choice Requires="wps">
                  <w:drawing>
                    <wp:anchor distT="0" distB="0" distL="114300" distR="114300" simplePos="0" relativeHeight="251671552" behindDoc="0" locked="0" layoutInCell="1" allowOverlap="1" wp14:anchorId="1B844178" wp14:editId="4E1E6287">
                      <wp:simplePos x="0" y="0"/>
                      <wp:positionH relativeFrom="page">
                        <wp:posOffset>170180</wp:posOffset>
                      </wp:positionH>
                      <wp:positionV relativeFrom="page">
                        <wp:posOffset>46355</wp:posOffset>
                      </wp:positionV>
                      <wp:extent cx="120650" cy="285750"/>
                      <wp:effectExtent l="0" t="0" r="0" b="0"/>
                      <wp:wrapNone/>
                      <wp:docPr id="6" name="Dreptunghi 6"/>
                      <wp:cNvGraphicFramePr/>
                      <a:graphic xmlns:a="http://schemas.openxmlformats.org/drawingml/2006/main">
                        <a:graphicData uri="http://schemas.microsoft.com/office/word/2010/wordprocessingShape">
                          <wps:wsp>
                            <wps:cNvSpPr/>
                            <wps:spPr>
                              <a:xfrm>
                                <a:off x="0" y="0"/>
                                <a:ext cx="120650" cy="285750"/>
                              </a:xfrm>
                              <a:prstGeom prst="rect">
                                <a:avLst/>
                              </a:prstGeom>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63C80E0A" id="Dreptunghi 6" o:spid="_x0000_s1026" style="position:absolute;margin-left:13.4pt;margin-top:3.65pt;width:9.5pt;height:22.5pt;z-index:251671552;visibility:visible;mso-wrap-style:square;mso-wrap-distance-left:9pt;mso-wrap-distance-top:0;mso-wrap-distance-right:9pt;mso-wrap-distance-bottom:0;mso-position-horizontal:absolute;mso-position-horizontal-relative:page;mso-position-vertical:absolute;mso-position-vertical-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" fillcolor="#5b9bd5 [3204]" stroked="f" strokeweight="1pt">
                      <w10:wrap anchorx="page" anchory="page"/>
                    </v:rect>
                  </w:pict>
                </mc:Fallback>
              </mc:AlternateContent>
            </w:r>
            <w:r w:rsidR="00E541B5" w:rsidRPr="009A23CF">
              <w:rPr>
                <w:rFonts w:ascii="Arial" w:hAnsi="Arial" w:cs="Arial"/>
                <w:noProof/>
                <w:sz w:val="24"/>
                <w:szCs w:val="24"/>
              </w:rPr>
              <mc:AlternateContent>
                <mc:Choice Requires="wps">
                  <w:drawing>
                    <wp:anchor distT="0" distB="0" distL="114300" distR="114300" simplePos="0" relativeHeight="251670528" behindDoc="0" locked="0" layoutInCell="1" allowOverlap="1" wp14:anchorId="14B2DAFB" wp14:editId="18BD8D0D">
                      <wp:simplePos x="0" y="0"/>
                      <wp:positionH relativeFrom="page">
                        <wp:posOffset>36830</wp:posOffset>
                      </wp:positionH>
                      <wp:positionV relativeFrom="page">
                        <wp:posOffset>46355</wp:posOffset>
                      </wp:positionV>
                      <wp:extent cx="387350" cy="292100"/>
                      <wp:effectExtent l="0" t="0" r="12700" b="12700"/>
                      <wp:wrapNone/>
                      <wp:docPr id="1" name="Dreptunghi 1"/>
                      <wp:cNvGraphicFramePr/>
                      <a:graphic xmlns:a="http://schemas.openxmlformats.org/drawingml/2006/main">
                        <a:graphicData uri="http://schemas.microsoft.com/office/word/2010/wordprocessingShape">
                          <wps:wsp>
                            <wps:cNvSpPr/>
                            <wps:spPr>
                              <a:xfrm>
                                <a:off x="0" y="0"/>
                                <a:ext cx="387350" cy="292100"/>
                              </a:xfrm>
                              <a:prstGeom prst="rect">
                                <a:avLst/>
                              </a:prstGeom>
                              <a:ln>
                                <a:solidFill>
                                  <a:schemeClr val="tx1"/>
                                </a:solidFill>
                              </a:ln>
                            </wps:spPr>
                            <wps:style>
                              <a:lnRef idx="2">
                                <a:schemeClr val="accent6"/>
                              </a:lnRef>
                              <a:fillRef idx="1">
                                <a:schemeClr val="lt1"/>
                              </a:fillRef>
                              <a:effectRef idx="0">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w:pict>
                    <v:rect w14:anchorId="7347DC97" id="Dreptunghi 1" o:spid="_x0000_s1026" style="position:absolute;margin-left:2.9pt;margin-top:3.65pt;width:30.5pt;height:23pt;z-index:251670528;visibility:visible;mso-wrap-style:square;mso-width-percent:0;mso-wrap-distance-left:9pt;mso-wrap-distance-top:0;mso-wrap-distance-right:9pt;mso-wrap-distance-bottom:0;mso-position-horizontal:absolute;mso-position-horizontal-relative:page;mso-position-vertical:absolute;mso-position-vertical-relative:page;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" fillcolor="white [3201]" strokecolor="black [3213]" strokeweight="1pt">
                      <w10:wrap anchorx="page" anchory="page"/>
                    </v:rect>
                  </w:pict>
                </mc:Fallback>
              </mc:AlternateContent>
            </w:r>
          </w:p>
        </w:tc>
      </w:tr>
      <w:tr w:rsidR="00142833" w:rsidRPr="009A23CF" w14:paraId="77F2DC14" w14:textId="63CAFCD0" w:rsidTr="00356F28">
        <w:tc>
          <w:tcPr>
            <w:tcW w:w="650" w:type="dxa"/>
          </w:tcPr>
          <w:p w14:paraId="3EFC7371" w14:textId="06B27AEC" w:rsidR="00142833" w:rsidRPr="009A23CF" w:rsidRDefault="003C7AB5" w:rsidP="009A23CF">
            <w:pPr>
              <w:jc w:val="both"/>
              <w:rPr>
                <w:rFonts w:ascii="Arial" w:hAnsi="Arial" w:cs="Arial"/>
                <w:sz w:val="24"/>
                <w:szCs w:val="24"/>
              </w:rPr>
            </w:pPr>
            <w:r w:rsidRPr="009A23CF">
              <w:rPr>
                <w:rFonts w:ascii="Arial" w:hAnsi="Arial" w:cs="Arial"/>
                <w:sz w:val="24"/>
                <w:szCs w:val="24"/>
              </w:rPr>
              <w:t>2</w:t>
            </w:r>
          </w:p>
        </w:tc>
        <w:tc>
          <w:tcPr>
            <w:tcW w:w="2582" w:type="dxa"/>
          </w:tcPr>
          <w:p w14:paraId="75E59E33" w14:textId="3F2B432E" w:rsidR="00142833" w:rsidRPr="009A23CF" w:rsidRDefault="003C7AB5" w:rsidP="009A23CF">
            <w:pPr>
              <w:jc w:val="both"/>
              <w:rPr>
                <w:rFonts w:ascii="Arial" w:hAnsi="Arial" w:cs="Arial"/>
                <w:sz w:val="24"/>
                <w:szCs w:val="24"/>
              </w:rPr>
            </w:pPr>
            <w:r w:rsidRPr="009A23CF">
              <w:rPr>
                <w:rFonts w:ascii="Arial" w:hAnsi="Arial" w:cs="Arial"/>
                <w:sz w:val="24"/>
                <w:szCs w:val="24"/>
              </w:rPr>
              <w:t>Valea Vodiței – Dealul Duhovnei</w:t>
            </w:r>
          </w:p>
        </w:tc>
        <w:tc>
          <w:tcPr>
            <w:tcW w:w="6316" w:type="dxa"/>
          </w:tcPr>
          <w:p w14:paraId="53ED9CEE" w14:textId="76B5807D" w:rsidR="003C7AB5" w:rsidRPr="003C7AB5" w:rsidRDefault="003C7AB5" w:rsidP="009A23CF">
            <w:pPr>
              <w:shd w:val="clear" w:color="auto" w:fill="FFFFFF"/>
              <w:ind w:right="75"/>
              <w:jc w:val="both"/>
              <w:rPr>
                <w:rFonts w:ascii="Arial" w:eastAsia="Times New Roman" w:hAnsi="Arial" w:cs="Arial"/>
                <w:color w:val="000000"/>
                <w:sz w:val="24"/>
                <w:szCs w:val="24"/>
                <w:lang w:eastAsia="ro-RO"/>
              </w:rPr>
            </w:pPr>
            <w:r w:rsidRPr="003C7AB5">
              <w:rPr>
                <w:rFonts w:ascii="Arial" w:eastAsia="Times New Roman" w:hAnsi="Arial" w:cs="Arial"/>
                <w:color w:val="000000"/>
                <w:sz w:val="24"/>
                <w:szCs w:val="24"/>
                <w:lang w:val="pt-BR" w:eastAsia="ro-RO"/>
              </w:rPr>
              <w:t>Este un traseu turistic cu un grad mediu de dificultate ; efort fizic de rezistenţă care necesită o pregătire fizică bună, ţinând cont de lungimea traseului şi perioada de parcurgere a acestuia.</w:t>
            </w:r>
          </w:p>
          <w:p w14:paraId="04F2F6CD" w14:textId="10FD5CC3" w:rsidR="00142833" w:rsidRPr="009A23CF" w:rsidRDefault="003C7AB5" w:rsidP="009A23CF">
            <w:pPr>
              <w:jc w:val="both"/>
              <w:rPr>
                <w:rFonts w:ascii="Arial" w:hAnsi="Arial" w:cs="Arial"/>
                <w:sz w:val="24"/>
                <w:szCs w:val="24"/>
              </w:rPr>
            </w:pPr>
            <w:r w:rsidRPr="009A23CF">
              <w:rPr>
                <w:rFonts w:ascii="Arial" w:hAnsi="Arial" w:cs="Arial"/>
                <w:color w:val="000000"/>
                <w:sz w:val="24"/>
                <w:szCs w:val="24"/>
                <w:shd w:val="clear" w:color="auto" w:fill="FFFFFF"/>
              </w:rPr>
              <w:t>Traseul ecoturistic începe într-un loc sfânt, primul aşezământ monahal din Ţara Românească, de pe Valea Voditei, şerpuieşte pe lângă apa Vodiţei, pe valea Scoruşului şi revine la Dunăre pe cărările Dealului Duhovnei. Traseul are formă de potcoavă, care începe şi se termină în dreptul a doua viaducte apropiate. Cei care-l străbat se încarcă cu frumuseţile naturii şi ale credinţei româneşti.</w:t>
            </w:r>
          </w:p>
        </w:tc>
        <w:tc>
          <w:tcPr>
            <w:tcW w:w="937" w:type="dxa"/>
          </w:tcPr>
          <w:p w14:paraId="7D519658" w14:textId="0EAA9EF5" w:rsidR="00142833" w:rsidRPr="009A23CF" w:rsidRDefault="00B90DBE" w:rsidP="009A23CF">
            <w:pPr>
              <w:jc w:val="both"/>
              <w:rPr>
                <w:rFonts w:ascii="Arial" w:hAnsi="Arial" w:cs="Arial"/>
                <w:sz w:val="24"/>
                <w:szCs w:val="24"/>
              </w:rPr>
            </w:pPr>
            <w:r w:rsidRPr="009A23CF">
              <w:rPr>
                <w:rFonts w:ascii="Arial" w:eastAsia="Times New Roman" w:hAnsi="Arial" w:cs="Arial"/>
                <w:noProof/>
                <w:color w:val="000000"/>
                <w:sz w:val="24"/>
                <w:szCs w:val="24"/>
                <w:lang w:val="pt-BR" w:eastAsia="ro-RO"/>
              </w:rPr>
              <mc:AlternateContent>
                <mc:Choice Requires="wps">
                  <w:drawing>
                    <wp:anchor distT="0" distB="0" distL="114300" distR="114300" simplePos="0" relativeHeight="251676672" behindDoc="0" locked="0" layoutInCell="1" allowOverlap="1" wp14:anchorId="689421A0" wp14:editId="51983434">
                      <wp:simplePos x="0" y="0"/>
                      <wp:positionH relativeFrom="page">
                        <wp:posOffset>142875</wp:posOffset>
                      </wp:positionH>
                      <wp:positionV relativeFrom="page">
                        <wp:posOffset>192405</wp:posOffset>
                      </wp:positionV>
                      <wp:extent cx="215900" cy="228600"/>
                      <wp:effectExtent l="0" t="0" r="0" b="0"/>
                      <wp:wrapNone/>
                      <wp:docPr id="9" name="Schemă logică: conector 9"/>
                      <wp:cNvGraphicFramePr/>
                      <a:graphic xmlns:a="http://schemas.openxmlformats.org/drawingml/2006/main">
                        <a:graphicData uri="http://schemas.microsoft.com/office/word/2010/wordprocessingShape">
                          <wps:wsp>
                            <wps:cNvSpPr/>
                            <wps:spPr>
                              <a:xfrm>
                                <a:off x="0" y="0"/>
                                <a:ext cx="215900" cy="228600"/>
                              </a:xfrm>
                              <a:prstGeom prst="flowChartConnector">
                                <a:avLst/>
                              </a:prstGeom>
                              <a:solidFill>
                                <a:srgbClr val="FFFF00"/>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4BE88D98" id="_x0000_t120" coordsize="21600,21600" o:spt="120" path="m10800,qx,10800,10800,21600,21600,10800,10800,xe">
                      <v:path gradientshapeok="t" o:connecttype="custom" o:connectlocs="10800,0;3163,3163;0,10800;3163,18437;10800,21600;18437,18437;21600,10800;18437,3163" textboxrect="3163,3163,18437,18437"/>
                    </v:shapetype>
                    <v:shape id="Schemă logică: conector 9" o:spid="_x0000_s1026" type="#_x0000_t120" style="position:absolute;margin-left:11.25pt;margin-top:15.15pt;width:17pt;height:18pt;z-index:25167667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" fillcolor="yellow" stroked="f" strokeweight="1pt">
                      <v:stroke joinstyle="miter"/>
                      <w10:wrap anchorx="page" anchory="page"/>
                    </v:shape>
                  </w:pict>
                </mc:Fallback>
              </mc:AlternateContent>
            </w:r>
            <w:r w:rsidRPr="009A23CF">
              <w:rPr>
                <w:rFonts w:ascii="Arial" w:eastAsia="Times New Roman" w:hAnsi="Arial" w:cs="Arial"/>
                <w:noProof/>
                <w:color w:val="000000"/>
                <w:sz w:val="24"/>
                <w:szCs w:val="24"/>
                <w:lang w:val="pt-BR" w:eastAsia="ro-RO"/>
              </w:rPr>
              <mc:AlternateContent>
                <mc:Choice Requires="wps">
                  <w:drawing>
                    <wp:anchor distT="0" distB="0" distL="114300" distR="114300" simplePos="0" relativeHeight="251675648" behindDoc="0" locked="0" layoutInCell="1" allowOverlap="1" wp14:anchorId="511F5272" wp14:editId="6B2CC5AB">
                      <wp:simplePos x="0" y="0"/>
                      <wp:positionH relativeFrom="page">
                        <wp:posOffset>41275</wp:posOffset>
                      </wp:positionH>
                      <wp:positionV relativeFrom="page">
                        <wp:posOffset>103505</wp:posOffset>
                      </wp:positionV>
                      <wp:extent cx="425450" cy="400050"/>
                      <wp:effectExtent l="0" t="0" r="12700" b="19050"/>
                      <wp:wrapNone/>
                      <wp:docPr id="8" name="Schemă logică: conector 8"/>
                      <wp:cNvGraphicFramePr/>
                      <a:graphic xmlns:a="http://schemas.openxmlformats.org/drawingml/2006/main">
                        <a:graphicData uri="http://schemas.microsoft.com/office/word/2010/wordprocessingShape">
                          <wps:wsp>
                            <wps:cNvSpPr/>
                            <wps:spPr>
                              <a:xfrm>
                                <a:off x="0" y="0"/>
                                <a:ext cx="425450" cy="400050"/>
                              </a:xfrm>
                              <a:prstGeom prst="flowChartConnector">
                                <a:avLst/>
                              </a:prstGeom>
                              <a:ln>
                                <a:solidFill>
                                  <a:schemeClr val="tx1"/>
                                </a:solidFill>
                              </a:ln>
                            </wps:spPr>
                            <wps:style>
                              <a:lnRef idx="2">
                                <a:schemeClr val="accent6"/>
                              </a:lnRef>
                              <a:fillRef idx="1">
                                <a:schemeClr val="lt1"/>
                              </a:fillRef>
                              <a:effectRef idx="0">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45A286E" id="Schemă logică: conector 8" o:spid="_x0000_s1026" type="#_x0000_t120" style="position:absolute;margin-left:3.25pt;margin-top:8.15pt;width:33.5pt;height:31.5pt;z-index:25167564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" fillcolor="white [3201]" strokecolor="black [3213]" strokeweight="1pt">
                      <v:stroke joinstyle="miter"/>
                      <w10:wrap anchorx="page" anchory="page"/>
                    </v:shape>
                  </w:pict>
                </mc:Fallback>
              </mc:AlternateContent>
            </w:r>
          </w:p>
        </w:tc>
      </w:tr>
      <w:tr w:rsidR="00142833" w:rsidRPr="009A23CF" w14:paraId="00B78A89" w14:textId="3E01A58E" w:rsidTr="00356F28">
        <w:tc>
          <w:tcPr>
            <w:tcW w:w="650" w:type="dxa"/>
          </w:tcPr>
          <w:p w14:paraId="3AF1E1A7" w14:textId="12A3D0CD" w:rsidR="00142833" w:rsidRPr="009A23CF" w:rsidRDefault="008B728B" w:rsidP="009A23CF">
            <w:pPr>
              <w:jc w:val="both"/>
              <w:rPr>
                <w:rFonts w:ascii="Arial" w:hAnsi="Arial" w:cs="Arial"/>
                <w:sz w:val="24"/>
                <w:szCs w:val="24"/>
              </w:rPr>
            </w:pPr>
            <w:r w:rsidRPr="009A23CF">
              <w:rPr>
                <w:rFonts w:ascii="Arial" w:hAnsi="Arial" w:cs="Arial"/>
                <w:sz w:val="24"/>
                <w:szCs w:val="24"/>
              </w:rPr>
              <w:t>3</w:t>
            </w:r>
          </w:p>
        </w:tc>
        <w:tc>
          <w:tcPr>
            <w:tcW w:w="2582" w:type="dxa"/>
          </w:tcPr>
          <w:p w14:paraId="6C6A9D34" w14:textId="425DC101" w:rsidR="00142833" w:rsidRPr="009A23CF" w:rsidRDefault="008B728B" w:rsidP="009A23CF">
            <w:pPr>
              <w:jc w:val="both"/>
              <w:rPr>
                <w:rFonts w:ascii="Arial" w:hAnsi="Arial" w:cs="Arial"/>
                <w:sz w:val="24"/>
                <w:szCs w:val="24"/>
              </w:rPr>
            </w:pPr>
            <w:r w:rsidRPr="009A23CF">
              <w:rPr>
                <w:rFonts w:ascii="Arial" w:hAnsi="Arial" w:cs="Arial"/>
                <w:sz w:val="24"/>
                <w:szCs w:val="24"/>
              </w:rPr>
              <w:t>Racovăț - Boldovin</w:t>
            </w:r>
          </w:p>
        </w:tc>
        <w:tc>
          <w:tcPr>
            <w:tcW w:w="6316" w:type="dxa"/>
          </w:tcPr>
          <w:p w14:paraId="511DD66A" w14:textId="47E9F369" w:rsidR="00142833" w:rsidRPr="009A23CF" w:rsidRDefault="00B90DBE" w:rsidP="009A23CF">
            <w:pPr>
              <w:shd w:val="clear" w:color="auto" w:fill="FFFFFF"/>
              <w:ind w:right="75"/>
              <w:jc w:val="both"/>
              <w:rPr>
                <w:rFonts w:ascii="Arial" w:eastAsia="Times New Roman" w:hAnsi="Arial" w:cs="Arial"/>
                <w:color w:val="000000"/>
                <w:sz w:val="24"/>
                <w:szCs w:val="24"/>
                <w:lang w:eastAsia="ro-RO"/>
              </w:rPr>
            </w:pPr>
            <w:r w:rsidRPr="00B90DBE">
              <w:rPr>
                <w:rFonts w:ascii="Arial" w:eastAsia="Times New Roman" w:hAnsi="Arial" w:cs="Arial"/>
                <w:color w:val="000000"/>
                <w:sz w:val="24"/>
                <w:szCs w:val="24"/>
                <w:lang w:val="pt-BR" w:eastAsia="ro-RO"/>
              </w:rPr>
              <w:t>Este un trase</w:t>
            </w:r>
            <w:r w:rsidRPr="009A23CF">
              <w:rPr>
                <w:rFonts w:ascii="Arial" w:eastAsia="Times New Roman" w:hAnsi="Arial" w:cs="Arial"/>
                <w:color w:val="000000"/>
                <w:sz w:val="24"/>
                <w:szCs w:val="24"/>
                <w:lang w:val="pt-BR" w:eastAsia="ro-RO"/>
              </w:rPr>
              <w:t>u</w:t>
            </w:r>
            <w:r w:rsidRPr="00B90DBE">
              <w:rPr>
                <w:rFonts w:ascii="Arial" w:eastAsia="Times New Roman" w:hAnsi="Arial" w:cs="Arial"/>
                <w:color w:val="000000"/>
                <w:sz w:val="24"/>
                <w:szCs w:val="24"/>
                <w:lang w:val="pt-BR" w:eastAsia="ro-RO"/>
              </w:rPr>
              <w:t xml:space="preserve"> turistic cu un grad mediu de dificultate ; efort fizic de rezistenţă care necesită o pregătire fizică </w:t>
            </w:r>
            <w:r w:rsidRPr="009A23CF">
              <w:rPr>
                <w:rFonts w:ascii="Arial" w:eastAsia="Times New Roman" w:hAnsi="Arial" w:cs="Arial"/>
                <w:noProof/>
                <w:color w:val="000000"/>
                <w:sz w:val="24"/>
                <w:szCs w:val="24"/>
                <w:lang w:val="pt-BR" w:eastAsia="ro-RO"/>
              </w:rPr>
              <mc:AlternateContent>
                <mc:Choice Requires="wps">
                  <w:drawing>
                    <wp:anchor distT="0" distB="0" distL="114300" distR="114300" simplePos="0" relativeHeight="251678720" behindDoc="0" locked="0" layoutInCell="1" allowOverlap="1" wp14:anchorId="57DFBF6F" wp14:editId="1B16704D">
                      <wp:simplePos x="0" y="0"/>
                      <wp:positionH relativeFrom="page">
                        <wp:posOffset>4208145</wp:posOffset>
                      </wp:positionH>
                      <wp:positionV relativeFrom="page">
                        <wp:posOffset>171450</wp:posOffset>
                      </wp:positionV>
                      <wp:extent cx="260350" cy="228600"/>
                      <wp:effectExtent l="0" t="0" r="6350" b="0"/>
                      <wp:wrapNone/>
                      <wp:docPr id="11" name="Schemă logică: conector 11"/>
                      <wp:cNvGraphicFramePr/>
                      <a:graphic xmlns:a="http://schemas.openxmlformats.org/drawingml/2006/main">
                        <a:graphicData uri="http://schemas.microsoft.com/office/word/2010/wordprocessingShape">
                          <wps:wsp>
                            <wps:cNvSpPr/>
                            <wps:spPr>
                              <a:xfrm>
                                <a:off x="0" y="0"/>
                                <a:ext cx="260350" cy="228600"/>
                              </a:xfrm>
                              <a:prstGeom prst="flowChartConnector">
                                <a:avLst/>
                              </a:prstGeom>
                              <a:solidFill>
                                <a:srgbClr val="FF0000"/>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w14:anchorId="3F25C4D8" id="Schemă logică: conector 11" o:spid="_x0000_s1026" type="#_x0000_t120" style="position:absolute;margin-left:331.35pt;margin-top:13.5pt;width:20.5pt;height:18pt;z-index:251678720;visibility:visible;mso-wrap-style:square;mso-wrap-distance-left:9pt;mso-wrap-distance-top:0;mso-wrap-distance-right:9pt;mso-wrap-distance-bottom:0;mso-position-horizontal:absolute;mso-position-horizontal-relative:page;mso-position-vertical:absolute;mso-position-vertical-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" fillcolor="red" stroked="f" strokeweight="1pt">
                      <v:stroke joinstyle="miter"/>
                      <w10:wrap anchorx="page" anchory="page"/>
                    </v:shape>
                  </w:pict>
                </mc:Fallback>
              </mc:AlternateContent>
            </w:r>
            <w:r w:rsidRPr="009A23CF">
              <w:rPr>
                <w:rFonts w:ascii="Arial" w:eastAsia="Times New Roman" w:hAnsi="Arial" w:cs="Arial"/>
                <w:noProof/>
                <w:color w:val="000000"/>
                <w:sz w:val="24"/>
                <w:szCs w:val="24"/>
                <w:lang w:val="pt-BR" w:eastAsia="ro-RO"/>
              </w:rPr>
              <mc:AlternateContent>
                <mc:Choice Requires="wps">
                  <w:drawing>
                    <wp:anchor distT="0" distB="0" distL="114300" distR="114300" simplePos="0" relativeHeight="251677696" behindDoc="0" locked="0" layoutInCell="1" allowOverlap="1" wp14:anchorId="69A39EE6" wp14:editId="693C43E6">
                      <wp:simplePos x="0" y="0"/>
                      <wp:positionH relativeFrom="page">
                        <wp:posOffset>4131945</wp:posOffset>
                      </wp:positionH>
                      <wp:positionV relativeFrom="page">
                        <wp:posOffset>101600</wp:posOffset>
                      </wp:positionV>
                      <wp:extent cx="419100" cy="368300"/>
                      <wp:effectExtent l="0" t="0" r="19050" b="12700"/>
                      <wp:wrapNone/>
                      <wp:docPr id="10" name="Schemă logică: conector 10"/>
                      <wp:cNvGraphicFramePr/>
                      <a:graphic xmlns:a="http://schemas.openxmlformats.org/drawingml/2006/main">
                        <a:graphicData uri="http://schemas.microsoft.com/office/word/2010/wordprocessingShape">
                          <wps:wsp>
                            <wps:cNvSpPr/>
                            <wps:spPr>
                              <a:xfrm>
                                <a:off x="0" y="0"/>
                                <a:ext cx="419100" cy="368300"/>
                              </a:xfrm>
                              <a:prstGeom prst="flowChartConnector">
                                <a:avLst/>
                              </a:prstGeom>
                              <a:ln>
                                <a:solidFill>
                                  <a:schemeClr val="tx1"/>
                                </a:solidFill>
                              </a:ln>
                            </wps:spPr>
                            <wps:style>
                              <a:lnRef idx="2">
                                <a:schemeClr val="accent6"/>
                              </a:lnRef>
                              <a:fillRef idx="1">
                                <a:schemeClr val="lt1"/>
                              </a:fillRef>
                              <a:effectRef idx="0">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w14:anchorId="20F982BB" id="Schemă logică: conector 10" o:spid="_x0000_s1026" type="#_x0000_t120" style="position:absolute;margin-left:325.35pt;margin-top:8pt;width:33pt;height:29pt;z-index:251677696;visibility:visible;mso-wrap-style:square;mso-wrap-distance-left:9pt;mso-wrap-distance-top:0;mso-wrap-distance-right:9pt;mso-wrap-distance-bottom:0;mso-position-horizontal:absolute;mso-position-horizontal-relative:page;mso-position-vertical:absolute;mso-position-vertical-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" fillcolor="white [3201]" strokecolor="black [3213]" strokeweight="1pt">
                      <v:stroke joinstyle="miter"/>
                      <w10:wrap anchorx="page" anchory="page"/>
                    </v:shape>
                  </w:pict>
                </mc:Fallback>
              </mc:AlternateContent>
            </w:r>
            <w:r w:rsidRPr="00B90DBE">
              <w:rPr>
                <w:rFonts w:ascii="Arial" w:eastAsia="Times New Roman" w:hAnsi="Arial" w:cs="Arial"/>
                <w:color w:val="000000"/>
                <w:sz w:val="24"/>
                <w:szCs w:val="24"/>
                <w:lang w:val="pt-BR" w:eastAsia="ro-RO"/>
              </w:rPr>
              <w:t>bună, ţinând cont de lungimea traseului şi perioade de parcurgere al acestuia.</w:t>
            </w:r>
            <w:r w:rsidRPr="009A23CF">
              <w:rPr>
                <w:rFonts w:ascii="Arial" w:eastAsia="Times New Roman" w:hAnsi="Arial" w:cs="Arial"/>
                <w:color w:val="000000"/>
                <w:sz w:val="24"/>
                <w:szCs w:val="24"/>
                <w:lang w:val="pt-BR" w:eastAsia="ro-RO"/>
              </w:rPr>
              <w:t xml:space="preserve"> </w:t>
            </w:r>
            <w:r w:rsidRPr="00B90DBE">
              <w:rPr>
                <w:rFonts w:ascii="Arial" w:eastAsia="Times New Roman" w:hAnsi="Arial" w:cs="Arial"/>
                <w:color w:val="000000"/>
                <w:sz w:val="24"/>
                <w:szCs w:val="24"/>
                <w:lang w:val="en-US" w:eastAsia="ro-RO"/>
              </w:rPr>
              <w:t xml:space="preserve">Este un traseu circular, începe şi se termină lângă punctul fosilifer Racovat. Aici este unul dintre cele 3 puncte fosilifere, care alcătuiesc Rezervaţia paleontologica Bahna (Racovăţ, Lespezi, Curchia), prima </w:t>
            </w:r>
            <w:r w:rsidRPr="00B90DBE">
              <w:rPr>
                <w:rFonts w:ascii="Arial" w:eastAsia="Times New Roman" w:hAnsi="Arial" w:cs="Arial"/>
                <w:color w:val="000000"/>
                <w:sz w:val="24"/>
                <w:szCs w:val="24"/>
                <w:lang w:val="en-US" w:eastAsia="ro-RO"/>
              </w:rPr>
              <w:lastRenderedPageBreak/>
              <w:t>rezervaţie paleontologica din România, cu o faună fosilă de circa 16 milioane de ani. În astfel de arii protejate, colectarea de fosile şi roci este absolut interzisă. Chiar în marginea localităţii Iloviţa, într-un afloriment de forma unui amfiteatru, este conservat fundul mării sarmaţiene, în care trăiau melci, scoici, corali acum 16 milioane de ani.</w:t>
            </w:r>
          </w:p>
        </w:tc>
        <w:tc>
          <w:tcPr>
            <w:tcW w:w="937" w:type="dxa"/>
          </w:tcPr>
          <w:p w14:paraId="60390E87" w14:textId="77777777" w:rsidR="00142833" w:rsidRPr="009A23CF" w:rsidRDefault="00142833" w:rsidP="009A23CF">
            <w:pPr>
              <w:jc w:val="both"/>
              <w:rPr>
                <w:rFonts w:ascii="Arial" w:hAnsi="Arial" w:cs="Arial"/>
                <w:sz w:val="24"/>
                <w:szCs w:val="24"/>
              </w:rPr>
            </w:pPr>
          </w:p>
        </w:tc>
      </w:tr>
      <w:tr w:rsidR="00142833" w:rsidRPr="009A23CF" w14:paraId="7167F43F" w14:textId="07EF3800" w:rsidTr="00356F28">
        <w:tc>
          <w:tcPr>
            <w:tcW w:w="650" w:type="dxa"/>
          </w:tcPr>
          <w:p w14:paraId="1C4A5E12" w14:textId="2F1CDD78" w:rsidR="00142833" w:rsidRPr="009A23CF" w:rsidRDefault="00B90DBE" w:rsidP="009A23CF">
            <w:pPr>
              <w:jc w:val="both"/>
              <w:rPr>
                <w:rFonts w:ascii="Arial" w:hAnsi="Arial" w:cs="Arial"/>
                <w:sz w:val="24"/>
                <w:szCs w:val="24"/>
              </w:rPr>
            </w:pPr>
            <w:r w:rsidRPr="009A23CF">
              <w:rPr>
                <w:rFonts w:ascii="Arial" w:hAnsi="Arial" w:cs="Arial"/>
                <w:sz w:val="24"/>
                <w:szCs w:val="24"/>
              </w:rPr>
              <w:t>4</w:t>
            </w:r>
          </w:p>
        </w:tc>
        <w:tc>
          <w:tcPr>
            <w:tcW w:w="2582" w:type="dxa"/>
          </w:tcPr>
          <w:p w14:paraId="6C07AA23" w14:textId="365019DC" w:rsidR="00142833" w:rsidRPr="009A23CF" w:rsidRDefault="00B90DBE" w:rsidP="009A23CF">
            <w:pPr>
              <w:jc w:val="both"/>
              <w:rPr>
                <w:rFonts w:ascii="Arial" w:hAnsi="Arial" w:cs="Arial"/>
                <w:sz w:val="24"/>
                <w:szCs w:val="24"/>
              </w:rPr>
            </w:pPr>
            <w:r w:rsidRPr="009A23CF">
              <w:rPr>
                <w:rFonts w:ascii="Arial" w:hAnsi="Arial" w:cs="Arial"/>
                <w:sz w:val="24"/>
                <w:szCs w:val="24"/>
              </w:rPr>
              <w:t>Țarovăț</w:t>
            </w:r>
          </w:p>
        </w:tc>
        <w:tc>
          <w:tcPr>
            <w:tcW w:w="6316" w:type="dxa"/>
          </w:tcPr>
          <w:p w14:paraId="7D16DEA2" w14:textId="510289B8" w:rsidR="00142833" w:rsidRPr="009A23CF" w:rsidRDefault="00DE2205" w:rsidP="009A23CF">
            <w:pPr>
              <w:jc w:val="both"/>
              <w:rPr>
                <w:rFonts w:ascii="Arial" w:hAnsi="Arial" w:cs="Arial"/>
                <w:sz w:val="24"/>
                <w:szCs w:val="24"/>
              </w:rPr>
            </w:pPr>
            <w:r w:rsidRPr="009A23CF">
              <w:rPr>
                <w:rFonts w:ascii="Arial" w:hAnsi="Arial" w:cs="Arial"/>
                <w:color w:val="000000"/>
                <w:sz w:val="24"/>
                <w:szCs w:val="24"/>
                <w:shd w:val="clear" w:color="auto" w:fill="FFFFFF"/>
              </w:rPr>
              <w:t>Este un traseu turistic cu un grad mediu de dificultate ; efort fizic minim care nu necesită o pregătire fizică deosebită, totuşi este un  traseu lung în raport cu distanţa şi timpul de parcurgere al acestuia. Prin zestrea sa naturală, traseul turistic Ţarovăţ reprezintă un muzeu în aer liber, un spaţiu deschis unui turism organizat, ecologic, oferind vizitatorului îmbinarea activităţilor de recreere şi agrement, cu cele instructiv </w:t>
            </w:r>
            <w:r w:rsidRPr="009A23CF">
              <w:rPr>
                <w:rFonts w:ascii="Arial" w:hAnsi="Arial" w:cs="Arial"/>
                <w:color w:val="000000"/>
                <w:sz w:val="24"/>
                <w:szCs w:val="24"/>
                <w:shd w:val="clear" w:color="auto" w:fill="FFFFFF"/>
                <w:lang w:val="en-US"/>
              </w:rPr>
              <w:t>-</w:t>
            </w:r>
            <w:r w:rsidRPr="009A23CF">
              <w:rPr>
                <w:rFonts w:ascii="Arial" w:hAnsi="Arial" w:cs="Arial"/>
                <w:color w:val="000000"/>
                <w:sz w:val="24"/>
                <w:szCs w:val="24"/>
                <w:shd w:val="clear" w:color="auto" w:fill="FFFFFF"/>
              </w:rPr>
              <w:t> educative, de percepţie a mediului şi de protecţie a resurselor naturale şi istorice.</w:t>
            </w:r>
          </w:p>
        </w:tc>
        <w:tc>
          <w:tcPr>
            <w:tcW w:w="937" w:type="dxa"/>
          </w:tcPr>
          <w:p w14:paraId="7F43FB23" w14:textId="251AD83E" w:rsidR="00142833" w:rsidRPr="009A23CF" w:rsidRDefault="00DE2205" w:rsidP="009A23CF">
            <w:pPr>
              <w:jc w:val="both"/>
              <w:rPr>
                <w:rFonts w:ascii="Arial" w:hAnsi="Arial" w:cs="Arial"/>
                <w:sz w:val="24"/>
                <w:szCs w:val="24"/>
              </w:rPr>
            </w:pPr>
            <w:r w:rsidRPr="009A23CF">
              <w:rPr>
                <w:rFonts w:ascii="Arial" w:hAnsi="Arial" w:cs="Arial"/>
                <w:noProof/>
                <w:sz w:val="24"/>
                <w:szCs w:val="24"/>
              </w:rPr>
              <mc:AlternateContent>
                <mc:Choice Requires="wps">
                  <w:drawing>
                    <wp:anchor distT="0" distB="0" distL="114300" distR="114300" simplePos="0" relativeHeight="251680768" behindDoc="0" locked="0" layoutInCell="1" allowOverlap="1" wp14:anchorId="11E68A9C" wp14:editId="785E6DA5">
                      <wp:simplePos x="0" y="0"/>
                      <wp:positionH relativeFrom="page">
                        <wp:posOffset>204470</wp:posOffset>
                      </wp:positionH>
                      <wp:positionV relativeFrom="page">
                        <wp:posOffset>181610</wp:posOffset>
                      </wp:positionV>
                      <wp:extent cx="152400" cy="171450"/>
                      <wp:effectExtent l="19050" t="19050" r="38100" b="19050"/>
                      <wp:wrapNone/>
                      <wp:docPr id="13" name="Triunghi isoscel 13"/>
                      <wp:cNvGraphicFramePr/>
                      <a:graphic xmlns:a="http://schemas.openxmlformats.org/drawingml/2006/main">
                        <a:graphicData uri="http://schemas.microsoft.com/office/word/2010/wordprocessingShape">
                          <wps:wsp>
                            <wps:cNvSpPr/>
                            <wps:spPr>
                              <a:xfrm>
                                <a:off x="0" y="0"/>
                                <a:ext cx="152400" cy="171450"/>
                              </a:xfrm>
                              <a:prstGeom prst="triangle">
                                <a:avLst/>
                              </a:prstGeom>
                              <a:solidFill>
                                <a:srgbClr val="0070C0"/>
                              </a:solid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55FA4F06" id="_x0000_t5" coordsize="21600,21600" o:spt="5" adj="10800" path="m@0,l,21600r21600,xe">
                      <v:stroke joinstyle="miter"/>
                      <v:formulas>
                        <v:f eqn="val #0"/>
                        <v:f eqn="prod #0 1 2"/>
                        <v:f eqn="sum @1 10800 0"/>
                      </v:formulas>
                      <v:path gradientshapeok="t" o:connecttype="custom" o:connectlocs="@0,0;@1,10800;0,21600;10800,21600;21600,21600;@2,10800" textboxrect="0,10800,10800,18000;5400,10800,16200,18000;10800,10800,21600,18000;0,7200,7200,21600;7200,7200,14400,21600;14400,7200,21600,21600"/>
                      <v:handles>
                        <v:h position="#0,topLeft" xrange="0,21600"/>
                      </v:handles>
                    </v:shapetype>
                    <v:shape id="Triunghi isoscel 13" o:spid="_x0000_s1026" type="#_x0000_t5" style="position:absolute;margin-left:16.1pt;margin-top:14.3pt;width:12pt;height:13.5pt;z-index:25168076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" fillcolor="#0070c0" strokecolor="#1f4d78 [1604]" strokeweight="1pt">
                      <w10:wrap anchorx="page" anchory="page"/>
                    </v:shape>
                  </w:pict>
                </mc:Fallback>
              </mc:AlternateContent>
            </w:r>
            <w:r w:rsidRPr="009A23CF">
              <w:rPr>
                <w:rFonts w:ascii="Arial" w:hAnsi="Arial" w:cs="Arial"/>
                <w:noProof/>
                <w:sz w:val="24"/>
                <w:szCs w:val="24"/>
              </w:rPr>
              <mc:AlternateContent>
                <mc:Choice Requires="wps">
                  <w:drawing>
                    <wp:anchor distT="0" distB="0" distL="114300" distR="114300" simplePos="0" relativeHeight="251679744" behindDoc="0" locked="0" layoutInCell="1" allowOverlap="1" wp14:anchorId="077A1196" wp14:editId="2F5CF78F">
                      <wp:simplePos x="0" y="0"/>
                      <wp:positionH relativeFrom="page">
                        <wp:posOffset>121920</wp:posOffset>
                      </wp:positionH>
                      <wp:positionV relativeFrom="page">
                        <wp:posOffset>86360</wp:posOffset>
                      </wp:positionV>
                      <wp:extent cx="317500" cy="317500"/>
                      <wp:effectExtent l="19050" t="19050" r="44450" b="25400"/>
                      <wp:wrapNone/>
                      <wp:docPr id="12" name="Triunghi isoscel 12"/>
                      <wp:cNvGraphicFramePr/>
                      <a:graphic xmlns:a="http://schemas.openxmlformats.org/drawingml/2006/main">
                        <a:graphicData uri="http://schemas.microsoft.com/office/word/2010/wordprocessingShape">
                          <wps:wsp>
                            <wps:cNvSpPr/>
                            <wps:spPr>
                              <a:xfrm>
                                <a:off x="0" y="0"/>
                                <a:ext cx="317500" cy="317500"/>
                              </a:xfrm>
                              <a:prstGeom prst="triangle">
                                <a:avLst/>
                              </a:prstGeom>
                              <a:ln>
                                <a:solidFill>
                                  <a:schemeClr val="tx1"/>
                                </a:solidFill>
                              </a:ln>
                            </wps:spPr>
                            <wps:style>
                              <a:lnRef idx="2">
                                <a:schemeClr val="accent6"/>
                              </a:lnRef>
                              <a:fillRef idx="1">
                                <a:schemeClr val="lt1"/>
                              </a:fillRef>
                              <a:effectRef idx="0">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w14:anchorId="4484D36D" id="Triunghi isoscel 12" o:spid="_x0000_s1026" type="#_x0000_t5" style="position:absolute;margin-left:9.6pt;margin-top:6.8pt;width:25pt;height:25pt;z-index:251679744;visibility:visible;mso-wrap-style:square;mso-wrap-distance-left:9pt;mso-wrap-distance-top:0;mso-wrap-distance-right:9pt;mso-wrap-distance-bottom:0;mso-position-horizontal:absolute;mso-position-horizontal-relative:page;mso-position-vertical:absolute;mso-position-vertical-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" fillcolor="white [3201]" strokecolor="black [3213]" strokeweight="1pt">
                      <w10:wrap anchorx="page" anchory="page"/>
                    </v:shape>
                  </w:pict>
                </mc:Fallback>
              </mc:AlternateContent>
            </w:r>
          </w:p>
        </w:tc>
      </w:tr>
      <w:tr w:rsidR="00142833" w:rsidRPr="009A23CF" w14:paraId="6D30F6A4" w14:textId="6E06752F" w:rsidTr="00356F28">
        <w:tc>
          <w:tcPr>
            <w:tcW w:w="650" w:type="dxa"/>
          </w:tcPr>
          <w:p w14:paraId="3C11F76B" w14:textId="59A13851" w:rsidR="00142833" w:rsidRPr="009A23CF" w:rsidRDefault="00DE2205" w:rsidP="009A23CF">
            <w:pPr>
              <w:jc w:val="both"/>
              <w:rPr>
                <w:rFonts w:ascii="Arial" w:hAnsi="Arial" w:cs="Arial"/>
                <w:sz w:val="24"/>
                <w:szCs w:val="24"/>
              </w:rPr>
            </w:pPr>
            <w:r w:rsidRPr="009A23CF">
              <w:rPr>
                <w:rFonts w:ascii="Arial" w:hAnsi="Arial" w:cs="Arial"/>
                <w:sz w:val="24"/>
                <w:szCs w:val="24"/>
              </w:rPr>
              <w:t>5</w:t>
            </w:r>
          </w:p>
        </w:tc>
        <w:tc>
          <w:tcPr>
            <w:tcW w:w="2582" w:type="dxa"/>
          </w:tcPr>
          <w:p w14:paraId="184D9851" w14:textId="008A6120" w:rsidR="00142833" w:rsidRPr="009A23CF" w:rsidRDefault="00DE2205" w:rsidP="009A23CF">
            <w:pPr>
              <w:jc w:val="both"/>
              <w:rPr>
                <w:rFonts w:ascii="Arial" w:hAnsi="Arial" w:cs="Arial"/>
                <w:sz w:val="24"/>
                <w:szCs w:val="24"/>
              </w:rPr>
            </w:pPr>
            <w:r w:rsidRPr="009A23CF">
              <w:rPr>
                <w:rFonts w:ascii="Arial" w:hAnsi="Arial" w:cs="Arial"/>
                <w:sz w:val="24"/>
                <w:szCs w:val="24"/>
              </w:rPr>
              <w:t>Alion</w:t>
            </w:r>
          </w:p>
        </w:tc>
        <w:tc>
          <w:tcPr>
            <w:tcW w:w="6316" w:type="dxa"/>
          </w:tcPr>
          <w:p w14:paraId="73D92A19" w14:textId="60E66231" w:rsidR="00142833" w:rsidRPr="009A23CF" w:rsidRDefault="00DE2205" w:rsidP="009A23CF">
            <w:pPr>
              <w:jc w:val="both"/>
              <w:rPr>
                <w:rFonts w:ascii="Arial" w:hAnsi="Arial" w:cs="Arial"/>
                <w:sz w:val="24"/>
                <w:szCs w:val="24"/>
              </w:rPr>
            </w:pPr>
            <w:r w:rsidRPr="009A23CF">
              <w:rPr>
                <w:rFonts w:ascii="Arial" w:hAnsi="Arial" w:cs="Arial"/>
                <w:color w:val="000000"/>
                <w:sz w:val="24"/>
                <w:szCs w:val="24"/>
                <w:shd w:val="clear" w:color="auto" w:fill="FFFFFF"/>
              </w:rPr>
              <w:t>Traseul turistic începe de la extremitatea estică a viaductului, pe o potecă, ce altădată, înainte de ridicarea nivelului apelor lacului de acumulare, făcea legătura cu terenurile agricole ale localnicilor din Orşova şi Tufări, aflate dincolo de culmea dealului. Între Vîrful Voicului (289,5 m) şi poala Dealului Alion, terenurile agricole si paşunile de pe Culmea Campului Lung demonstrează perenitatea activităţilor tradiţionale ale localnicilor: agricultura şi creşterea animalelor. Vârful Dealului Alion este un impresionant punct de belvedere. Pe înserat, ploaia de lumini a barajului de la Porţile de Fier I oferă un adevarat spectacol. De la releele de telefonie mobilă amplasate pe vîrful Dealului Alion şi pînă la poalele Alionului, priveliştea se deschide spre Golful Cernei.</w:t>
            </w:r>
          </w:p>
        </w:tc>
        <w:tc>
          <w:tcPr>
            <w:tcW w:w="937" w:type="dxa"/>
          </w:tcPr>
          <w:p w14:paraId="08CA7581" w14:textId="207A4EA3" w:rsidR="00142833" w:rsidRPr="009A23CF" w:rsidRDefault="009023A8" w:rsidP="009A23CF">
            <w:pPr>
              <w:jc w:val="both"/>
              <w:rPr>
                <w:rFonts w:ascii="Arial" w:hAnsi="Arial" w:cs="Arial"/>
                <w:sz w:val="24"/>
                <w:szCs w:val="24"/>
              </w:rPr>
            </w:pPr>
            <w:r w:rsidRPr="009A23CF">
              <w:rPr>
                <w:rFonts w:ascii="Arial" w:hAnsi="Arial" w:cs="Arial"/>
                <w:noProof/>
                <w:color w:val="000000"/>
                <w:sz w:val="24"/>
                <w:szCs w:val="24"/>
              </w:rPr>
              <mc:AlternateContent>
                <mc:Choice Requires="wps">
                  <w:drawing>
                    <wp:anchor distT="0" distB="0" distL="114300" distR="114300" simplePos="0" relativeHeight="251682816" behindDoc="0" locked="0" layoutInCell="1" allowOverlap="1" wp14:anchorId="0F2795DD" wp14:editId="44FE4A44">
                      <wp:simplePos x="0" y="0"/>
                      <wp:positionH relativeFrom="page">
                        <wp:posOffset>217170</wp:posOffset>
                      </wp:positionH>
                      <wp:positionV relativeFrom="page">
                        <wp:posOffset>166370</wp:posOffset>
                      </wp:positionV>
                      <wp:extent cx="171450" cy="184150"/>
                      <wp:effectExtent l="19050" t="19050" r="38100" b="25400"/>
                      <wp:wrapNone/>
                      <wp:docPr id="16" name="Triunghi isoscel 16"/>
                      <wp:cNvGraphicFramePr/>
                      <a:graphic xmlns:a="http://schemas.openxmlformats.org/drawingml/2006/main">
                        <a:graphicData uri="http://schemas.microsoft.com/office/word/2010/wordprocessingShape">
                          <wps:wsp>
                            <wps:cNvSpPr/>
                            <wps:spPr>
                              <a:xfrm>
                                <a:off x="0" y="0"/>
                                <a:ext cx="171450" cy="184150"/>
                              </a:xfrm>
                              <a:prstGeom prst="triangle">
                                <a:avLst/>
                              </a:prstGeom>
                              <a:solidFill>
                                <a:srgbClr val="FFFF00"/>
                              </a:solidFill>
                              <a:ln>
                                <a:solidFill>
                                  <a:schemeClr val="bg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5A89502" id="Triunghi isoscel 16" o:spid="_x0000_s1026" type="#_x0000_t5" style="position:absolute;margin-left:17.1pt;margin-top:13.1pt;width:13.5pt;height:14.5pt;z-index:25168281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" fillcolor="yellow" strokecolor="white [3212]" strokeweight="1pt">
                      <w10:wrap anchorx="page" anchory="page"/>
                    </v:shape>
                  </w:pict>
                </mc:Fallback>
              </mc:AlternateContent>
            </w:r>
            <w:r w:rsidR="00DE2205" w:rsidRPr="009A23CF">
              <w:rPr>
                <w:rFonts w:ascii="Arial" w:hAnsi="Arial" w:cs="Arial"/>
                <w:noProof/>
                <w:color w:val="000000"/>
                <w:sz w:val="24"/>
                <w:szCs w:val="24"/>
              </w:rPr>
              <mc:AlternateContent>
                <mc:Choice Requires="wps">
                  <w:drawing>
                    <wp:anchor distT="0" distB="0" distL="114300" distR="114300" simplePos="0" relativeHeight="251681792" behindDoc="0" locked="0" layoutInCell="1" allowOverlap="1" wp14:anchorId="607FA594" wp14:editId="47F0D87E">
                      <wp:simplePos x="0" y="0"/>
                      <wp:positionH relativeFrom="page">
                        <wp:posOffset>140970</wp:posOffset>
                      </wp:positionH>
                      <wp:positionV relativeFrom="page">
                        <wp:posOffset>77470</wp:posOffset>
                      </wp:positionV>
                      <wp:extent cx="323850" cy="323850"/>
                      <wp:effectExtent l="19050" t="19050" r="38100" b="19050"/>
                      <wp:wrapNone/>
                      <wp:docPr id="14" name="Triunghi isoscel 14"/>
                      <wp:cNvGraphicFramePr/>
                      <a:graphic xmlns:a="http://schemas.openxmlformats.org/drawingml/2006/main">
                        <a:graphicData uri="http://schemas.microsoft.com/office/word/2010/wordprocessingShape">
                          <wps:wsp>
                            <wps:cNvSpPr/>
                            <wps:spPr>
                              <a:xfrm>
                                <a:off x="0" y="0"/>
                                <a:ext cx="323850" cy="323850"/>
                              </a:xfrm>
                              <a:prstGeom prst="triangle">
                                <a:avLst/>
                              </a:prstGeom>
                              <a:ln>
                                <a:solidFill>
                                  <a:schemeClr val="tx1"/>
                                </a:solidFill>
                              </a:ln>
                            </wps:spPr>
                            <wps:style>
                              <a:lnRef idx="2">
                                <a:schemeClr val="accent6"/>
                              </a:lnRef>
                              <a:fillRef idx="1">
                                <a:schemeClr val="lt1"/>
                              </a:fillRef>
                              <a:effectRef idx="0">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w14:anchorId="0850281F" id="Triunghi isoscel 14" o:spid="_x0000_s1026" type="#_x0000_t5" style="position:absolute;margin-left:11.1pt;margin-top:6.1pt;width:25.5pt;height:25.5pt;z-index:251681792;visibility:visible;mso-wrap-style:square;mso-wrap-distance-left:9pt;mso-wrap-distance-top:0;mso-wrap-distance-right:9pt;mso-wrap-distance-bottom:0;mso-position-horizontal:absolute;mso-position-horizontal-relative:page;mso-position-vertical:absolute;mso-position-vertical-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" fillcolor="white [3201]" strokecolor="black [3213]" strokeweight="1pt">
                      <w10:wrap anchorx="page" anchory="page"/>
                    </v:shape>
                  </w:pict>
                </mc:Fallback>
              </mc:AlternateContent>
            </w:r>
          </w:p>
        </w:tc>
      </w:tr>
      <w:tr w:rsidR="00142833" w:rsidRPr="009A23CF" w14:paraId="66D5FDFD" w14:textId="5A0A78DB" w:rsidTr="00356F28">
        <w:tc>
          <w:tcPr>
            <w:tcW w:w="650" w:type="dxa"/>
          </w:tcPr>
          <w:p w14:paraId="0A72F1A2" w14:textId="1B8AAAC4" w:rsidR="00142833" w:rsidRPr="009A23CF" w:rsidRDefault="009023A8" w:rsidP="009A23CF">
            <w:pPr>
              <w:jc w:val="both"/>
              <w:rPr>
                <w:rFonts w:ascii="Arial" w:hAnsi="Arial" w:cs="Arial"/>
                <w:sz w:val="24"/>
                <w:szCs w:val="24"/>
              </w:rPr>
            </w:pPr>
            <w:r w:rsidRPr="009A23CF">
              <w:rPr>
                <w:rFonts w:ascii="Arial" w:hAnsi="Arial" w:cs="Arial"/>
                <w:sz w:val="24"/>
                <w:szCs w:val="24"/>
              </w:rPr>
              <w:t>6</w:t>
            </w:r>
          </w:p>
        </w:tc>
        <w:tc>
          <w:tcPr>
            <w:tcW w:w="2582" w:type="dxa"/>
          </w:tcPr>
          <w:p w14:paraId="76AC97A9" w14:textId="75A1D58E" w:rsidR="00142833" w:rsidRPr="009A23CF" w:rsidRDefault="009023A8" w:rsidP="009A23CF">
            <w:pPr>
              <w:jc w:val="both"/>
              <w:rPr>
                <w:rFonts w:ascii="Arial" w:hAnsi="Arial" w:cs="Arial"/>
                <w:sz w:val="24"/>
                <w:szCs w:val="24"/>
              </w:rPr>
            </w:pPr>
            <w:r w:rsidRPr="009A23CF">
              <w:rPr>
                <w:rFonts w:ascii="Arial" w:hAnsi="Arial" w:cs="Arial"/>
                <w:sz w:val="24"/>
                <w:szCs w:val="24"/>
              </w:rPr>
              <w:t>Ciucaru Mic</w:t>
            </w:r>
          </w:p>
        </w:tc>
        <w:tc>
          <w:tcPr>
            <w:tcW w:w="6316" w:type="dxa"/>
          </w:tcPr>
          <w:p w14:paraId="664BC049" w14:textId="6D960920" w:rsidR="00636DA7" w:rsidRPr="009A23CF" w:rsidRDefault="001F4E78" w:rsidP="009A23CF">
            <w:pPr>
              <w:jc w:val="both"/>
              <w:rPr>
                <w:rFonts w:ascii="Arial" w:hAnsi="Arial" w:cs="Arial"/>
                <w:color w:val="000000"/>
                <w:sz w:val="24"/>
                <w:szCs w:val="24"/>
                <w:shd w:val="clear" w:color="auto" w:fill="FFFFFF"/>
              </w:rPr>
            </w:pPr>
            <w:r w:rsidRPr="009A23CF">
              <w:rPr>
                <w:rFonts w:ascii="Arial" w:hAnsi="Arial" w:cs="Arial"/>
                <w:color w:val="000000"/>
                <w:sz w:val="24"/>
                <w:szCs w:val="24"/>
                <w:shd w:val="clear" w:color="auto" w:fill="FFFFFF"/>
              </w:rPr>
              <w:t>Este un traseu cu grad mediu de dificultate. Efort fizic moderat care nu necesită pregătire fizică specială, fiind un traseu scurt în raport cu distanţa şi timpul de parcurgere al acestuia. Punctele de belvedere, nu puţine la număr, sunt locurile de unde poţi admira Cazanele Mari şi Veliki Strbac, de pe partea sârbeasca a Dunării</w:t>
            </w:r>
            <w:r w:rsidR="00636DA7" w:rsidRPr="009A23CF">
              <w:rPr>
                <w:rFonts w:ascii="Arial" w:hAnsi="Arial" w:cs="Arial"/>
                <w:color w:val="000000"/>
                <w:sz w:val="24"/>
                <w:szCs w:val="24"/>
                <w:shd w:val="clear" w:color="auto" w:fill="FFFFFF"/>
              </w:rPr>
              <w:t>.</w:t>
            </w:r>
          </w:p>
          <w:p w14:paraId="564316FE" w14:textId="0A64A015" w:rsidR="00142833" w:rsidRPr="009A23CF" w:rsidRDefault="00636DA7" w:rsidP="009A23CF">
            <w:pPr>
              <w:jc w:val="both"/>
              <w:rPr>
                <w:rFonts w:ascii="Arial" w:hAnsi="Arial" w:cs="Arial"/>
                <w:sz w:val="24"/>
                <w:szCs w:val="24"/>
              </w:rPr>
            </w:pPr>
            <w:r w:rsidRPr="009A23CF">
              <w:rPr>
                <w:rFonts w:ascii="Arial" w:hAnsi="Arial" w:cs="Arial"/>
                <w:color w:val="000000"/>
                <w:sz w:val="24"/>
                <w:szCs w:val="24"/>
                <w:shd w:val="clear" w:color="auto" w:fill="FFFFFF"/>
              </w:rPr>
              <w:t>Platoul Cazanelor Mici este unic în Europa îţi tăie răsuflarea. Este locul în care stai pe calcare urgoniene (140 milioane ani), pe lapiezuri ("sculpturi" naturale în calcar), unde sibliacurile terţiare, asociaţii vegetale alcătuite preponderent din liliac, cărpiniţă, mojdrean, scumpie provin din perioadele mai calde interglaciare, este locul de unde auriul lalelei de Cazane îţi spune că aici, în Cazanele Mari ale Dunării este singurul loc din lume în care trăieşte, de fapt este locul unde "Dunărea a bătut şi Porţile de Fier s-au deschis".</w:t>
            </w:r>
            <w:r w:rsidR="001F4E78" w:rsidRPr="009A23CF">
              <w:rPr>
                <w:rFonts w:ascii="Arial" w:hAnsi="Arial" w:cs="Arial"/>
                <w:color w:val="000000"/>
                <w:sz w:val="24"/>
                <w:szCs w:val="24"/>
                <w:shd w:val="clear" w:color="auto" w:fill="FFFFFF"/>
              </w:rPr>
              <w:t>     </w:t>
            </w:r>
          </w:p>
        </w:tc>
        <w:tc>
          <w:tcPr>
            <w:tcW w:w="937" w:type="dxa"/>
          </w:tcPr>
          <w:p w14:paraId="5ECB3CBA" w14:textId="188D42C3" w:rsidR="00142833" w:rsidRPr="009A23CF" w:rsidRDefault="00636DA7" w:rsidP="009A23CF">
            <w:pPr>
              <w:jc w:val="both"/>
              <w:rPr>
                <w:rFonts w:ascii="Arial" w:hAnsi="Arial" w:cs="Arial"/>
                <w:sz w:val="24"/>
                <w:szCs w:val="24"/>
              </w:rPr>
            </w:pPr>
            <w:r w:rsidRPr="009A23CF">
              <w:rPr>
                <w:rFonts w:ascii="Arial" w:hAnsi="Arial" w:cs="Arial"/>
                <w:noProof/>
                <w:color w:val="000000"/>
                <w:sz w:val="24"/>
                <w:szCs w:val="24"/>
              </w:rPr>
              <mc:AlternateContent>
                <mc:Choice Requires="wps">
                  <w:drawing>
                    <wp:anchor distT="0" distB="0" distL="114300" distR="114300" simplePos="0" relativeHeight="251689984" behindDoc="0" locked="0" layoutInCell="1" allowOverlap="1" wp14:anchorId="7E46E124" wp14:editId="6B43D82F">
                      <wp:simplePos x="0" y="0"/>
                      <wp:positionH relativeFrom="page">
                        <wp:posOffset>121920</wp:posOffset>
                      </wp:positionH>
                      <wp:positionV relativeFrom="page">
                        <wp:posOffset>100965</wp:posOffset>
                      </wp:positionV>
                      <wp:extent cx="222250" cy="222250"/>
                      <wp:effectExtent l="19050" t="19050" r="44450" b="25400"/>
                      <wp:wrapNone/>
                      <wp:docPr id="23" name="Triunghi isoscel 23"/>
                      <wp:cNvGraphicFramePr/>
                      <a:graphic xmlns:a="http://schemas.openxmlformats.org/drawingml/2006/main">
                        <a:graphicData uri="http://schemas.microsoft.com/office/word/2010/wordprocessingShape">
                          <wps:wsp>
                            <wps:cNvSpPr/>
                            <wps:spPr>
                              <a:xfrm>
                                <a:off x="0" y="0"/>
                                <a:ext cx="222250" cy="222250"/>
                              </a:xfrm>
                              <a:prstGeom prst="triangle">
                                <a:avLst/>
                              </a:prstGeom>
                              <a:solidFill>
                                <a:srgbClr val="FF0000"/>
                              </a:solidFill>
                              <a:ln>
                                <a:solidFill>
                                  <a:schemeClr val="bg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C6DAF3B" id="Triunghi isoscel 23" o:spid="_x0000_s1026" type="#_x0000_t5" style="position:absolute;margin-left:9.6pt;margin-top:7.95pt;width:17.5pt;height:17.5pt;z-index:25168998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" fillcolor="red" strokecolor="white [3212]" strokeweight="1pt">
                      <w10:wrap anchorx="page" anchory="page"/>
                    </v:shape>
                  </w:pict>
                </mc:Fallback>
              </mc:AlternateContent>
            </w:r>
            <w:r w:rsidRPr="009A23CF">
              <w:rPr>
                <w:rFonts w:ascii="Arial" w:hAnsi="Arial" w:cs="Arial"/>
                <w:noProof/>
                <w:color w:val="000000"/>
                <w:sz w:val="24"/>
                <w:szCs w:val="24"/>
              </w:rPr>
              <mc:AlternateContent>
                <mc:Choice Requires="wps">
                  <w:drawing>
                    <wp:anchor distT="0" distB="0" distL="114300" distR="114300" simplePos="0" relativeHeight="251688960" behindDoc="0" locked="0" layoutInCell="1" allowOverlap="1" wp14:anchorId="5F28F33C" wp14:editId="295FD58B">
                      <wp:simplePos x="0" y="0"/>
                      <wp:positionH relativeFrom="page">
                        <wp:posOffset>58420</wp:posOffset>
                      </wp:positionH>
                      <wp:positionV relativeFrom="page">
                        <wp:posOffset>5715</wp:posOffset>
                      </wp:positionV>
                      <wp:extent cx="341630" cy="368300"/>
                      <wp:effectExtent l="19050" t="19050" r="39370" b="12700"/>
                      <wp:wrapNone/>
                      <wp:docPr id="20" name="Triunghi isoscel 20"/>
                      <wp:cNvGraphicFramePr/>
                      <a:graphic xmlns:a="http://schemas.openxmlformats.org/drawingml/2006/main">
                        <a:graphicData uri="http://schemas.microsoft.com/office/word/2010/wordprocessingShape">
                          <wps:wsp>
                            <wps:cNvSpPr/>
                            <wps:spPr>
                              <a:xfrm>
                                <a:off x="0" y="0"/>
                                <a:ext cx="341630" cy="368300"/>
                              </a:xfrm>
                              <a:prstGeom prst="triangle">
                                <a:avLst/>
                              </a:prstGeom>
                              <a:ln>
                                <a:solidFill>
                                  <a:schemeClr val="tx1"/>
                                </a:solidFill>
                              </a:ln>
                            </wps:spPr>
                            <wps:style>
                              <a:lnRef idx="2">
                                <a:schemeClr val="accent6"/>
                              </a:lnRef>
                              <a:fillRef idx="1">
                                <a:schemeClr val="lt1"/>
                              </a:fillRef>
                              <a:effectRef idx="0">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329DC44" id="Triunghi isoscel 20" o:spid="_x0000_s1026" type="#_x0000_t5" style="position:absolute;margin-left:4.6pt;margin-top:.45pt;width:26.9pt;height:29pt;z-index:25168896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" fillcolor="white [3201]" strokecolor="black [3213]" strokeweight="1pt">
                      <w10:wrap anchorx="page" anchory="page"/>
                    </v:shape>
                  </w:pict>
                </mc:Fallback>
              </mc:AlternateContent>
            </w:r>
          </w:p>
        </w:tc>
      </w:tr>
      <w:tr w:rsidR="00142833" w:rsidRPr="009A23CF" w14:paraId="7EF0211E" w14:textId="35E59D3D" w:rsidTr="00356F28">
        <w:tc>
          <w:tcPr>
            <w:tcW w:w="650" w:type="dxa"/>
          </w:tcPr>
          <w:p w14:paraId="3A7DCC72" w14:textId="1E21AE4F" w:rsidR="00142833" w:rsidRPr="009A23CF" w:rsidRDefault="009023A8" w:rsidP="009A23CF">
            <w:pPr>
              <w:jc w:val="both"/>
              <w:rPr>
                <w:rFonts w:ascii="Arial" w:hAnsi="Arial" w:cs="Arial"/>
                <w:sz w:val="24"/>
                <w:szCs w:val="24"/>
              </w:rPr>
            </w:pPr>
            <w:r w:rsidRPr="009A23CF">
              <w:rPr>
                <w:rFonts w:ascii="Arial" w:hAnsi="Arial" w:cs="Arial"/>
                <w:sz w:val="24"/>
                <w:szCs w:val="24"/>
              </w:rPr>
              <w:lastRenderedPageBreak/>
              <w:t>7</w:t>
            </w:r>
          </w:p>
        </w:tc>
        <w:tc>
          <w:tcPr>
            <w:tcW w:w="2582" w:type="dxa"/>
          </w:tcPr>
          <w:p w14:paraId="0718FCB9" w14:textId="0B7B4180" w:rsidR="00142833" w:rsidRPr="009A23CF" w:rsidRDefault="009023A8" w:rsidP="009A23CF">
            <w:pPr>
              <w:jc w:val="both"/>
              <w:rPr>
                <w:rFonts w:ascii="Arial" w:hAnsi="Arial" w:cs="Arial"/>
                <w:sz w:val="24"/>
                <w:szCs w:val="24"/>
              </w:rPr>
            </w:pPr>
            <w:r w:rsidRPr="009A23CF">
              <w:rPr>
                <w:rFonts w:ascii="Arial" w:hAnsi="Arial" w:cs="Arial"/>
                <w:sz w:val="24"/>
                <w:szCs w:val="24"/>
              </w:rPr>
              <w:t>Dubova – Ciucaru Mic</w:t>
            </w:r>
          </w:p>
        </w:tc>
        <w:tc>
          <w:tcPr>
            <w:tcW w:w="6316" w:type="dxa"/>
          </w:tcPr>
          <w:p w14:paraId="406C1386" w14:textId="057E0CB0" w:rsidR="00EA3CBF" w:rsidRPr="009A23CF" w:rsidRDefault="00EA3CBF" w:rsidP="009A23CF">
            <w:pPr>
              <w:jc w:val="both"/>
              <w:rPr>
                <w:rFonts w:ascii="Arial" w:hAnsi="Arial" w:cs="Arial"/>
                <w:sz w:val="24"/>
                <w:szCs w:val="24"/>
              </w:rPr>
            </w:pPr>
            <w:r w:rsidRPr="009A23CF">
              <w:rPr>
                <w:rFonts w:ascii="Arial" w:hAnsi="Arial" w:cs="Arial"/>
                <w:sz w:val="24"/>
                <w:szCs w:val="24"/>
              </w:rPr>
              <w:t>Este un traseu cu grad mediu de dificultate. Efort fizic moderat care nu necesită pregătire fizică specială, totuşi fiind un traseu lung în raport cu distanţa şi timpul de parcurgere al acestuia. Traseul ecoturistic urmează poteci de munte, care parcurg păduri de stejari, păduri de fag şi pajişti. Punctele de belvedere, nu puţine la număr, sunt locurile de unde poţi admira Cazanele Mari şi Veliki Strbac, de pe partea sârbeasca a Dunării.</w:t>
            </w:r>
          </w:p>
          <w:p w14:paraId="67864761" w14:textId="77777777" w:rsidR="00EA3CBF" w:rsidRPr="009A23CF" w:rsidRDefault="00EA3CBF" w:rsidP="009A23CF">
            <w:pPr>
              <w:jc w:val="both"/>
              <w:rPr>
                <w:rFonts w:ascii="Arial" w:hAnsi="Arial" w:cs="Arial"/>
                <w:sz w:val="24"/>
                <w:szCs w:val="24"/>
              </w:rPr>
            </w:pPr>
            <w:r w:rsidRPr="009A23CF">
              <w:rPr>
                <w:rFonts w:ascii="Arial" w:hAnsi="Arial" w:cs="Arial"/>
                <w:sz w:val="24"/>
                <w:szCs w:val="24"/>
              </w:rPr>
              <w:t>Peisajul tipic este de defileu. Aici apar numeroase forme şi microforme de relief,</w:t>
            </w:r>
          </w:p>
          <w:p w14:paraId="64A3E75F" w14:textId="6CAF5758" w:rsidR="00142833" w:rsidRPr="009A23CF" w:rsidRDefault="00EA3CBF" w:rsidP="009A23CF">
            <w:pPr>
              <w:jc w:val="both"/>
              <w:rPr>
                <w:rFonts w:ascii="Arial" w:hAnsi="Arial" w:cs="Arial"/>
                <w:sz w:val="24"/>
                <w:szCs w:val="24"/>
              </w:rPr>
            </w:pPr>
            <w:r w:rsidRPr="009A23CF">
              <w:rPr>
                <w:rFonts w:ascii="Arial" w:hAnsi="Arial" w:cs="Arial"/>
                <w:sz w:val="24"/>
                <w:szCs w:val="24"/>
              </w:rPr>
              <w:t>Platoul Cazanelor Mici este unic în Europa îţi tăie răsuflarea. Este locul în care stai pe calcare urgoniene (140 milioane ani), pe lapiezuri ("sculpturi" naturale în calcar), unde sibliacurile terţiare (asociaţii vegetale alcătuite preponderent din liliac, cărpiniţă, mojdrean, scumpie) provin din perioadele mai calde interglaciare, este locul de unde auriul lalelei de Cazane îţi spune că aici, în Cazanele Mari ale Dunării este singurul loc din lume în care trăieşte, de fapt este locul unde "Dunărea a bătut şi Porţile de Fier s-au deschis".</w:t>
            </w:r>
          </w:p>
        </w:tc>
        <w:tc>
          <w:tcPr>
            <w:tcW w:w="937" w:type="dxa"/>
          </w:tcPr>
          <w:p w14:paraId="44CDF5B1" w14:textId="68C02F4C" w:rsidR="00142833" w:rsidRPr="009A23CF" w:rsidRDefault="00EA3CBF" w:rsidP="009A23CF">
            <w:pPr>
              <w:jc w:val="both"/>
              <w:rPr>
                <w:rFonts w:ascii="Arial" w:hAnsi="Arial" w:cs="Arial"/>
                <w:sz w:val="24"/>
                <w:szCs w:val="24"/>
              </w:rPr>
            </w:pPr>
            <w:r w:rsidRPr="009A23CF">
              <w:rPr>
                <w:rFonts w:ascii="Arial" w:hAnsi="Arial" w:cs="Arial"/>
                <w:noProof/>
                <w:sz w:val="24"/>
                <w:szCs w:val="24"/>
              </w:rPr>
              <w:drawing>
                <wp:anchor distT="0" distB="0" distL="114300" distR="114300" simplePos="0" relativeHeight="251699200" behindDoc="0" locked="0" layoutInCell="1" allowOverlap="1" wp14:anchorId="37B088A7" wp14:editId="2E32AA68">
                  <wp:simplePos x="0" y="0"/>
                  <wp:positionH relativeFrom="column">
                    <wp:posOffset>-5080</wp:posOffset>
                  </wp:positionH>
                  <wp:positionV relativeFrom="page">
                    <wp:posOffset>182880</wp:posOffset>
                  </wp:positionV>
                  <wp:extent cx="347345" cy="347345"/>
                  <wp:effectExtent l="0" t="0" r="0" b="0"/>
                  <wp:wrapSquare wrapText="bothSides"/>
                  <wp:docPr id="29" name="Imagin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347345" cy="347345"/>
                          </a:xfrm>
                          <a:prstGeom prst="rect">
                            <a:avLst/>
                          </a:prstGeom>
                          <a:noFill/>
                        </pic:spPr>
                      </pic:pic>
                    </a:graphicData>
                  </a:graphic>
                  <wp14:sizeRelH relativeFrom="page">
                    <wp14:pctWidth>0</wp14:pctWidth>
                  </wp14:sizeRelH>
                  <wp14:sizeRelV relativeFrom="page">
                    <wp14:pctHeight>0</wp14:pctHeight>
                  </wp14:sizeRelV>
                </wp:anchor>
              </w:drawing>
            </w:r>
          </w:p>
        </w:tc>
      </w:tr>
      <w:tr w:rsidR="009023A8" w:rsidRPr="009A23CF" w14:paraId="6F33CFB1" w14:textId="77777777" w:rsidTr="00356F28">
        <w:tc>
          <w:tcPr>
            <w:tcW w:w="650" w:type="dxa"/>
          </w:tcPr>
          <w:p w14:paraId="4C9F80FB" w14:textId="31B3AD24" w:rsidR="009023A8" w:rsidRPr="009A23CF" w:rsidRDefault="009023A8" w:rsidP="009A23CF">
            <w:pPr>
              <w:jc w:val="both"/>
              <w:rPr>
                <w:rFonts w:ascii="Arial" w:hAnsi="Arial" w:cs="Arial"/>
                <w:sz w:val="24"/>
                <w:szCs w:val="24"/>
              </w:rPr>
            </w:pPr>
            <w:r w:rsidRPr="009A23CF">
              <w:rPr>
                <w:rFonts w:ascii="Arial" w:hAnsi="Arial" w:cs="Arial"/>
                <w:sz w:val="24"/>
                <w:szCs w:val="24"/>
              </w:rPr>
              <w:t>8</w:t>
            </w:r>
          </w:p>
        </w:tc>
        <w:tc>
          <w:tcPr>
            <w:tcW w:w="2582" w:type="dxa"/>
          </w:tcPr>
          <w:p w14:paraId="1E23EB90" w14:textId="2BF1D6D0" w:rsidR="009023A8" w:rsidRPr="009A23CF" w:rsidRDefault="009023A8" w:rsidP="009A23CF">
            <w:pPr>
              <w:jc w:val="both"/>
              <w:rPr>
                <w:rFonts w:ascii="Arial" w:hAnsi="Arial" w:cs="Arial"/>
                <w:sz w:val="24"/>
                <w:szCs w:val="24"/>
              </w:rPr>
            </w:pPr>
            <w:r w:rsidRPr="009A23CF">
              <w:rPr>
                <w:rFonts w:ascii="Arial" w:hAnsi="Arial" w:cs="Arial"/>
                <w:sz w:val="24"/>
                <w:szCs w:val="24"/>
              </w:rPr>
              <w:t>Ciucaru Mare</w:t>
            </w:r>
          </w:p>
        </w:tc>
        <w:tc>
          <w:tcPr>
            <w:tcW w:w="6316" w:type="dxa"/>
          </w:tcPr>
          <w:p w14:paraId="4074FAB1" w14:textId="4F62FAC6" w:rsidR="00636DA7" w:rsidRPr="009A23CF" w:rsidRDefault="00636DA7" w:rsidP="009A23CF">
            <w:pPr>
              <w:shd w:val="clear" w:color="auto" w:fill="FFFFFF"/>
              <w:ind w:right="75"/>
              <w:jc w:val="both"/>
              <w:rPr>
                <w:rFonts w:ascii="Arial" w:eastAsia="Times New Roman" w:hAnsi="Arial" w:cs="Arial"/>
                <w:color w:val="000000"/>
                <w:sz w:val="24"/>
                <w:szCs w:val="24"/>
                <w:lang w:eastAsia="ro-RO"/>
              </w:rPr>
            </w:pPr>
            <w:r w:rsidRPr="009A23CF">
              <w:rPr>
                <w:rFonts w:ascii="Arial" w:hAnsi="Arial" w:cs="Arial"/>
                <w:color w:val="000000"/>
                <w:sz w:val="24"/>
                <w:szCs w:val="24"/>
                <w:shd w:val="clear" w:color="auto" w:fill="FFFFFF"/>
              </w:rPr>
              <w:t xml:space="preserve">Este un traseu cu grad mediu de dificultate. Efort fizic moderat care nu necesită pregatire fizică specială. </w:t>
            </w:r>
            <w:r w:rsidRPr="009A23CF">
              <w:rPr>
                <w:rFonts w:ascii="Arial" w:eastAsia="Times New Roman" w:hAnsi="Arial" w:cs="Arial"/>
                <w:color w:val="000000"/>
                <w:sz w:val="24"/>
                <w:szCs w:val="24"/>
                <w:lang w:eastAsia="ro-RO"/>
              </w:rPr>
              <w:t>Elementul  de atracţie al acestei zone îl reprezintă însă laleaua Cazanelor o specie care se face remarcată atât prin unicitatea ei, dar şi datorită habitatului său - pereţii stâncoşi ai Ciucarului Mare, săpaţi atât de frumos de fluviu. Această plantă poate fi observată în floare în luna aprilie, unde alături de alte specii vernale, dau culoare şi parfum stâncilor ce pot părea neprietenoase. Odată ajunşi pe platou, până la punctul terminus al traseului,  suntem însoţiţi de  mirosul îmbietor de liliac, culorile inedite ale florii de scumpie în contrast cu verdele primăvăratic al speciilor arbustive.</w:t>
            </w:r>
          </w:p>
          <w:p w14:paraId="6310A6A3" w14:textId="1FFABB89" w:rsidR="009023A8" w:rsidRPr="009A23CF" w:rsidRDefault="00636DA7" w:rsidP="009A23CF">
            <w:pPr>
              <w:shd w:val="clear" w:color="auto" w:fill="FFFFFF"/>
              <w:ind w:right="75"/>
              <w:jc w:val="both"/>
              <w:rPr>
                <w:rFonts w:ascii="Arial" w:eastAsia="Times New Roman" w:hAnsi="Arial" w:cs="Arial"/>
                <w:color w:val="000000"/>
                <w:sz w:val="24"/>
                <w:szCs w:val="24"/>
                <w:lang w:eastAsia="ro-RO"/>
              </w:rPr>
            </w:pPr>
            <w:r w:rsidRPr="00636DA7">
              <w:rPr>
                <w:rFonts w:ascii="Arial" w:eastAsia="Times New Roman" w:hAnsi="Arial" w:cs="Arial"/>
                <w:color w:val="000000"/>
                <w:sz w:val="24"/>
                <w:szCs w:val="24"/>
                <w:lang w:eastAsia="ro-RO"/>
              </w:rPr>
              <w:t>Susţinând caracterul unic al acestei zone, clopoţeii Cazanelor relict terţiar, işi deschid florile albăstrii spre a ne încânta privirea.        </w:t>
            </w:r>
          </w:p>
        </w:tc>
        <w:tc>
          <w:tcPr>
            <w:tcW w:w="937" w:type="dxa"/>
          </w:tcPr>
          <w:p w14:paraId="10D5A551" w14:textId="66BAD318" w:rsidR="009023A8" w:rsidRPr="009A23CF" w:rsidRDefault="00636DA7" w:rsidP="009A23CF">
            <w:pPr>
              <w:jc w:val="both"/>
              <w:rPr>
                <w:rFonts w:ascii="Arial" w:hAnsi="Arial" w:cs="Arial"/>
                <w:sz w:val="24"/>
                <w:szCs w:val="24"/>
              </w:rPr>
            </w:pPr>
            <w:r w:rsidRPr="009A23CF">
              <w:rPr>
                <w:rFonts w:ascii="Arial" w:hAnsi="Arial" w:cs="Arial"/>
                <w:noProof/>
                <w:sz w:val="24"/>
                <w:szCs w:val="24"/>
              </w:rPr>
              <w:drawing>
                <wp:anchor distT="0" distB="0" distL="114300" distR="114300" simplePos="0" relativeHeight="251691008" behindDoc="0" locked="0" layoutInCell="1" allowOverlap="1" wp14:anchorId="29845E49" wp14:editId="5072FF59">
                  <wp:simplePos x="0" y="0"/>
                  <wp:positionH relativeFrom="column">
                    <wp:posOffset>-5080</wp:posOffset>
                  </wp:positionH>
                  <wp:positionV relativeFrom="page">
                    <wp:posOffset>178435</wp:posOffset>
                  </wp:positionV>
                  <wp:extent cx="347345" cy="347345"/>
                  <wp:effectExtent l="0" t="0" r="0" b="0"/>
                  <wp:wrapSquare wrapText="bothSides"/>
                  <wp:docPr id="24" name="Imagin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347345" cy="347345"/>
                          </a:xfrm>
                          <a:prstGeom prst="rect">
                            <a:avLst/>
                          </a:prstGeom>
                          <a:noFill/>
                        </pic:spPr>
                      </pic:pic>
                    </a:graphicData>
                  </a:graphic>
                  <wp14:sizeRelH relativeFrom="page">
                    <wp14:pctWidth>0</wp14:pctWidth>
                  </wp14:sizeRelH>
                  <wp14:sizeRelV relativeFrom="page">
                    <wp14:pctHeight>0</wp14:pctHeight>
                  </wp14:sizeRelV>
                </wp:anchor>
              </w:drawing>
            </w:r>
          </w:p>
        </w:tc>
      </w:tr>
      <w:tr w:rsidR="009023A8" w:rsidRPr="009A23CF" w14:paraId="4DF0A61B" w14:textId="77777777" w:rsidTr="00356F28">
        <w:tc>
          <w:tcPr>
            <w:tcW w:w="650" w:type="dxa"/>
          </w:tcPr>
          <w:p w14:paraId="517EEAB9" w14:textId="6DD0BBF3" w:rsidR="009023A8" w:rsidRPr="009A23CF" w:rsidRDefault="009023A8" w:rsidP="009A23CF">
            <w:pPr>
              <w:jc w:val="both"/>
              <w:rPr>
                <w:rFonts w:ascii="Arial" w:hAnsi="Arial" w:cs="Arial"/>
                <w:sz w:val="24"/>
                <w:szCs w:val="24"/>
              </w:rPr>
            </w:pPr>
            <w:r w:rsidRPr="009A23CF">
              <w:rPr>
                <w:rFonts w:ascii="Arial" w:hAnsi="Arial" w:cs="Arial"/>
                <w:sz w:val="24"/>
                <w:szCs w:val="24"/>
              </w:rPr>
              <w:t>9</w:t>
            </w:r>
          </w:p>
        </w:tc>
        <w:tc>
          <w:tcPr>
            <w:tcW w:w="2582" w:type="dxa"/>
          </w:tcPr>
          <w:p w14:paraId="0CFFA742" w14:textId="3B3346A0" w:rsidR="009023A8" w:rsidRPr="009A23CF" w:rsidRDefault="009023A8" w:rsidP="009A23CF">
            <w:pPr>
              <w:jc w:val="both"/>
              <w:rPr>
                <w:rFonts w:ascii="Arial" w:hAnsi="Arial" w:cs="Arial"/>
                <w:sz w:val="24"/>
                <w:szCs w:val="24"/>
              </w:rPr>
            </w:pPr>
            <w:r w:rsidRPr="009A23CF">
              <w:rPr>
                <w:rFonts w:ascii="Arial" w:hAnsi="Arial" w:cs="Arial"/>
                <w:sz w:val="24"/>
                <w:szCs w:val="24"/>
              </w:rPr>
              <w:t>Ciucaru Mare – Ponicova</w:t>
            </w:r>
          </w:p>
        </w:tc>
        <w:tc>
          <w:tcPr>
            <w:tcW w:w="6316" w:type="dxa"/>
          </w:tcPr>
          <w:p w14:paraId="46C03F9B" w14:textId="091EC309" w:rsidR="009023A8" w:rsidRPr="009A23CF" w:rsidRDefault="001F4E78" w:rsidP="009A23CF">
            <w:pPr>
              <w:jc w:val="both"/>
              <w:rPr>
                <w:rFonts w:ascii="Arial" w:hAnsi="Arial" w:cs="Arial"/>
                <w:sz w:val="24"/>
                <w:szCs w:val="24"/>
              </w:rPr>
            </w:pPr>
            <w:r w:rsidRPr="009A23CF">
              <w:rPr>
                <w:rFonts w:ascii="Arial" w:hAnsi="Arial" w:cs="Arial"/>
                <w:color w:val="000000"/>
                <w:sz w:val="24"/>
                <w:szCs w:val="24"/>
                <w:shd w:val="clear" w:color="auto" w:fill="FFFFFF"/>
              </w:rPr>
              <w:t>Este un traseu cu grad mediu de dificultate.Efort fizic moderat care nu necesită pregătire fizică specială, fiind un traseu scurt în raport cu distanţa şi timpul de parcurgere al acestuia.</w:t>
            </w:r>
            <w:r w:rsidRPr="009A23CF">
              <w:rPr>
                <w:rFonts w:ascii="Arial" w:hAnsi="Arial" w:cs="Arial"/>
                <w:color w:val="000000"/>
                <w:sz w:val="24"/>
                <w:szCs w:val="24"/>
                <w:shd w:val="clear" w:color="auto" w:fill="FFFFFF"/>
                <w:lang w:val="en-US"/>
              </w:rPr>
              <w:t xml:space="preserve"> raseul ecoturistic urmează poteci de munte, care parcurg păduri de stejari, păduri de fag şi pajişti. Este traseul de unde se poate colecta drobiţă (Genista tinctoria), o excelentă plantă tinctorială, din care femeile extrăgeau coloranţi vegetali pentru vopsitul lânii. Punctele de belvedere, nu puţine la număr, sunt locurile de unde poţi admira Cazanele Mari şi Veliki Strbac, de pe partea </w:t>
            </w:r>
            <w:r w:rsidRPr="009A23CF">
              <w:rPr>
                <w:rFonts w:ascii="Arial" w:hAnsi="Arial" w:cs="Arial"/>
                <w:color w:val="000000"/>
                <w:sz w:val="24"/>
                <w:szCs w:val="24"/>
                <w:shd w:val="clear" w:color="auto" w:fill="FFFFFF"/>
                <w:lang w:val="en-US"/>
              </w:rPr>
              <w:lastRenderedPageBreak/>
              <w:t>sârbeasca a Dunării. </w:t>
            </w:r>
            <w:r w:rsidRPr="009A23CF">
              <w:rPr>
                <w:rFonts w:ascii="Arial" w:hAnsi="Arial" w:cs="Arial"/>
                <w:color w:val="000000"/>
                <w:sz w:val="24"/>
                <w:szCs w:val="24"/>
                <w:shd w:val="clear" w:color="auto" w:fill="FFFFFF"/>
                <w:lang w:val="x-none"/>
              </w:rPr>
              <w:t>După 10-15 minute, traseul ecoturistic se bifurcă,cu o potecă şerpuind spre platoul Cazanelor Mari, de unde azi vezi apele liniştite ale bătrânului Danubius, odinioară clocotind, datorită reliefului stâncos, ca într-un cazan, iar o altă potecă te duce direct la nivelul apei, de unde poţi mângâia în tihnă liniştea Dunării. </w:t>
            </w:r>
            <w:r w:rsidRPr="009A23CF">
              <w:rPr>
                <w:rFonts w:ascii="Arial" w:hAnsi="Arial" w:cs="Arial"/>
                <w:color w:val="000000"/>
                <w:sz w:val="24"/>
                <w:szCs w:val="24"/>
                <w:shd w:val="clear" w:color="auto" w:fill="FFFFFF"/>
                <w:lang w:val="en-US"/>
              </w:rPr>
              <w:t> </w:t>
            </w:r>
          </w:p>
        </w:tc>
        <w:tc>
          <w:tcPr>
            <w:tcW w:w="937" w:type="dxa"/>
          </w:tcPr>
          <w:p w14:paraId="5854F2BA" w14:textId="6611CFC7" w:rsidR="009023A8" w:rsidRPr="009A23CF" w:rsidRDefault="001F4E78" w:rsidP="009A23CF">
            <w:pPr>
              <w:jc w:val="both"/>
              <w:rPr>
                <w:rFonts w:ascii="Arial" w:hAnsi="Arial" w:cs="Arial"/>
                <w:sz w:val="24"/>
                <w:szCs w:val="24"/>
              </w:rPr>
            </w:pPr>
            <w:r w:rsidRPr="009A23CF">
              <w:rPr>
                <w:rFonts w:ascii="Arial" w:hAnsi="Arial" w:cs="Arial"/>
                <w:noProof/>
                <w:sz w:val="24"/>
                <w:szCs w:val="24"/>
              </w:rPr>
              <w:lastRenderedPageBreak/>
              <w:drawing>
                <wp:anchor distT="0" distB="0" distL="114300" distR="114300" simplePos="0" relativeHeight="251685888" behindDoc="0" locked="0" layoutInCell="1" allowOverlap="1" wp14:anchorId="49160493" wp14:editId="7F11B9CC">
                  <wp:simplePos x="0" y="0"/>
                  <wp:positionH relativeFrom="column">
                    <wp:posOffset>-5080</wp:posOffset>
                  </wp:positionH>
                  <wp:positionV relativeFrom="page">
                    <wp:posOffset>180975</wp:posOffset>
                  </wp:positionV>
                  <wp:extent cx="341630" cy="341630"/>
                  <wp:effectExtent l="0" t="0" r="1270" b="1270"/>
                  <wp:wrapSquare wrapText="bothSides"/>
                  <wp:docPr id="19" name="Imagin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341630" cy="341630"/>
                          </a:xfrm>
                          <a:prstGeom prst="rect">
                            <a:avLst/>
                          </a:prstGeom>
                          <a:noFill/>
                        </pic:spPr>
                      </pic:pic>
                    </a:graphicData>
                  </a:graphic>
                  <wp14:sizeRelH relativeFrom="page">
                    <wp14:pctWidth>0</wp14:pctWidth>
                  </wp14:sizeRelH>
                  <wp14:sizeRelV relativeFrom="page">
                    <wp14:pctHeight>0</wp14:pctHeight>
                  </wp14:sizeRelV>
                </wp:anchor>
              </w:drawing>
            </w:r>
          </w:p>
        </w:tc>
      </w:tr>
      <w:tr w:rsidR="009023A8" w:rsidRPr="009A23CF" w14:paraId="5E40E975" w14:textId="77777777" w:rsidTr="00356F28">
        <w:tc>
          <w:tcPr>
            <w:tcW w:w="650" w:type="dxa"/>
          </w:tcPr>
          <w:p w14:paraId="4782142B" w14:textId="39294C15" w:rsidR="009023A8" w:rsidRPr="009A23CF" w:rsidRDefault="009023A8" w:rsidP="009A23CF">
            <w:pPr>
              <w:jc w:val="both"/>
              <w:rPr>
                <w:rFonts w:ascii="Arial" w:hAnsi="Arial" w:cs="Arial"/>
                <w:sz w:val="24"/>
                <w:szCs w:val="24"/>
              </w:rPr>
            </w:pPr>
            <w:r w:rsidRPr="009A23CF">
              <w:rPr>
                <w:rFonts w:ascii="Arial" w:hAnsi="Arial" w:cs="Arial"/>
                <w:sz w:val="24"/>
                <w:szCs w:val="24"/>
              </w:rPr>
              <w:t>10</w:t>
            </w:r>
          </w:p>
        </w:tc>
        <w:tc>
          <w:tcPr>
            <w:tcW w:w="2582" w:type="dxa"/>
          </w:tcPr>
          <w:p w14:paraId="644C7DED" w14:textId="2FCF4E7F" w:rsidR="009023A8" w:rsidRPr="009A23CF" w:rsidRDefault="00636DA7" w:rsidP="009A23CF">
            <w:pPr>
              <w:jc w:val="both"/>
              <w:rPr>
                <w:rFonts w:ascii="Arial" w:hAnsi="Arial" w:cs="Arial"/>
                <w:sz w:val="24"/>
                <w:szCs w:val="24"/>
              </w:rPr>
            </w:pPr>
            <w:r w:rsidRPr="009A23CF">
              <w:rPr>
                <w:rFonts w:ascii="Arial" w:hAnsi="Arial" w:cs="Arial"/>
                <w:sz w:val="24"/>
                <w:szCs w:val="24"/>
              </w:rPr>
              <w:t xml:space="preserve">Cioaca </w:t>
            </w:r>
            <w:r w:rsidR="009023A8" w:rsidRPr="009A23CF">
              <w:rPr>
                <w:rFonts w:ascii="Arial" w:hAnsi="Arial" w:cs="Arial"/>
                <w:sz w:val="24"/>
                <w:szCs w:val="24"/>
              </w:rPr>
              <w:t xml:space="preserve"> Cremenească</w:t>
            </w:r>
            <w:r w:rsidRPr="009A23CF">
              <w:rPr>
                <w:rFonts w:ascii="Arial" w:hAnsi="Arial" w:cs="Arial"/>
                <w:sz w:val="24"/>
                <w:szCs w:val="24"/>
              </w:rPr>
              <w:t xml:space="preserve"> - Rudina </w:t>
            </w:r>
          </w:p>
        </w:tc>
        <w:tc>
          <w:tcPr>
            <w:tcW w:w="6316" w:type="dxa"/>
          </w:tcPr>
          <w:p w14:paraId="5289610D" w14:textId="523B40A8" w:rsidR="00A917A2" w:rsidRPr="009A23CF" w:rsidRDefault="00A917A2" w:rsidP="009A23CF">
            <w:pPr>
              <w:jc w:val="both"/>
              <w:rPr>
                <w:rFonts w:ascii="Arial" w:hAnsi="Arial" w:cs="Arial"/>
                <w:sz w:val="24"/>
                <w:szCs w:val="24"/>
              </w:rPr>
            </w:pPr>
            <w:r w:rsidRPr="009A23CF">
              <w:rPr>
                <w:rFonts w:ascii="Arial" w:hAnsi="Arial" w:cs="Arial"/>
                <w:sz w:val="24"/>
                <w:szCs w:val="24"/>
              </w:rPr>
              <w:t>Este un traseu turistic cu un grad mediu  de dificultate , necesită o pregătire fizică deosebită, deoarece este totuşi un  traseu lung în raport cu distanţa şi timpul de parcurgere al acestuia. Este unul dintre traseele în care călătorul poate observa atât peisajele pitoreşti ale Văii Dunării, cât şi modificările favorabile sau nefavorabile determinate de activităţile antropice. Este vorba de cele câteva halde de steril depuse în mijlocul pitorescului natural, în urma exploatărilor miniere din Defileul Porţile de Fier. Sunt oaze de sterilitate, la care ecoturistul poate medita. Este oare o luptă continuă între om şi natura? Sau poate că din convieţuirea omului cu natura, Homo sapiens sapiens aduce prejudicii naturalului, poate iremediabile. Dar în tot acest peisaj, pe alocuri antropizat din violenta industrială, cuarţitul (aşa-zisa cremene, de la care probabil, provine numele culmii), serpentinitul de Tisovita şi Plavisevita, casele vechi bicelulare, pădurile de stejar cu flora submediteraneana, bucătăria tradiţionala de la sălaşe, ospitalitatea specific românească rămân elemente care te cheamă să-ţi arate că "localnicul" Porţilor de Fier a ştiut dintotdeauna să respecte natură cu toate darurile ei.</w:t>
            </w:r>
          </w:p>
          <w:p w14:paraId="6587D1CD" w14:textId="7B5D109A" w:rsidR="009023A8" w:rsidRPr="009A23CF" w:rsidRDefault="00A917A2" w:rsidP="009A23CF">
            <w:pPr>
              <w:jc w:val="both"/>
              <w:rPr>
                <w:rFonts w:ascii="Arial" w:hAnsi="Arial" w:cs="Arial"/>
                <w:sz w:val="24"/>
                <w:szCs w:val="24"/>
              </w:rPr>
            </w:pPr>
            <w:r w:rsidRPr="009A23CF">
              <w:rPr>
                <w:rFonts w:ascii="Arial" w:hAnsi="Arial" w:cs="Arial"/>
                <w:sz w:val="24"/>
                <w:szCs w:val="24"/>
              </w:rPr>
              <w:t>Traseul Cioaca Cremeneasca-Rudina este jumătate conectat cu traseul ecoturistic Valea Liubotina-Rudina. Punctul culminant şi în acelaşi timp comun celor două trasee ecoturistice este Rudina, un excelent punct de belvedere pentru plaiurile romaneşti şi sârbeşti.</w:t>
            </w:r>
          </w:p>
        </w:tc>
        <w:tc>
          <w:tcPr>
            <w:tcW w:w="937" w:type="dxa"/>
          </w:tcPr>
          <w:p w14:paraId="2688841C" w14:textId="46672CAA" w:rsidR="009023A8" w:rsidRPr="009A23CF" w:rsidRDefault="00A917A2" w:rsidP="009A23CF">
            <w:pPr>
              <w:jc w:val="both"/>
              <w:rPr>
                <w:rFonts w:ascii="Arial" w:hAnsi="Arial" w:cs="Arial"/>
                <w:sz w:val="24"/>
                <w:szCs w:val="24"/>
              </w:rPr>
            </w:pPr>
            <w:r w:rsidRPr="009A23CF">
              <w:rPr>
                <w:rFonts w:ascii="Arial" w:hAnsi="Arial" w:cs="Arial"/>
                <w:noProof/>
                <w:sz w:val="24"/>
                <w:szCs w:val="24"/>
              </w:rPr>
              <w:drawing>
                <wp:anchor distT="0" distB="0" distL="114300" distR="114300" simplePos="0" relativeHeight="251694080" behindDoc="0" locked="0" layoutInCell="1" allowOverlap="1" wp14:anchorId="483A957A" wp14:editId="136FE314">
                  <wp:simplePos x="0" y="0"/>
                  <wp:positionH relativeFrom="column">
                    <wp:posOffset>-5080</wp:posOffset>
                  </wp:positionH>
                  <wp:positionV relativeFrom="page">
                    <wp:posOffset>179705</wp:posOffset>
                  </wp:positionV>
                  <wp:extent cx="365760" cy="396240"/>
                  <wp:effectExtent l="0" t="0" r="0" b="3810"/>
                  <wp:wrapSquare wrapText="bothSides"/>
                  <wp:docPr id="26" name="Imagin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365760" cy="396240"/>
                          </a:xfrm>
                          <a:prstGeom prst="rect">
                            <a:avLst/>
                          </a:prstGeom>
                          <a:noFill/>
                        </pic:spPr>
                      </pic:pic>
                    </a:graphicData>
                  </a:graphic>
                  <wp14:sizeRelH relativeFrom="page">
                    <wp14:pctWidth>0</wp14:pctWidth>
                  </wp14:sizeRelH>
                  <wp14:sizeRelV relativeFrom="page">
                    <wp14:pctHeight>0</wp14:pctHeight>
                  </wp14:sizeRelV>
                </wp:anchor>
              </w:drawing>
            </w:r>
          </w:p>
        </w:tc>
      </w:tr>
      <w:tr w:rsidR="009023A8" w:rsidRPr="009A23CF" w14:paraId="493E8D85" w14:textId="77777777" w:rsidTr="00356F28">
        <w:tc>
          <w:tcPr>
            <w:tcW w:w="650" w:type="dxa"/>
          </w:tcPr>
          <w:p w14:paraId="299517FE" w14:textId="3654538A" w:rsidR="009023A8" w:rsidRPr="009A23CF" w:rsidRDefault="009023A8" w:rsidP="009A23CF">
            <w:pPr>
              <w:jc w:val="both"/>
              <w:rPr>
                <w:rFonts w:ascii="Arial" w:hAnsi="Arial" w:cs="Arial"/>
                <w:sz w:val="24"/>
                <w:szCs w:val="24"/>
              </w:rPr>
            </w:pPr>
            <w:r w:rsidRPr="009A23CF">
              <w:rPr>
                <w:rFonts w:ascii="Arial" w:hAnsi="Arial" w:cs="Arial"/>
                <w:sz w:val="24"/>
                <w:szCs w:val="24"/>
              </w:rPr>
              <w:t>11</w:t>
            </w:r>
          </w:p>
        </w:tc>
        <w:tc>
          <w:tcPr>
            <w:tcW w:w="2582" w:type="dxa"/>
          </w:tcPr>
          <w:p w14:paraId="57C64530" w14:textId="546DD31D" w:rsidR="009023A8" w:rsidRPr="009A23CF" w:rsidRDefault="009023A8" w:rsidP="009A23CF">
            <w:pPr>
              <w:jc w:val="both"/>
              <w:rPr>
                <w:rFonts w:ascii="Arial" w:hAnsi="Arial" w:cs="Arial"/>
                <w:sz w:val="24"/>
                <w:szCs w:val="24"/>
              </w:rPr>
            </w:pPr>
            <w:r w:rsidRPr="009A23CF">
              <w:rPr>
                <w:rFonts w:ascii="Arial" w:hAnsi="Arial" w:cs="Arial"/>
                <w:sz w:val="24"/>
                <w:szCs w:val="24"/>
              </w:rPr>
              <w:t xml:space="preserve">Liubotina – </w:t>
            </w:r>
            <w:r w:rsidR="00636DA7" w:rsidRPr="009A23CF">
              <w:rPr>
                <w:rFonts w:ascii="Arial" w:hAnsi="Arial" w:cs="Arial"/>
                <w:sz w:val="24"/>
                <w:szCs w:val="24"/>
              </w:rPr>
              <w:t>Rudina</w:t>
            </w:r>
          </w:p>
        </w:tc>
        <w:tc>
          <w:tcPr>
            <w:tcW w:w="6316" w:type="dxa"/>
          </w:tcPr>
          <w:p w14:paraId="565B753B" w14:textId="77777777" w:rsidR="00636DA7" w:rsidRPr="009A23CF" w:rsidRDefault="00636DA7" w:rsidP="009A23CF">
            <w:pPr>
              <w:shd w:val="clear" w:color="auto" w:fill="FFFFFF"/>
              <w:ind w:right="75"/>
              <w:jc w:val="both"/>
              <w:rPr>
                <w:rFonts w:ascii="Arial" w:eastAsia="Times New Roman" w:hAnsi="Arial" w:cs="Arial"/>
                <w:color w:val="000000"/>
                <w:sz w:val="24"/>
                <w:szCs w:val="24"/>
                <w:lang w:eastAsia="ro-RO"/>
              </w:rPr>
            </w:pPr>
            <w:r w:rsidRPr="009A23CF">
              <w:rPr>
                <w:rFonts w:ascii="Arial" w:hAnsi="Arial" w:cs="Arial"/>
                <w:color w:val="000000"/>
                <w:sz w:val="24"/>
                <w:szCs w:val="24"/>
                <w:shd w:val="clear" w:color="auto" w:fill="FFFFFF"/>
              </w:rPr>
              <w:t xml:space="preserve">Este un traseu turistic cu un grad mediu  de dificultate , necesita o pregătire fizică deosebită, deoarece este un  traseu lung în raport cu distanţa şi timpul de parcurgere al acestuia. </w:t>
            </w:r>
            <w:r w:rsidRPr="009A23CF">
              <w:rPr>
                <w:rFonts w:ascii="Arial" w:eastAsia="Times New Roman" w:hAnsi="Arial" w:cs="Arial"/>
                <w:color w:val="000000"/>
                <w:sz w:val="24"/>
                <w:szCs w:val="24"/>
                <w:lang w:val="it-IT" w:eastAsia="ro-RO"/>
              </w:rPr>
              <w:t>Traseul ecoturistic merge de-a lungul Văii Liubotina, una dintre cele mai pitoreşti vai afluente Dunării. </w:t>
            </w:r>
            <w:r w:rsidRPr="009A23CF">
              <w:rPr>
                <w:rFonts w:ascii="Arial" w:eastAsia="Times New Roman" w:hAnsi="Arial" w:cs="Arial"/>
                <w:color w:val="000000"/>
                <w:sz w:val="24"/>
                <w:szCs w:val="24"/>
                <w:lang w:val="en-US" w:eastAsia="ro-RO"/>
              </w:rPr>
              <w:t xml:space="preserve">Versanţii sunt acoperiţi cu păduri de fag, iar ici-acolo apar exemplare izolate de tisă, element ocrotit al florei României. Acest conifer a devenit atât de rar datorită lemnului foarte preţios căutat pentru sculptură şi tâmplărie fină,. În trecut, oamenii "secerau" aceste conifere, deoarece reprezentau un pericol pentru animalele care se hrăneau cu ele. Astăzi, tisa este </w:t>
            </w:r>
            <w:r w:rsidRPr="009A23CF">
              <w:rPr>
                <w:rFonts w:ascii="Arial" w:eastAsia="Times New Roman" w:hAnsi="Arial" w:cs="Arial"/>
                <w:color w:val="000000"/>
                <w:sz w:val="24"/>
                <w:szCs w:val="24"/>
                <w:lang w:val="en-US" w:eastAsia="ro-RO"/>
              </w:rPr>
              <w:lastRenderedPageBreak/>
              <w:t>ocrotita în toată România. Tot pe Valea Liubotina, cascadele formate în albia acestui râu dau un pitoresc aparte acestei zone.</w:t>
            </w:r>
          </w:p>
          <w:p w14:paraId="6C591B13" w14:textId="74154B55" w:rsidR="009023A8" w:rsidRPr="009A23CF" w:rsidRDefault="00636DA7" w:rsidP="009A23CF">
            <w:pPr>
              <w:shd w:val="clear" w:color="auto" w:fill="FFFFFF"/>
              <w:ind w:right="75"/>
              <w:jc w:val="both"/>
              <w:rPr>
                <w:rFonts w:ascii="Arial" w:eastAsia="Times New Roman" w:hAnsi="Arial" w:cs="Arial"/>
                <w:color w:val="000000"/>
                <w:sz w:val="24"/>
                <w:szCs w:val="24"/>
                <w:lang w:eastAsia="ro-RO"/>
              </w:rPr>
            </w:pPr>
            <w:r w:rsidRPr="00636DA7">
              <w:rPr>
                <w:rFonts w:ascii="Arial" w:eastAsia="Times New Roman" w:hAnsi="Arial" w:cs="Arial"/>
                <w:color w:val="000000"/>
                <w:sz w:val="24"/>
                <w:szCs w:val="24"/>
                <w:lang w:val="en-US" w:eastAsia="ro-RO"/>
              </w:rPr>
              <w:t>Cel mai impresionant punct de belvedere este platoul Rudina, de unde se zăreşte Dunărea, dar şi dealuri precum Codicea Mică şi Codicea Mare.</w:t>
            </w:r>
          </w:p>
        </w:tc>
        <w:tc>
          <w:tcPr>
            <w:tcW w:w="937" w:type="dxa"/>
          </w:tcPr>
          <w:p w14:paraId="3170A389" w14:textId="2DF06D93" w:rsidR="009023A8" w:rsidRPr="009A23CF" w:rsidRDefault="00636DA7" w:rsidP="009A23CF">
            <w:pPr>
              <w:jc w:val="both"/>
              <w:rPr>
                <w:rFonts w:ascii="Arial" w:hAnsi="Arial" w:cs="Arial"/>
                <w:sz w:val="24"/>
                <w:szCs w:val="24"/>
              </w:rPr>
            </w:pPr>
            <w:r w:rsidRPr="009A23CF">
              <w:rPr>
                <w:rFonts w:ascii="Arial" w:hAnsi="Arial" w:cs="Arial"/>
                <w:noProof/>
                <w:sz w:val="24"/>
                <w:szCs w:val="24"/>
              </w:rPr>
              <w:lastRenderedPageBreak/>
              <w:drawing>
                <wp:anchor distT="0" distB="0" distL="114300" distR="114300" simplePos="0" relativeHeight="251693056" behindDoc="0" locked="0" layoutInCell="1" allowOverlap="1" wp14:anchorId="7BA86602" wp14:editId="065E511E">
                  <wp:simplePos x="0" y="0"/>
                  <wp:positionH relativeFrom="column">
                    <wp:posOffset>-5080</wp:posOffset>
                  </wp:positionH>
                  <wp:positionV relativeFrom="page">
                    <wp:posOffset>178435</wp:posOffset>
                  </wp:positionV>
                  <wp:extent cx="341630" cy="341630"/>
                  <wp:effectExtent l="0" t="0" r="1270" b="1270"/>
                  <wp:wrapSquare wrapText="bothSides"/>
                  <wp:docPr id="25" name="Imagin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341630" cy="341630"/>
                          </a:xfrm>
                          <a:prstGeom prst="rect">
                            <a:avLst/>
                          </a:prstGeom>
                          <a:noFill/>
                        </pic:spPr>
                      </pic:pic>
                    </a:graphicData>
                  </a:graphic>
                  <wp14:sizeRelH relativeFrom="page">
                    <wp14:pctWidth>0</wp14:pctWidth>
                  </wp14:sizeRelH>
                  <wp14:sizeRelV relativeFrom="page">
                    <wp14:pctHeight>0</wp14:pctHeight>
                  </wp14:sizeRelV>
                </wp:anchor>
              </w:drawing>
            </w:r>
          </w:p>
        </w:tc>
      </w:tr>
      <w:tr w:rsidR="009023A8" w:rsidRPr="009A23CF" w14:paraId="0DEBE992" w14:textId="77777777" w:rsidTr="00356F28">
        <w:tc>
          <w:tcPr>
            <w:tcW w:w="650" w:type="dxa"/>
          </w:tcPr>
          <w:p w14:paraId="561D248B" w14:textId="093AAAE1" w:rsidR="009023A8" w:rsidRPr="009A23CF" w:rsidRDefault="009023A8" w:rsidP="009A23CF">
            <w:pPr>
              <w:jc w:val="both"/>
              <w:rPr>
                <w:rFonts w:ascii="Arial" w:hAnsi="Arial" w:cs="Arial"/>
                <w:sz w:val="24"/>
                <w:szCs w:val="24"/>
              </w:rPr>
            </w:pPr>
            <w:r w:rsidRPr="009A23CF">
              <w:rPr>
                <w:rFonts w:ascii="Arial" w:hAnsi="Arial" w:cs="Arial"/>
                <w:sz w:val="24"/>
                <w:szCs w:val="24"/>
              </w:rPr>
              <w:t>12</w:t>
            </w:r>
          </w:p>
        </w:tc>
        <w:tc>
          <w:tcPr>
            <w:tcW w:w="2582" w:type="dxa"/>
          </w:tcPr>
          <w:p w14:paraId="370FBD3E" w14:textId="50EE97CE" w:rsidR="009023A8" w:rsidRPr="009A23CF" w:rsidRDefault="009023A8" w:rsidP="009A23CF">
            <w:pPr>
              <w:jc w:val="both"/>
              <w:rPr>
                <w:rFonts w:ascii="Arial" w:hAnsi="Arial" w:cs="Arial"/>
                <w:sz w:val="24"/>
                <w:szCs w:val="24"/>
              </w:rPr>
            </w:pPr>
            <w:r w:rsidRPr="009A23CF">
              <w:rPr>
                <w:rFonts w:ascii="Arial" w:hAnsi="Arial" w:cs="Arial"/>
                <w:sz w:val="24"/>
                <w:szCs w:val="24"/>
              </w:rPr>
              <w:t>Tricule – Svinița</w:t>
            </w:r>
          </w:p>
        </w:tc>
        <w:tc>
          <w:tcPr>
            <w:tcW w:w="6316" w:type="dxa"/>
          </w:tcPr>
          <w:p w14:paraId="600277DE" w14:textId="77777777" w:rsidR="00F7490E" w:rsidRPr="009A23CF" w:rsidRDefault="00F7490E" w:rsidP="009A23CF">
            <w:pPr>
              <w:jc w:val="both"/>
              <w:rPr>
                <w:rFonts w:ascii="Arial" w:hAnsi="Arial" w:cs="Arial"/>
                <w:sz w:val="24"/>
                <w:szCs w:val="24"/>
              </w:rPr>
            </w:pPr>
            <w:r w:rsidRPr="009A23CF">
              <w:rPr>
                <w:rFonts w:ascii="Arial" w:hAnsi="Arial" w:cs="Arial"/>
                <w:sz w:val="24"/>
                <w:szCs w:val="24"/>
              </w:rPr>
              <w:t xml:space="preserve">Este un traseu turistic cu un grad mediu de dificultate ; efort fizic de rezistenţă care necesită o pregătire fizică bună, ţinând cont de lungimea traseului şi perioada de parcurgere al acestuia. Traseul turistic este presărat cu numeroase colibe, unde călătorii se pot adăposti de intemperiile vremii. De pe treptele amfiteatrului se pot admira apele liniştite ale lacului de acumulare, localitatea Sviniţa (strămutată în totalitate), vestigiile caselor cu arhitectură tradiţională de influenţa sârbească şi ale bisericii din vechiul sat. </w:t>
            </w:r>
          </w:p>
          <w:p w14:paraId="71DBB7B5" w14:textId="5E78EBFF" w:rsidR="009023A8" w:rsidRPr="009A23CF" w:rsidRDefault="00F7490E" w:rsidP="009A23CF">
            <w:pPr>
              <w:jc w:val="both"/>
              <w:rPr>
                <w:rFonts w:ascii="Arial" w:hAnsi="Arial" w:cs="Arial"/>
                <w:sz w:val="24"/>
                <w:szCs w:val="24"/>
              </w:rPr>
            </w:pPr>
            <w:r w:rsidRPr="009A23CF">
              <w:rPr>
                <w:rFonts w:ascii="Arial" w:hAnsi="Arial" w:cs="Arial"/>
                <w:sz w:val="24"/>
                <w:szCs w:val="24"/>
              </w:rPr>
              <w:t>Traseul turistic Sviniţa - Tricule este pe rând o poveste geologică, o poveste a vieţii, o poveste a istoriei din regiunea transfrontalieră a Europei. Ruinele cetăţii medievale de la Tricule, care încheie traseul nostru îşi au fundaţia azi în apele Dunării, acest bătrân fluviu ce poartă pe umerii săi istoria de peste 2000 de ani ai Europei.</w:t>
            </w:r>
          </w:p>
        </w:tc>
        <w:tc>
          <w:tcPr>
            <w:tcW w:w="937" w:type="dxa"/>
          </w:tcPr>
          <w:p w14:paraId="15237FD6" w14:textId="75240678" w:rsidR="009023A8" w:rsidRPr="009A23CF" w:rsidRDefault="00F7490E" w:rsidP="009A23CF">
            <w:pPr>
              <w:jc w:val="both"/>
              <w:rPr>
                <w:rFonts w:ascii="Arial" w:hAnsi="Arial" w:cs="Arial"/>
                <w:sz w:val="24"/>
                <w:szCs w:val="24"/>
              </w:rPr>
            </w:pPr>
            <w:r w:rsidRPr="009A23CF">
              <w:rPr>
                <w:rFonts w:ascii="Arial" w:hAnsi="Arial" w:cs="Arial"/>
                <w:noProof/>
                <w:sz w:val="24"/>
                <w:szCs w:val="24"/>
              </w:rPr>
              <w:drawing>
                <wp:anchor distT="0" distB="0" distL="114300" distR="114300" simplePos="0" relativeHeight="251696128" behindDoc="0" locked="0" layoutInCell="1" allowOverlap="1" wp14:anchorId="02191C9D" wp14:editId="186B5F9F">
                  <wp:simplePos x="0" y="0"/>
                  <wp:positionH relativeFrom="column">
                    <wp:posOffset>-5080</wp:posOffset>
                  </wp:positionH>
                  <wp:positionV relativeFrom="page">
                    <wp:posOffset>179070</wp:posOffset>
                  </wp:positionV>
                  <wp:extent cx="347345" cy="347345"/>
                  <wp:effectExtent l="0" t="0" r="0" b="0"/>
                  <wp:wrapSquare wrapText="bothSides"/>
                  <wp:docPr id="27" name="Imagin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347345" cy="347345"/>
                          </a:xfrm>
                          <a:prstGeom prst="rect">
                            <a:avLst/>
                          </a:prstGeom>
                          <a:noFill/>
                        </pic:spPr>
                      </pic:pic>
                    </a:graphicData>
                  </a:graphic>
                  <wp14:sizeRelH relativeFrom="page">
                    <wp14:pctWidth>0</wp14:pctWidth>
                  </wp14:sizeRelH>
                  <wp14:sizeRelV relativeFrom="page">
                    <wp14:pctHeight>0</wp14:pctHeight>
                  </wp14:sizeRelV>
                </wp:anchor>
              </w:drawing>
            </w:r>
          </w:p>
        </w:tc>
      </w:tr>
      <w:tr w:rsidR="009023A8" w:rsidRPr="009A23CF" w14:paraId="469524FD" w14:textId="77777777" w:rsidTr="00356F28">
        <w:tc>
          <w:tcPr>
            <w:tcW w:w="650" w:type="dxa"/>
          </w:tcPr>
          <w:p w14:paraId="4608D7BA" w14:textId="6C429060" w:rsidR="009023A8" w:rsidRPr="009A23CF" w:rsidRDefault="009023A8" w:rsidP="009A23CF">
            <w:pPr>
              <w:jc w:val="both"/>
              <w:rPr>
                <w:rFonts w:ascii="Arial" w:hAnsi="Arial" w:cs="Arial"/>
                <w:sz w:val="24"/>
                <w:szCs w:val="24"/>
              </w:rPr>
            </w:pPr>
            <w:r w:rsidRPr="009A23CF">
              <w:rPr>
                <w:rFonts w:ascii="Arial" w:hAnsi="Arial" w:cs="Arial"/>
                <w:sz w:val="24"/>
                <w:szCs w:val="24"/>
              </w:rPr>
              <w:t>13</w:t>
            </w:r>
          </w:p>
        </w:tc>
        <w:tc>
          <w:tcPr>
            <w:tcW w:w="2582" w:type="dxa"/>
          </w:tcPr>
          <w:p w14:paraId="5C48E45E" w14:textId="1DD65D27" w:rsidR="009023A8" w:rsidRPr="009A23CF" w:rsidRDefault="009023A8" w:rsidP="009A23CF">
            <w:pPr>
              <w:jc w:val="both"/>
              <w:rPr>
                <w:rFonts w:ascii="Arial" w:hAnsi="Arial" w:cs="Arial"/>
                <w:sz w:val="24"/>
                <w:szCs w:val="24"/>
              </w:rPr>
            </w:pPr>
            <w:r w:rsidRPr="009A23CF">
              <w:rPr>
                <w:rFonts w:ascii="Arial" w:hAnsi="Arial" w:cs="Arial"/>
                <w:sz w:val="24"/>
                <w:szCs w:val="24"/>
              </w:rPr>
              <w:t>Trescovăț</w:t>
            </w:r>
          </w:p>
        </w:tc>
        <w:tc>
          <w:tcPr>
            <w:tcW w:w="6316" w:type="dxa"/>
          </w:tcPr>
          <w:p w14:paraId="575CCEA2" w14:textId="774E2F99" w:rsidR="00CD213F" w:rsidRPr="009A23CF" w:rsidRDefault="00CD213F" w:rsidP="009A23CF">
            <w:pPr>
              <w:jc w:val="both"/>
              <w:rPr>
                <w:rFonts w:ascii="Arial" w:hAnsi="Arial" w:cs="Arial"/>
                <w:sz w:val="24"/>
                <w:szCs w:val="24"/>
              </w:rPr>
            </w:pPr>
            <w:r w:rsidRPr="009A23CF">
              <w:rPr>
                <w:rFonts w:ascii="Arial" w:hAnsi="Arial" w:cs="Arial"/>
                <w:sz w:val="24"/>
                <w:szCs w:val="24"/>
              </w:rPr>
              <w:t xml:space="preserve">Este un trase turistic cu un grad mediu de dificultate ; efort fizic de rezistenţă care necesită o pregătire fizică bună, ţinând cont de lungimea traseului şi perioada de parcurgere al acestuia. Traseul şerpuieşte prin păduri de cer, garniţa, fag, iar pajiştile cu iarbă îţi încântă privirile prin coloritul viu al orhideelor, garofiţelor şi te invită să poposeşti în aceste locuri de basm. </w:t>
            </w:r>
          </w:p>
          <w:p w14:paraId="794169C6" w14:textId="2277574C" w:rsidR="00CD213F" w:rsidRPr="009A23CF" w:rsidRDefault="00CD213F" w:rsidP="009A23CF">
            <w:pPr>
              <w:jc w:val="both"/>
              <w:rPr>
                <w:rFonts w:ascii="Arial" w:hAnsi="Arial" w:cs="Arial"/>
                <w:sz w:val="24"/>
                <w:szCs w:val="24"/>
              </w:rPr>
            </w:pPr>
            <w:r w:rsidRPr="009A23CF">
              <w:rPr>
                <w:rFonts w:ascii="Arial" w:hAnsi="Arial" w:cs="Arial"/>
                <w:sz w:val="24"/>
                <w:szCs w:val="24"/>
              </w:rPr>
              <w:t>Aproape de poalele Trescovăţului îţi poţi alina setea din apele izvorului Cozarişte (numele lui vine de la cuvântul sârbesc coza, care înseamnă capră), bine cunoscut de localnici. Acest traseu este reprezentat de elemente floristice şi faunistice specifice zonei de  S-V a României,care s-au dezvoltat în concordanţă cu elementele climatice existente în  acest colţ al ţării  (climat temperat continental cu influenţe submediteraneene) .</w:t>
            </w:r>
          </w:p>
          <w:p w14:paraId="269304BC" w14:textId="34725D70" w:rsidR="00CD213F" w:rsidRPr="009A23CF" w:rsidRDefault="00CD213F" w:rsidP="009A23CF">
            <w:pPr>
              <w:jc w:val="both"/>
              <w:rPr>
                <w:rFonts w:ascii="Arial" w:hAnsi="Arial" w:cs="Arial"/>
                <w:sz w:val="24"/>
                <w:szCs w:val="24"/>
              </w:rPr>
            </w:pPr>
            <w:r w:rsidRPr="009A23CF">
              <w:rPr>
                <w:rFonts w:ascii="Arial" w:hAnsi="Arial" w:cs="Arial"/>
                <w:sz w:val="24"/>
                <w:szCs w:val="24"/>
              </w:rPr>
              <w:t>Un element floristic deosebit se întâlneşte pe neck-ul vulcanic Trescovat şi anume pinul negru de Banat.</w:t>
            </w:r>
          </w:p>
          <w:p w14:paraId="736DD644" w14:textId="5EC3C7F2" w:rsidR="009023A8" w:rsidRPr="009A23CF" w:rsidRDefault="00CD213F" w:rsidP="009A23CF">
            <w:pPr>
              <w:jc w:val="both"/>
              <w:rPr>
                <w:rFonts w:ascii="Arial" w:hAnsi="Arial" w:cs="Arial"/>
                <w:sz w:val="24"/>
                <w:szCs w:val="24"/>
              </w:rPr>
            </w:pPr>
            <w:r w:rsidRPr="009A23CF">
              <w:rPr>
                <w:rFonts w:ascii="Arial" w:hAnsi="Arial" w:cs="Arial"/>
                <w:sz w:val="24"/>
                <w:szCs w:val="24"/>
              </w:rPr>
              <w:t xml:space="preserve"> Punctul de atracţie al acestui traseu îl reprezintă însuşi neck-ul vulcanic Trescovăţ care este o formaţiune stâncoasă care încîntă ochiul uman şi pe care se afla speciile de arbori şi arbuşti care au căpătat de-a lungul timpului forme ciudate datorită fenomenelor meteo precum şi punctelele de belvedere  de unde putem vedea </w:t>
            </w:r>
            <w:r w:rsidRPr="009A23CF">
              <w:rPr>
                <w:rFonts w:ascii="Arial" w:hAnsi="Arial" w:cs="Arial"/>
                <w:sz w:val="24"/>
                <w:szCs w:val="24"/>
              </w:rPr>
              <w:lastRenderedPageBreak/>
              <w:t>cum a reuşit Dunărea să-şi creeze un curs spectaculos printre munţi.</w:t>
            </w:r>
          </w:p>
        </w:tc>
        <w:tc>
          <w:tcPr>
            <w:tcW w:w="937" w:type="dxa"/>
          </w:tcPr>
          <w:p w14:paraId="57C1F306" w14:textId="321A8EBA" w:rsidR="009023A8" w:rsidRPr="009A23CF" w:rsidRDefault="00CD213F" w:rsidP="009A23CF">
            <w:pPr>
              <w:jc w:val="both"/>
              <w:rPr>
                <w:rFonts w:ascii="Arial" w:hAnsi="Arial" w:cs="Arial"/>
                <w:sz w:val="24"/>
                <w:szCs w:val="24"/>
              </w:rPr>
            </w:pPr>
            <w:r w:rsidRPr="009A23CF">
              <w:rPr>
                <w:rFonts w:ascii="Arial" w:hAnsi="Arial" w:cs="Arial"/>
                <w:noProof/>
                <w:sz w:val="24"/>
                <w:szCs w:val="24"/>
              </w:rPr>
              <w:lastRenderedPageBreak/>
              <w:drawing>
                <wp:anchor distT="0" distB="0" distL="114300" distR="114300" simplePos="0" relativeHeight="251698176" behindDoc="0" locked="0" layoutInCell="1" allowOverlap="1" wp14:anchorId="3FE24751" wp14:editId="66D6CEC8">
                  <wp:simplePos x="0" y="0"/>
                  <wp:positionH relativeFrom="column">
                    <wp:posOffset>-5080</wp:posOffset>
                  </wp:positionH>
                  <wp:positionV relativeFrom="page">
                    <wp:posOffset>182880</wp:posOffset>
                  </wp:positionV>
                  <wp:extent cx="365760" cy="396240"/>
                  <wp:effectExtent l="0" t="0" r="0" b="3810"/>
                  <wp:wrapSquare wrapText="bothSides"/>
                  <wp:docPr id="28" name="Imagin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365760" cy="396240"/>
                          </a:xfrm>
                          <a:prstGeom prst="rect">
                            <a:avLst/>
                          </a:prstGeom>
                          <a:noFill/>
                        </pic:spPr>
                      </pic:pic>
                    </a:graphicData>
                  </a:graphic>
                  <wp14:sizeRelH relativeFrom="page">
                    <wp14:pctWidth>0</wp14:pctWidth>
                  </wp14:sizeRelH>
                  <wp14:sizeRelV relativeFrom="page">
                    <wp14:pctHeight>0</wp14:pctHeight>
                  </wp14:sizeRelV>
                </wp:anchor>
              </w:drawing>
            </w:r>
          </w:p>
        </w:tc>
      </w:tr>
      <w:tr w:rsidR="009023A8" w:rsidRPr="009A23CF" w14:paraId="44BFC451" w14:textId="77777777" w:rsidTr="00356F28">
        <w:tc>
          <w:tcPr>
            <w:tcW w:w="650" w:type="dxa"/>
          </w:tcPr>
          <w:p w14:paraId="2DFC84D9" w14:textId="701270FF" w:rsidR="009023A8" w:rsidRPr="009A23CF" w:rsidRDefault="009023A8" w:rsidP="009A23CF">
            <w:pPr>
              <w:jc w:val="both"/>
              <w:rPr>
                <w:rFonts w:ascii="Arial" w:hAnsi="Arial" w:cs="Arial"/>
                <w:sz w:val="24"/>
                <w:szCs w:val="24"/>
              </w:rPr>
            </w:pPr>
            <w:r w:rsidRPr="009A23CF">
              <w:rPr>
                <w:rFonts w:ascii="Arial" w:hAnsi="Arial" w:cs="Arial"/>
                <w:sz w:val="24"/>
                <w:szCs w:val="24"/>
              </w:rPr>
              <w:t>14</w:t>
            </w:r>
          </w:p>
        </w:tc>
        <w:tc>
          <w:tcPr>
            <w:tcW w:w="2582" w:type="dxa"/>
          </w:tcPr>
          <w:p w14:paraId="4B8156DE" w14:textId="24E37283" w:rsidR="009023A8" w:rsidRPr="009A23CF" w:rsidRDefault="001F4E78" w:rsidP="009A23CF">
            <w:pPr>
              <w:jc w:val="both"/>
              <w:rPr>
                <w:rFonts w:ascii="Arial" w:hAnsi="Arial" w:cs="Arial"/>
                <w:sz w:val="24"/>
                <w:szCs w:val="24"/>
              </w:rPr>
            </w:pPr>
            <w:r w:rsidRPr="009A23CF">
              <w:rPr>
                <w:rFonts w:ascii="Arial" w:hAnsi="Arial" w:cs="Arial"/>
                <w:sz w:val="24"/>
                <w:szCs w:val="24"/>
              </w:rPr>
              <w:t xml:space="preserve">Valea </w:t>
            </w:r>
            <w:r w:rsidR="009023A8" w:rsidRPr="009A23CF">
              <w:rPr>
                <w:rFonts w:ascii="Arial" w:hAnsi="Arial" w:cs="Arial"/>
                <w:sz w:val="24"/>
                <w:szCs w:val="24"/>
              </w:rPr>
              <w:t>Moril</w:t>
            </w:r>
            <w:r w:rsidRPr="009A23CF">
              <w:rPr>
                <w:rFonts w:ascii="Arial" w:hAnsi="Arial" w:cs="Arial"/>
                <w:sz w:val="24"/>
                <w:szCs w:val="24"/>
              </w:rPr>
              <w:t>or</w:t>
            </w:r>
            <w:r w:rsidR="009023A8" w:rsidRPr="009A23CF">
              <w:rPr>
                <w:rFonts w:ascii="Arial" w:hAnsi="Arial" w:cs="Arial"/>
                <w:sz w:val="24"/>
                <w:szCs w:val="24"/>
              </w:rPr>
              <w:t xml:space="preserve"> de Apă</w:t>
            </w:r>
          </w:p>
        </w:tc>
        <w:tc>
          <w:tcPr>
            <w:tcW w:w="6316" w:type="dxa"/>
          </w:tcPr>
          <w:p w14:paraId="104A5E20" w14:textId="36803FAB" w:rsidR="001F4E78" w:rsidRPr="009A23CF" w:rsidRDefault="001F4E78" w:rsidP="009A23CF">
            <w:pPr>
              <w:shd w:val="clear" w:color="auto" w:fill="FFFFFF"/>
              <w:ind w:right="75"/>
              <w:rPr>
                <w:rFonts w:ascii="Arial" w:eastAsia="Times New Roman" w:hAnsi="Arial" w:cs="Arial"/>
                <w:color w:val="000000"/>
                <w:sz w:val="24"/>
                <w:szCs w:val="24"/>
                <w:lang w:eastAsia="ro-RO"/>
              </w:rPr>
            </w:pPr>
            <w:r w:rsidRPr="009A23CF">
              <w:rPr>
                <w:rFonts w:ascii="Arial" w:hAnsi="Arial" w:cs="Arial"/>
                <w:color w:val="000000"/>
                <w:sz w:val="24"/>
                <w:szCs w:val="24"/>
                <w:shd w:val="clear" w:color="auto" w:fill="FFFFFF"/>
              </w:rPr>
              <w:t>Este un traseu cu grad mediu de dificultate. Necesită o pregătire fizică deosebită, deoarece este totuşi un  traseu lung în raport cu distanţa şi timpul de parcurgere al acestuia.</w:t>
            </w:r>
            <w:r w:rsidRPr="009A23CF">
              <w:rPr>
                <w:rFonts w:ascii="Arial" w:hAnsi="Arial" w:cs="Arial"/>
                <w:color w:val="000000"/>
                <w:sz w:val="24"/>
                <w:szCs w:val="24"/>
                <w:lang w:val="x-none"/>
              </w:rPr>
              <w:t xml:space="preserve"> </w:t>
            </w:r>
            <w:r w:rsidRPr="009A23CF">
              <w:rPr>
                <w:rFonts w:ascii="Arial" w:eastAsia="Times New Roman" w:hAnsi="Arial" w:cs="Arial"/>
                <w:color w:val="000000"/>
                <w:sz w:val="24"/>
                <w:szCs w:val="24"/>
                <w:lang w:val="x-none" w:eastAsia="ro-RO"/>
              </w:rPr>
              <w:t>Acest traseu străbate şi zone cu elemente naturale pe văile Cameniţa,Gramensca care sunt specifice zonei Berzasca </w:t>
            </w:r>
            <w:r w:rsidRPr="009A23CF">
              <w:rPr>
                <w:rFonts w:ascii="Arial" w:eastAsia="Times New Roman" w:hAnsi="Arial" w:cs="Arial"/>
                <w:color w:val="000000"/>
                <w:sz w:val="24"/>
                <w:szCs w:val="24"/>
                <w:lang w:val="en-US" w:eastAsia="ro-RO"/>
              </w:rPr>
              <w:t>-</w:t>
            </w:r>
            <w:r w:rsidRPr="009A23CF">
              <w:rPr>
                <w:rFonts w:ascii="Arial" w:eastAsia="Times New Roman" w:hAnsi="Arial" w:cs="Arial"/>
                <w:color w:val="000000"/>
                <w:sz w:val="24"/>
                <w:szCs w:val="24"/>
                <w:lang w:val="x-none" w:eastAsia="ro-RO"/>
              </w:rPr>
              <w:t> Cozla. Zona este reprezentată şi prin carstul deosebit ,la câţiva km de comună Sicheviţa începe Platoul Carstic Gârnic.</w:t>
            </w:r>
          </w:p>
          <w:p w14:paraId="3BEE5AEA" w14:textId="31CFCD74" w:rsidR="009023A8" w:rsidRPr="009A23CF" w:rsidRDefault="001F4E78" w:rsidP="009A23CF">
            <w:pPr>
              <w:shd w:val="clear" w:color="auto" w:fill="FFFFFF"/>
              <w:ind w:right="75"/>
              <w:rPr>
                <w:rFonts w:ascii="Arial" w:eastAsia="Times New Roman" w:hAnsi="Arial" w:cs="Arial"/>
                <w:color w:val="000000"/>
                <w:sz w:val="24"/>
                <w:szCs w:val="24"/>
                <w:lang w:eastAsia="ro-RO"/>
              </w:rPr>
            </w:pPr>
            <w:r w:rsidRPr="001F4E78">
              <w:rPr>
                <w:rFonts w:ascii="Arial" w:eastAsia="Times New Roman" w:hAnsi="Arial" w:cs="Arial"/>
                <w:color w:val="000000"/>
                <w:sz w:val="24"/>
                <w:szCs w:val="24"/>
                <w:lang w:val="x-none" w:eastAsia="ro-RO"/>
              </w:rPr>
              <w:t>În zona calcaroasă, relieful este alcătuit din culmi largi, ramificate şi platouri carstice (Cărbunari, Sfânta Elena); apar doline cu adâncimi diferite (formate prin alinierea acestora de-a lungul contactelor litologice şi tectonice), văi carstice seci, lapiezuri (îngropate parţial de argile roşii) etc.</w:t>
            </w:r>
          </w:p>
        </w:tc>
        <w:tc>
          <w:tcPr>
            <w:tcW w:w="937" w:type="dxa"/>
          </w:tcPr>
          <w:p w14:paraId="42229BCC" w14:textId="52EB5CC7" w:rsidR="009023A8" w:rsidRPr="009A23CF" w:rsidRDefault="001F4E78" w:rsidP="009A23CF">
            <w:pPr>
              <w:jc w:val="both"/>
              <w:rPr>
                <w:rFonts w:ascii="Arial" w:hAnsi="Arial" w:cs="Arial"/>
                <w:sz w:val="24"/>
                <w:szCs w:val="24"/>
              </w:rPr>
            </w:pPr>
            <w:r w:rsidRPr="009A23CF">
              <w:rPr>
                <w:rFonts w:ascii="Arial" w:hAnsi="Arial" w:cs="Arial"/>
                <w:noProof/>
                <w:sz w:val="24"/>
                <w:szCs w:val="24"/>
              </w:rPr>
              <w:drawing>
                <wp:anchor distT="0" distB="0" distL="114300" distR="114300" simplePos="0" relativeHeight="251683840" behindDoc="0" locked="0" layoutInCell="1" allowOverlap="1" wp14:anchorId="1A4BB0A3" wp14:editId="3FAC5FFE">
                  <wp:simplePos x="0" y="0"/>
                  <wp:positionH relativeFrom="column">
                    <wp:posOffset>-5080</wp:posOffset>
                  </wp:positionH>
                  <wp:positionV relativeFrom="page">
                    <wp:posOffset>182245</wp:posOffset>
                  </wp:positionV>
                  <wp:extent cx="396240" cy="304800"/>
                  <wp:effectExtent l="0" t="0" r="3810" b="0"/>
                  <wp:wrapSquare wrapText="bothSides"/>
                  <wp:docPr id="17" name="Imagin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396240" cy="304800"/>
                          </a:xfrm>
                          <a:prstGeom prst="rect">
                            <a:avLst/>
                          </a:prstGeom>
                          <a:noFill/>
                        </pic:spPr>
                      </pic:pic>
                    </a:graphicData>
                  </a:graphic>
                  <wp14:sizeRelH relativeFrom="page">
                    <wp14:pctWidth>0</wp14:pctWidth>
                  </wp14:sizeRelH>
                  <wp14:sizeRelV relativeFrom="page">
                    <wp14:pctHeight>0</wp14:pctHeight>
                  </wp14:sizeRelV>
                </wp:anchor>
              </w:drawing>
            </w:r>
          </w:p>
        </w:tc>
      </w:tr>
      <w:tr w:rsidR="009023A8" w:rsidRPr="009A23CF" w14:paraId="5161C75F" w14:textId="77777777" w:rsidTr="00356F28">
        <w:tc>
          <w:tcPr>
            <w:tcW w:w="650" w:type="dxa"/>
          </w:tcPr>
          <w:p w14:paraId="10535202" w14:textId="08F3BF37" w:rsidR="009023A8" w:rsidRPr="009A23CF" w:rsidRDefault="009023A8" w:rsidP="009A23CF">
            <w:pPr>
              <w:jc w:val="both"/>
              <w:rPr>
                <w:rFonts w:ascii="Arial" w:hAnsi="Arial" w:cs="Arial"/>
                <w:sz w:val="24"/>
                <w:szCs w:val="24"/>
              </w:rPr>
            </w:pPr>
            <w:r w:rsidRPr="009A23CF">
              <w:rPr>
                <w:rFonts w:ascii="Arial" w:hAnsi="Arial" w:cs="Arial"/>
                <w:sz w:val="24"/>
                <w:szCs w:val="24"/>
              </w:rPr>
              <w:t>15</w:t>
            </w:r>
          </w:p>
        </w:tc>
        <w:tc>
          <w:tcPr>
            <w:tcW w:w="2582" w:type="dxa"/>
          </w:tcPr>
          <w:p w14:paraId="677DD943" w14:textId="69A9E62B" w:rsidR="009023A8" w:rsidRPr="009A23CF" w:rsidRDefault="009023A8" w:rsidP="009A23CF">
            <w:pPr>
              <w:jc w:val="both"/>
              <w:rPr>
                <w:rFonts w:ascii="Arial" w:hAnsi="Arial" w:cs="Arial"/>
                <w:sz w:val="24"/>
                <w:szCs w:val="24"/>
              </w:rPr>
            </w:pPr>
            <w:r w:rsidRPr="009A23CF">
              <w:rPr>
                <w:rFonts w:ascii="Arial" w:hAnsi="Arial" w:cs="Arial"/>
                <w:sz w:val="24"/>
                <w:szCs w:val="24"/>
              </w:rPr>
              <w:t>Balta Nera – Ostrov Moldova Veche</w:t>
            </w:r>
          </w:p>
        </w:tc>
        <w:tc>
          <w:tcPr>
            <w:tcW w:w="6316" w:type="dxa"/>
          </w:tcPr>
          <w:p w14:paraId="6204C491" w14:textId="19CC8A0F" w:rsidR="009023A8" w:rsidRPr="009A23CF" w:rsidRDefault="001F4E78" w:rsidP="009A23CF">
            <w:pPr>
              <w:jc w:val="both"/>
              <w:rPr>
                <w:rFonts w:ascii="Arial" w:hAnsi="Arial" w:cs="Arial"/>
                <w:sz w:val="24"/>
                <w:szCs w:val="24"/>
              </w:rPr>
            </w:pPr>
            <w:r w:rsidRPr="009A23CF">
              <w:rPr>
                <w:rFonts w:ascii="Arial" w:hAnsi="Arial" w:cs="Arial"/>
                <w:color w:val="000000"/>
                <w:sz w:val="24"/>
                <w:szCs w:val="24"/>
                <w:shd w:val="clear" w:color="auto" w:fill="FFFFFF"/>
              </w:rPr>
              <w:t>Este un traseu cu grad mediu de dificultate. Necesită o pregătire fizică deosebită, deoarece este totuşi un  traseu lung în raport cu distanţa şi timpul de parcurgere al acestuia. Este un traseu turistic complex ce se desfăşoară pe o lungime apreciabilă, cu următoarele puncte de interes:</w:t>
            </w:r>
            <w:r w:rsidRPr="009A23CF">
              <w:rPr>
                <w:rFonts w:ascii="Arial" w:hAnsi="Arial" w:cs="Arial"/>
                <w:i/>
                <w:iCs/>
                <w:color w:val="000000"/>
                <w:sz w:val="24"/>
                <w:szCs w:val="24"/>
                <w:shd w:val="clear" w:color="auto" w:fill="FFFFFF"/>
              </w:rPr>
              <w:t> </w:t>
            </w:r>
            <w:r w:rsidRPr="009A23CF">
              <w:rPr>
                <w:rFonts w:ascii="Arial" w:hAnsi="Arial" w:cs="Arial"/>
                <w:color w:val="000000"/>
                <w:sz w:val="24"/>
                <w:szCs w:val="24"/>
                <w:shd w:val="clear" w:color="auto" w:fill="FFFFFF"/>
              </w:rPr>
              <w:t>Mănăstirea "Sf. Sava" -  Baziaş ,Centrul Cultural Sârb de la Belobreşca</w:t>
            </w:r>
            <w:r w:rsidRPr="009A23CF">
              <w:rPr>
                <w:rFonts w:ascii="Arial" w:hAnsi="Arial" w:cs="Arial"/>
                <w:i/>
                <w:iCs/>
                <w:color w:val="000000"/>
                <w:sz w:val="24"/>
                <w:szCs w:val="24"/>
                <w:u w:val="single"/>
                <w:shd w:val="clear" w:color="auto" w:fill="FFFFFF"/>
              </w:rPr>
              <w:t>, </w:t>
            </w:r>
            <w:r w:rsidRPr="009A23CF">
              <w:rPr>
                <w:rFonts w:ascii="Arial" w:hAnsi="Arial" w:cs="Arial"/>
                <w:color w:val="000000"/>
                <w:sz w:val="24"/>
                <w:szCs w:val="24"/>
                <w:shd w:val="clear" w:color="auto" w:fill="FFFFFF"/>
              </w:rPr>
              <w:t>precum şi zone cu elemente de patrimoniu natural deosebit (rezervaţii naturale, arii de protecţie specială avifauni</w:t>
            </w:r>
            <w:r w:rsidR="00AC61D2" w:rsidRPr="009A23CF">
              <w:rPr>
                <w:rFonts w:ascii="Arial" w:hAnsi="Arial" w:cs="Arial"/>
                <w:color w:val="000000"/>
                <w:sz w:val="24"/>
                <w:szCs w:val="24"/>
                <w:shd w:val="clear" w:color="auto" w:fill="FFFFFF"/>
              </w:rPr>
              <w:t>s</w:t>
            </w:r>
            <w:r w:rsidRPr="009A23CF">
              <w:rPr>
                <w:rFonts w:ascii="Arial" w:hAnsi="Arial" w:cs="Arial"/>
                <w:color w:val="000000"/>
                <w:sz w:val="24"/>
                <w:szCs w:val="24"/>
                <w:shd w:val="clear" w:color="auto" w:fill="FFFFFF"/>
              </w:rPr>
              <w:t>tic</w:t>
            </w:r>
            <w:r w:rsidR="00AC61D2" w:rsidRPr="009A23CF">
              <w:rPr>
                <w:rFonts w:ascii="Arial" w:hAnsi="Arial" w:cs="Arial"/>
                <w:color w:val="000000"/>
                <w:sz w:val="24"/>
                <w:szCs w:val="24"/>
                <w:shd w:val="clear" w:color="auto" w:fill="FFFFFF"/>
              </w:rPr>
              <w:t>ă</w:t>
            </w:r>
            <w:r w:rsidRPr="009A23CF">
              <w:rPr>
                <w:rFonts w:ascii="Arial" w:hAnsi="Arial" w:cs="Arial"/>
                <w:color w:val="000000"/>
                <w:sz w:val="24"/>
                <w:szCs w:val="24"/>
                <w:shd w:val="clear" w:color="auto" w:fill="FFFFFF"/>
              </w:rPr>
              <w:t>) cu habitate şi specii de animale protejate la nivel naţional şi comunitar; Rezervaţia Naturală Baltă Nera - Dunăre, Zona de Conservare Specială; Râpă cu lăstuni Rezervaţie Naturală; Zona Umedă Divici - Pojejena: Arie Specială de Protecţie  Avifaunistică; Ostrovul Moldova Veche Arie Specială de Protecţie  Avifaunistică.</w:t>
            </w:r>
          </w:p>
        </w:tc>
        <w:tc>
          <w:tcPr>
            <w:tcW w:w="937" w:type="dxa"/>
          </w:tcPr>
          <w:p w14:paraId="6BF5D7B9" w14:textId="7A43C764" w:rsidR="009023A8" w:rsidRPr="009A23CF" w:rsidRDefault="001F4E78" w:rsidP="009A23CF">
            <w:pPr>
              <w:jc w:val="both"/>
              <w:rPr>
                <w:rFonts w:ascii="Arial" w:hAnsi="Arial" w:cs="Arial"/>
                <w:sz w:val="24"/>
                <w:szCs w:val="24"/>
              </w:rPr>
            </w:pPr>
            <w:r w:rsidRPr="009A23CF">
              <w:rPr>
                <w:rFonts w:ascii="Arial" w:hAnsi="Arial" w:cs="Arial"/>
                <w:noProof/>
                <w:sz w:val="24"/>
                <w:szCs w:val="24"/>
              </w:rPr>
              <w:drawing>
                <wp:anchor distT="0" distB="0" distL="114300" distR="114300" simplePos="0" relativeHeight="251684864" behindDoc="0" locked="0" layoutInCell="1" allowOverlap="1" wp14:anchorId="51E8757A" wp14:editId="65AEB432">
                  <wp:simplePos x="0" y="0"/>
                  <wp:positionH relativeFrom="column">
                    <wp:posOffset>-5080</wp:posOffset>
                  </wp:positionH>
                  <wp:positionV relativeFrom="page">
                    <wp:posOffset>179705</wp:posOffset>
                  </wp:positionV>
                  <wp:extent cx="396240" cy="304800"/>
                  <wp:effectExtent l="0" t="0" r="3810" b="0"/>
                  <wp:wrapSquare wrapText="bothSides"/>
                  <wp:docPr id="18" name="Imagin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396240" cy="304800"/>
                          </a:xfrm>
                          <a:prstGeom prst="rect">
                            <a:avLst/>
                          </a:prstGeom>
                          <a:noFill/>
                        </pic:spPr>
                      </pic:pic>
                    </a:graphicData>
                  </a:graphic>
                  <wp14:sizeRelH relativeFrom="page">
                    <wp14:pctWidth>0</wp14:pctWidth>
                  </wp14:sizeRelH>
                  <wp14:sizeRelV relativeFrom="page">
                    <wp14:pctHeight>0</wp14:pctHeight>
                  </wp14:sizeRelV>
                </wp:anchor>
              </w:drawing>
            </w:r>
          </w:p>
        </w:tc>
      </w:tr>
      <w:tr w:rsidR="009023A8" w:rsidRPr="009A23CF" w14:paraId="724F3F38" w14:textId="77777777" w:rsidTr="00356F28">
        <w:tc>
          <w:tcPr>
            <w:tcW w:w="650" w:type="dxa"/>
          </w:tcPr>
          <w:p w14:paraId="7CA3D1A4" w14:textId="5FF688FD" w:rsidR="009023A8" w:rsidRPr="009A23CF" w:rsidRDefault="009023A8" w:rsidP="009A23CF">
            <w:pPr>
              <w:jc w:val="both"/>
              <w:rPr>
                <w:rFonts w:ascii="Arial" w:hAnsi="Arial" w:cs="Arial"/>
                <w:sz w:val="24"/>
                <w:szCs w:val="24"/>
              </w:rPr>
            </w:pPr>
            <w:r w:rsidRPr="009A23CF">
              <w:rPr>
                <w:rFonts w:ascii="Arial" w:hAnsi="Arial" w:cs="Arial"/>
                <w:sz w:val="24"/>
                <w:szCs w:val="24"/>
              </w:rPr>
              <w:t>16</w:t>
            </w:r>
          </w:p>
        </w:tc>
        <w:tc>
          <w:tcPr>
            <w:tcW w:w="2582" w:type="dxa"/>
          </w:tcPr>
          <w:p w14:paraId="33AE7132" w14:textId="2A1796BA" w:rsidR="009023A8" w:rsidRPr="009A23CF" w:rsidRDefault="009023A8" w:rsidP="009A23CF">
            <w:pPr>
              <w:jc w:val="both"/>
              <w:rPr>
                <w:rFonts w:ascii="Arial" w:hAnsi="Arial" w:cs="Arial"/>
                <w:sz w:val="24"/>
                <w:szCs w:val="24"/>
              </w:rPr>
            </w:pPr>
            <w:r w:rsidRPr="009A23CF">
              <w:rPr>
                <w:rFonts w:ascii="Arial" w:hAnsi="Arial" w:cs="Arial"/>
                <w:sz w:val="24"/>
                <w:szCs w:val="24"/>
              </w:rPr>
              <w:t>Ostrovul Moldova Veche</w:t>
            </w:r>
          </w:p>
        </w:tc>
        <w:tc>
          <w:tcPr>
            <w:tcW w:w="6316" w:type="dxa"/>
          </w:tcPr>
          <w:p w14:paraId="4639654E" w14:textId="12484A42" w:rsidR="009023A8" w:rsidRPr="009A23CF" w:rsidRDefault="004F11FE" w:rsidP="009A23CF">
            <w:pPr>
              <w:jc w:val="both"/>
              <w:rPr>
                <w:rFonts w:ascii="Arial" w:hAnsi="Arial" w:cs="Arial"/>
                <w:sz w:val="24"/>
                <w:szCs w:val="24"/>
              </w:rPr>
            </w:pPr>
            <w:r w:rsidRPr="009A23CF">
              <w:rPr>
                <w:rFonts w:ascii="Arial" w:hAnsi="Arial" w:cs="Arial"/>
                <w:sz w:val="24"/>
                <w:szCs w:val="24"/>
              </w:rPr>
              <w:t xml:space="preserve">Este un traseu cu grad mic de dificultate și nu necesită pregătire fizică deosebită. Este un traseu turistic </w:t>
            </w:r>
            <w:r w:rsidR="00AC61D2" w:rsidRPr="009A23CF">
              <w:rPr>
                <w:rFonts w:ascii="Arial" w:hAnsi="Arial" w:cs="Arial"/>
                <w:sz w:val="24"/>
                <w:szCs w:val="24"/>
              </w:rPr>
              <w:t>ce se desfășoară de jur împrejurul bălților din interiorul ostrovului, turiștii putând observa o mulțime de păsări de protejate, precum și colonia de cai sălbăticiți. De asemenea, se poate urca pe movila (Movila lui Attila, fiind și legenda legată de numele acestui conducător hun), ce mai înalt punct al acestei insule, un punct de belvedere spectaculos asupra bălților, deschiderii Dunării din zona Coronini și malului sârbesc.</w:t>
            </w:r>
          </w:p>
        </w:tc>
        <w:tc>
          <w:tcPr>
            <w:tcW w:w="937" w:type="dxa"/>
          </w:tcPr>
          <w:p w14:paraId="22F02885" w14:textId="77777777" w:rsidR="009023A8" w:rsidRPr="009A23CF" w:rsidRDefault="009023A8" w:rsidP="009A23CF">
            <w:pPr>
              <w:jc w:val="both"/>
              <w:rPr>
                <w:rFonts w:ascii="Arial" w:hAnsi="Arial" w:cs="Arial"/>
                <w:sz w:val="24"/>
                <w:szCs w:val="24"/>
              </w:rPr>
            </w:pPr>
          </w:p>
        </w:tc>
      </w:tr>
      <w:tr w:rsidR="009023A8" w:rsidRPr="009A23CF" w14:paraId="71CD715A" w14:textId="77777777" w:rsidTr="00356F28">
        <w:tc>
          <w:tcPr>
            <w:tcW w:w="650" w:type="dxa"/>
          </w:tcPr>
          <w:p w14:paraId="462BD1A9" w14:textId="3509FFC5" w:rsidR="009023A8" w:rsidRPr="009A23CF" w:rsidRDefault="009023A8" w:rsidP="009A23CF">
            <w:pPr>
              <w:jc w:val="both"/>
              <w:rPr>
                <w:rFonts w:ascii="Arial" w:hAnsi="Arial" w:cs="Arial"/>
                <w:sz w:val="24"/>
                <w:szCs w:val="24"/>
              </w:rPr>
            </w:pPr>
            <w:r w:rsidRPr="009A23CF">
              <w:rPr>
                <w:rFonts w:ascii="Arial" w:hAnsi="Arial" w:cs="Arial"/>
                <w:sz w:val="24"/>
                <w:szCs w:val="24"/>
              </w:rPr>
              <w:t>17</w:t>
            </w:r>
          </w:p>
        </w:tc>
        <w:tc>
          <w:tcPr>
            <w:tcW w:w="2582" w:type="dxa"/>
          </w:tcPr>
          <w:p w14:paraId="1A170974" w14:textId="5251C6DF" w:rsidR="009023A8" w:rsidRPr="009A23CF" w:rsidRDefault="009023A8" w:rsidP="009A23CF">
            <w:pPr>
              <w:jc w:val="both"/>
              <w:rPr>
                <w:rFonts w:ascii="Arial" w:hAnsi="Arial" w:cs="Arial"/>
                <w:sz w:val="24"/>
                <w:szCs w:val="24"/>
              </w:rPr>
            </w:pPr>
            <w:r w:rsidRPr="009A23CF">
              <w:rPr>
                <w:rFonts w:ascii="Arial" w:hAnsi="Arial" w:cs="Arial"/>
                <w:sz w:val="24"/>
                <w:szCs w:val="24"/>
              </w:rPr>
              <w:t>Znamana</w:t>
            </w:r>
          </w:p>
        </w:tc>
        <w:tc>
          <w:tcPr>
            <w:tcW w:w="6316" w:type="dxa"/>
          </w:tcPr>
          <w:p w14:paraId="00D25E71" w14:textId="442430C4" w:rsidR="009023A8" w:rsidRPr="009A23CF" w:rsidRDefault="00356F28" w:rsidP="009A23CF">
            <w:pPr>
              <w:jc w:val="both"/>
              <w:rPr>
                <w:rFonts w:ascii="Arial" w:hAnsi="Arial" w:cs="Arial"/>
                <w:sz w:val="24"/>
                <w:szCs w:val="24"/>
              </w:rPr>
            </w:pPr>
            <w:r w:rsidRPr="009A23CF">
              <w:rPr>
                <w:rFonts w:ascii="Arial" w:hAnsi="Arial" w:cs="Arial"/>
                <w:color w:val="000000"/>
                <w:sz w:val="24"/>
                <w:szCs w:val="24"/>
                <w:shd w:val="clear" w:color="auto" w:fill="FFFFFF"/>
              </w:rPr>
              <w:t xml:space="preserve">Traseul pâna la Znamana are o lungime de 14,7 km, cu o altitudine de 481 de metri. O călătorie relaxantă către minunatul loc Znamana, cu o priveliște frumoasă asupra Dunării încețoșate de dimineață și asupra Serbiei. Localnicii Loiza și Jenik au acolo cabane modeste, </w:t>
            </w:r>
            <w:r w:rsidRPr="009A23CF">
              <w:rPr>
                <w:rFonts w:ascii="Arial" w:hAnsi="Arial" w:cs="Arial"/>
                <w:color w:val="000000"/>
                <w:sz w:val="24"/>
                <w:szCs w:val="24"/>
                <w:shd w:val="clear" w:color="auto" w:fill="FFFFFF"/>
              </w:rPr>
              <w:lastRenderedPageBreak/>
              <w:t>putându-se aranja cu ei cazare cu  grătar și foc. Între cele două căbănuțe este o fântână la marginea pădurii în vale, are apă tot anul. (</w:t>
            </w:r>
            <w:hyperlink r:id="rId19" w:history="1">
              <w:r w:rsidRPr="009A23CF">
                <w:rPr>
                  <w:rStyle w:val="Hyperlink"/>
                  <w:rFonts w:ascii="Arial" w:hAnsi="Arial" w:cs="Arial"/>
                  <w:sz w:val="24"/>
                  <w:szCs w:val="24"/>
                  <w:shd w:val="clear" w:color="auto" w:fill="FFFFFF"/>
                </w:rPr>
                <w:t>https://www.visitbanat.com/ro/prin-banat-la-pas</w:t>
              </w:r>
            </w:hyperlink>
            <w:r w:rsidRPr="009A23CF">
              <w:rPr>
                <w:rFonts w:ascii="Arial" w:hAnsi="Arial" w:cs="Arial"/>
                <w:color w:val="000000"/>
                <w:sz w:val="24"/>
                <w:szCs w:val="24"/>
                <w:shd w:val="clear" w:color="auto" w:fill="FFFFFF"/>
              </w:rPr>
              <w:t xml:space="preserve"> )</w:t>
            </w:r>
          </w:p>
        </w:tc>
        <w:tc>
          <w:tcPr>
            <w:tcW w:w="937" w:type="dxa"/>
          </w:tcPr>
          <w:p w14:paraId="217DCA7A" w14:textId="77777777" w:rsidR="009023A8" w:rsidRPr="009A23CF" w:rsidRDefault="009023A8" w:rsidP="009A23CF">
            <w:pPr>
              <w:jc w:val="both"/>
              <w:rPr>
                <w:rFonts w:ascii="Arial" w:hAnsi="Arial" w:cs="Arial"/>
                <w:sz w:val="24"/>
                <w:szCs w:val="24"/>
              </w:rPr>
            </w:pPr>
          </w:p>
        </w:tc>
      </w:tr>
      <w:tr w:rsidR="009023A8" w:rsidRPr="009A23CF" w14:paraId="5FB34FB1" w14:textId="77777777" w:rsidTr="00356F28">
        <w:tc>
          <w:tcPr>
            <w:tcW w:w="650" w:type="dxa"/>
          </w:tcPr>
          <w:p w14:paraId="1AA97976" w14:textId="474BE2BF" w:rsidR="009023A8" w:rsidRPr="009A23CF" w:rsidRDefault="009023A8" w:rsidP="009A23CF">
            <w:pPr>
              <w:jc w:val="both"/>
              <w:rPr>
                <w:rFonts w:ascii="Arial" w:hAnsi="Arial" w:cs="Arial"/>
                <w:sz w:val="24"/>
                <w:szCs w:val="24"/>
              </w:rPr>
            </w:pPr>
            <w:r w:rsidRPr="009A23CF">
              <w:rPr>
                <w:rFonts w:ascii="Arial" w:hAnsi="Arial" w:cs="Arial"/>
                <w:sz w:val="24"/>
                <w:szCs w:val="24"/>
              </w:rPr>
              <w:t>18</w:t>
            </w:r>
          </w:p>
        </w:tc>
        <w:tc>
          <w:tcPr>
            <w:tcW w:w="2582" w:type="dxa"/>
          </w:tcPr>
          <w:p w14:paraId="72A56307" w14:textId="1D1CCD9A" w:rsidR="009023A8" w:rsidRPr="009A23CF" w:rsidRDefault="005E031F" w:rsidP="009A23CF">
            <w:pPr>
              <w:jc w:val="both"/>
              <w:rPr>
                <w:rFonts w:ascii="Arial" w:hAnsi="Arial" w:cs="Arial"/>
                <w:sz w:val="24"/>
                <w:szCs w:val="24"/>
              </w:rPr>
            </w:pPr>
            <w:r w:rsidRPr="009A23CF">
              <w:rPr>
                <w:rFonts w:ascii="Arial" w:hAnsi="Arial" w:cs="Arial"/>
                <w:sz w:val="24"/>
                <w:szCs w:val="24"/>
              </w:rPr>
              <w:t>Cuc</w:t>
            </w:r>
            <w:r w:rsidR="00356F28" w:rsidRPr="009A23CF">
              <w:rPr>
                <w:rFonts w:ascii="Arial" w:hAnsi="Arial" w:cs="Arial"/>
                <w:sz w:val="24"/>
                <w:szCs w:val="24"/>
              </w:rPr>
              <w:t>u</w:t>
            </w:r>
            <w:r w:rsidRPr="009A23CF">
              <w:rPr>
                <w:rFonts w:ascii="Arial" w:hAnsi="Arial" w:cs="Arial"/>
                <w:sz w:val="24"/>
                <w:szCs w:val="24"/>
              </w:rPr>
              <w:t>iova</w:t>
            </w:r>
          </w:p>
        </w:tc>
        <w:tc>
          <w:tcPr>
            <w:tcW w:w="6316" w:type="dxa"/>
          </w:tcPr>
          <w:p w14:paraId="4DD50877" w14:textId="73D06773" w:rsidR="009023A8" w:rsidRPr="009A23CF" w:rsidRDefault="00356F28" w:rsidP="009A23CF">
            <w:pPr>
              <w:jc w:val="both"/>
              <w:rPr>
                <w:rFonts w:ascii="Arial" w:hAnsi="Arial" w:cs="Arial"/>
                <w:sz w:val="24"/>
                <w:szCs w:val="24"/>
              </w:rPr>
            </w:pPr>
            <w:r w:rsidRPr="009A23CF">
              <w:rPr>
                <w:rFonts w:ascii="Arial" w:hAnsi="Arial" w:cs="Arial"/>
                <w:color w:val="000000"/>
                <w:sz w:val="24"/>
                <w:szCs w:val="24"/>
                <w:shd w:val="clear" w:color="auto" w:fill="FFFFFF"/>
              </w:rPr>
              <w:t>Traseul până la Cucuiova este are o lungime de 12,7 km, cu o altitudine de 457 metri. Puteți vedea Dunărea în defileul Cazanele Mari și Cazanele Mici îngustându-se de 10 ori pentru a sparge dealurile Carpaților. Privind peste Dunăre, pe partea sârbească, puteți vedea maiestuosul munte Veliky Štrbac. (</w:t>
            </w:r>
            <w:hyperlink r:id="rId20" w:history="1">
              <w:r w:rsidRPr="009A23CF">
                <w:rPr>
                  <w:rStyle w:val="Hyperlink"/>
                  <w:rFonts w:ascii="Arial" w:hAnsi="Arial" w:cs="Arial"/>
                  <w:sz w:val="24"/>
                  <w:szCs w:val="24"/>
                  <w:shd w:val="clear" w:color="auto" w:fill="FFFFFF"/>
                </w:rPr>
                <w:t>https://www.visitbanat.com/ro/prin-banat-la-pas</w:t>
              </w:r>
            </w:hyperlink>
            <w:r w:rsidRPr="009A23CF">
              <w:rPr>
                <w:rFonts w:ascii="Arial" w:hAnsi="Arial" w:cs="Arial"/>
                <w:color w:val="000000"/>
                <w:sz w:val="24"/>
                <w:szCs w:val="24"/>
                <w:shd w:val="clear" w:color="auto" w:fill="FFFFFF"/>
              </w:rPr>
              <w:t xml:space="preserve"> )</w:t>
            </w:r>
          </w:p>
        </w:tc>
        <w:tc>
          <w:tcPr>
            <w:tcW w:w="937" w:type="dxa"/>
          </w:tcPr>
          <w:p w14:paraId="00B2A011" w14:textId="77777777" w:rsidR="009023A8" w:rsidRPr="009A23CF" w:rsidRDefault="009023A8" w:rsidP="009A23CF">
            <w:pPr>
              <w:jc w:val="both"/>
              <w:rPr>
                <w:rFonts w:ascii="Arial" w:hAnsi="Arial" w:cs="Arial"/>
                <w:sz w:val="24"/>
                <w:szCs w:val="24"/>
              </w:rPr>
            </w:pPr>
          </w:p>
        </w:tc>
      </w:tr>
      <w:tr w:rsidR="005E031F" w:rsidRPr="009A23CF" w14:paraId="624DE6AB" w14:textId="77777777" w:rsidTr="00356F28">
        <w:tc>
          <w:tcPr>
            <w:tcW w:w="650" w:type="dxa"/>
          </w:tcPr>
          <w:p w14:paraId="28915379" w14:textId="7F717C7A" w:rsidR="005E031F" w:rsidRPr="009A23CF" w:rsidRDefault="005E031F" w:rsidP="009A23CF">
            <w:pPr>
              <w:jc w:val="both"/>
              <w:rPr>
                <w:rFonts w:ascii="Arial" w:hAnsi="Arial" w:cs="Arial"/>
                <w:sz w:val="24"/>
                <w:szCs w:val="24"/>
              </w:rPr>
            </w:pPr>
            <w:r w:rsidRPr="009A23CF">
              <w:rPr>
                <w:rFonts w:ascii="Arial" w:hAnsi="Arial" w:cs="Arial"/>
                <w:sz w:val="24"/>
                <w:szCs w:val="24"/>
              </w:rPr>
              <w:t>19</w:t>
            </w:r>
          </w:p>
        </w:tc>
        <w:tc>
          <w:tcPr>
            <w:tcW w:w="2582" w:type="dxa"/>
          </w:tcPr>
          <w:p w14:paraId="6A3C0A11" w14:textId="72BA4911" w:rsidR="005E031F" w:rsidRPr="009A23CF" w:rsidRDefault="005E031F" w:rsidP="009A23CF">
            <w:pPr>
              <w:jc w:val="both"/>
              <w:rPr>
                <w:rFonts w:ascii="Arial" w:hAnsi="Arial" w:cs="Arial"/>
                <w:sz w:val="24"/>
                <w:szCs w:val="24"/>
              </w:rPr>
            </w:pPr>
            <w:r w:rsidRPr="009A23CF">
              <w:rPr>
                <w:rFonts w:ascii="Arial" w:hAnsi="Arial" w:cs="Arial"/>
                <w:sz w:val="24"/>
                <w:szCs w:val="24"/>
              </w:rPr>
              <w:t>Bigăr</w:t>
            </w:r>
          </w:p>
        </w:tc>
        <w:tc>
          <w:tcPr>
            <w:tcW w:w="6316" w:type="dxa"/>
          </w:tcPr>
          <w:p w14:paraId="1C5B2876" w14:textId="11548E48" w:rsidR="005E031F" w:rsidRPr="009A23CF" w:rsidRDefault="00356F28" w:rsidP="009A23CF">
            <w:pPr>
              <w:jc w:val="both"/>
              <w:rPr>
                <w:rFonts w:ascii="Arial" w:hAnsi="Arial" w:cs="Arial"/>
                <w:sz w:val="24"/>
                <w:szCs w:val="24"/>
              </w:rPr>
            </w:pPr>
            <w:r w:rsidRPr="009A23CF">
              <w:rPr>
                <w:rFonts w:ascii="Arial" w:hAnsi="Arial" w:cs="Arial"/>
                <w:color w:val="000000"/>
                <w:sz w:val="24"/>
                <w:szCs w:val="24"/>
                <w:shd w:val="clear" w:color="auto" w:fill="FFFFFF"/>
              </w:rPr>
              <w:t>Călătoria în următorul sat cehesc Bigr este de 41,8 km lungime (cu întoarcere). Poate fi împărțit pe două zile cu cazare la Bigr. Atractiv este faptul că vă puteți întoarce pe un alt traseu. Unul dintre trasee conduce peste Znamana, mai sus amintit, și poate fi parcurs cu bicicleta montană și, cu un pic de curaj, cu trotineta. Al doilea traseu, mai scurt, dar mai greu este marcat cu roșu și a fost parcurs zilnic de minerii ce veneau din Bigăr la Baia Nouă . Trebuie să urcați 900 de metri pe muntele Copriva pentru ca mai apoi să coborâți în valea romanticului râu Sirina urmat din nou de un deal. (</w:t>
            </w:r>
            <w:hyperlink r:id="rId21" w:history="1">
              <w:r w:rsidRPr="009A23CF">
                <w:rPr>
                  <w:rStyle w:val="Hyperlink"/>
                  <w:rFonts w:ascii="Arial" w:hAnsi="Arial" w:cs="Arial"/>
                  <w:sz w:val="24"/>
                  <w:szCs w:val="24"/>
                  <w:shd w:val="clear" w:color="auto" w:fill="FFFFFF"/>
                </w:rPr>
                <w:t>https://www.visitbanat.com/ro/prin-banat-la-pas</w:t>
              </w:r>
            </w:hyperlink>
            <w:r w:rsidRPr="009A23CF">
              <w:rPr>
                <w:rFonts w:ascii="Arial" w:hAnsi="Arial" w:cs="Arial"/>
                <w:color w:val="000000"/>
                <w:sz w:val="24"/>
                <w:szCs w:val="24"/>
                <w:shd w:val="clear" w:color="auto" w:fill="FFFFFF"/>
              </w:rPr>
              <w:t xml:space="preserve"> )</w:t>
            </w:r>
          </w:p>
        </w:tc>
        <w:tc>
          <w:tcPr>
            <w:tcW w:w="937" w:type="dxa"/>
          </w:tcPr>
          <w:p w14:paraId="702BFB20" w14:textId="77777777" w:rsidR="005E031F" w:rsidRPr="009A23CF" w:rsidRDefault="005E031F" w:rsidP="009A23CF">
            <w:pPr>
              <w:jc w:val="both"/>
              <w:rPr>
                <w:rFonts w:ascii="Arial" w:hAnsi="Arial" w:cs="Arial"/>
                <w:sz w:val="24"/>
                <w:szCs w:val="24"/>
              </w:rPr>
            </w:pPr>
          </w:p>
        </w:tc>
      </w:tr>
      <w:tr w:rsidR="005E031F" w:rsidRPr="009A23CF" w14:paraId="5B2DAD19" w14:textId="77777777" w:rsidTr="00356F28">
        <w:tc>
          <w:tcPr>
            <w:tcW w:w="650" w:type="dxa"/>
          </w:tcPr>
          <w:p w14:paraId="1EC3CAC2" w14:textId="4EAC4AD9" w:rsidR="005E031F" w:rsidRPr="009A23CF" w:rsidRDefault="005E031F" w:rsidP="009A23CF">
            <w:pPr>
              <w:jc w:val="both"/>
              <w:rPr>
                <w:rFonts w:ascii="Arial" w:hAnsi="Arial" w:cs="Arial"/>
                <w:sz w:val="24"/>
                <w:szCs w:val="24"/>
              </w:rPr>
            </w:pPr>
            <w:r w:rsidRPr="009A23CF">
              <w:rPr>
                <w:rFonts w:ascii="Arial" w:hAnsi="Arial" w:cs="Arial"/>
                <w:sz w:val="24"/>
                <w:szCs w:val="24"/>
              </w:rPr>
              <w:t>20</w:t>
            </w:r>
          </w:p>
        </w:tc>
        <w:tc>
          <w:tcPr>
            <w:tcW w:w="2582" w:type="dxa"/>
          </w:tcPr>
          <w:p w14:paraId="58462B8C" w14:textId="1DC376B8" w:rsidR="005E031F" w:rsidRPr="009A23CF" w:rsidRDefault="005E031F" w:rsidP="009A23CF">
            <w:pPr>
              <w:jc w:val="both"/>
              <w:rPr>
                <w:rFonts w:ascii="Arial" w:hAnsi="Arial" w:cs="Arial"/>
                <w:sz w:val="24"/>
                <w:szCs w:val="24"/>
              </w:rPr>
            </w:pPr>
            <w:r w:rsidRPr="009A23CF">
              <w:rPr>
                <w:rFonts w:ascii="Arial" w:hAnsi="Arial" w:cs="Arial"/>
                <w:sz w:val="24"/>
                <w:szCs w:val="24"/>
              </w:rPr>
              <w:t>Baia Nouă</w:t>
            </w:r>
          </w:p>
        </w:tc>
        <w:tc>
          <w:tcPr>
            <w:tcW w:w="6316" w:type="dxa"/>
          </w:tcPr>
          <w:p w14:paraId="1701871C" w14:textId="6B100D07" w:rsidR="005E031F" w:rsidRPr="009A23CF" w:rsidRDefault="00356F28" w:rsidP="009A23CF">
            <w:pPr>
              <w:jc w:val="both"/>
              <w:rPr>
                <w:rFonts w:ascii="Arial" w:hAnsi="Arial" w:cs="Arial"/>
                <w:sz w:val="24"/>
                <w:szCs w:val="24"/>
              </w:rPr>
            </w:pPr>
            <w:r w:rsidRPr="009A23CF">
              <w:rPr>
                <w:rFonts w:ascii="Arial" w:hAnsi="Arial" w:cs="Arial"/>
                <w:color w:val="000000"/>
                <w:sz w:val="24"/>
                <w:szCs w:val="24"/>
                <w:shd w:val="clear" w:color="auto" w:fill="FFFFFF"/>
              </w:rPr>
              <w:t>O mică plimbare către mină și în același timp către motivul pierderii gloriei satului Eibenthal. Astăzi există doar ruine ale clădirilor și puțurilor principale. Este ușor pentru familiile cu copii și chiar cu cărucior sau bicicletă. (nu veți mai găsi o astfel de călătorie în Banat). Dus-întors sunt 10 km. Dacă sunt doritori de alergare, este probabil singurul traseu cu o mică diferență de altitudine. Este posibil să faceți o ocolire și să vă întoarceți pe ruta fostei căi ferate, care duce pe lângă sat. Alergatul pe lângă Dunăre nu este o variantă foarte sigură pentru că trebuie să alergați pe șosea. (</w:t>
            </w:r>
            <w:hyperlink r:id="rId22" w:history="1">
              <w:r w:rsidRPr="009A23CF">
                <w:rPr>
                  <w:rStyle w:val="Hyperlink"/>
                  <w:rFonts w:ascii="Arial" w:hAnsi="Arial" w:cs="Arial"/>
                  <w:sz w:val="24"/>
                  <w:szCs w:val="24"/>
                  <w:shd w:val="clear" w:color="auto" w:fill="FFFFFF"/>
                </w:rPr>
                <w:t>https://www.visitbanat.com/ro/prin-banat-la-pas</w:t>
              </w:r>
            </w:hyperlink>
            <w:r w:rsidRPr="009A23CF">
              <w:rPr>
                <w:rFonts w:ascii="Arial" w:hAnsi="Arial" w:cs="Arial"/>
                <w:color w:val="000000"/>
                <w:sz w:val="24"/>
                <w:szCs w:val="24"/>
                <w:shd w:val="clear" w:color="auto" w:fill="FFFFFF"/>
              </w:rPr>
              <w:t xml:space="preserve"> )</w:t>
            </w:r>
          </w:p>
        </w:tc>
        <w:tc>
          <w:tcPr>
            <w:tcW w:w="937" w:type="dxa"/>
          </w:tcPr>
          <w:p w14:paraId="30A8EA34" w14:textId="77777777" w:rsidR="005E031F" w:rsidRPr="009A23CF" w:rsidRDefault="005E031F" w:rsidP="009A23CF">
            <w:pPr>
              <w:jc w:val="both"/>
              <w:rPr>
                <w:rFonts w:ascii="Arial" w:hAnsi="Arial" w:cs="Arial"/>
                <w:sz w:val="24"/>
                <w:szCs w:val="24"/>
              </w:rPr>
            </w:pPr>
          </w:p>
        </w:tc>
      </w:tr>
      <w:tr w:rsidR="005E031F" w:rsidRPr="009A23CF" w14:paraId="11CE91AC" w14:textId="77777777" w:rsidTr="00356F28">
        <w:tc>
          <w:tcPr>
            <w:tcW w:w="650" w:type="dxa"/>
          </w:tcPr>
          <w:p w14:paraId="44143117" w14:textId="2EAD962C" w:rsidR="005E031F" w:rsidRPr="009A23CF" w:rsidRDefault="005E031F" w:rsidP="009A23CF">
            <w:pPr>
              <w:jc w:val="both"/>
              <w:rPr>
                <w:rFonts w:ascii="Arial" w:hAnsi="Arial" w:cs="Arial"/>
                <w:sz w:val="24"/>
                <w:szCs w:val="24"/>
              </w:rPr>
            </w:pPr>
            <w:r w:rsidRPr="009A23CF">
              <w:rPr>
                <w:rFonts w:ascii="Arial" w:hAnsi="Arial" w:cs="Arial"/>
                <w:sz w:val="24"/>
                <w:szCs w:val="24"/>
              </w:rPr>
              <w:t>21</w:t>
            </w:r>
          </w:p>
        </w:tc>
        <w:tc>
          <w:tcPr>
            <w:tcW w:w="2582" w:type="dxa"/>
          </w:tcPr>
          <w:p w14:paraId="55AC1645" w14:textId="667CA3BC" w:rsidR="005E031F" w:rsidRPr="009A23CF" w:rsidRDefault="005E031F" w:rsidP="009A23CF">
            <w:pPr>
              <w:jc w:val="both"/>
              <w:rPr>
                <w:rFonts w:ascii="Arial" w:hAnsi="Arial" w:cs="Arial"/>
                <w:sz w:val="24"/>
                <w:szCs w:val="24"/>
              </w:rPr>
            </w:pPr>
            <w:r w:rsidRPr="009A23CF">
              <w:rPr>
                <w:rFonts w:ascii="Arial" w:hAnsi="Arial" w:cs="Arial"/>
                <w:sz w:val="24"/>
                <w:szCs w:val="24"/>
              </w:rPr>
              <w:t>Peștera Ponicova</w:t>
            </w:r>
          </w:p>
        </w:tc>
        <w:tc>
          <w:tcPr>
            <w:tcW w:w="6316" w:type="dxa"/>
          </w:tcPr>
          <w:p w14:paraId="45DF49E1" w14:textId="1F1CDAB5" w:rsidR="005E031F" w:rsidRPr="009A23CF" w:rsidRDefault="00356F28" w:rsidP="009A23CF">
            <w:pPr>
              <w:jc w:val="both"/>
              <w:rPr>
                <w:rFonts w:ascii="Arial" w:hAnsi="Arial" w:cs="Arial"/>
                <w:sz w:val="24"/>
                <w:szCs w:val="24"/>
              </w:rPr>
            </w:pPr>
            <w:r w:rsidRPr="009A23CF">
              <w:rPr>
                <w:rFonts w:ascii="Arial" w:hAnsi="Arial" w:cs="Arial"/>
                <w:color w:val="000000"/>
                <w:sz w:val="24"/>
                <w:szCs w:val="24"/>
                <w:shd w:val="clear" w:color="auto" w:fill="FFFFFF"/>
              </w:rPr>
              <w:t>Până la Peștera Ponicova trebuie să mergeți cu mașina. Peștera se află lângă localitatea Dubova pe valea pârâului Ponicova. Este accesibilă fie de pe uscat ori de pe Dunăre cu barca. Galeriile sale însumează 1.660 m străbătând Ciucaru Mare și ieșind în Dunăre. Traseul este sigur, trebuie doar să aveți grijă când coborâți scările la începutul peșterii. Peștera poate fi parcursă până la Dunăre. Dus-întors sunt mai puțin de 3 km de la șosea. Neapărat să luați lanternele cu Dvs. (</w:t>
            </w:r>
            <w:hyperlink r:id="rId23" w:history="1">
              <w:r w:rsidRPr="009A23CF">
                <w:rPr>
                  <w:rStyle w:val="Hyperlink"/>
                  <w:rFonts w:ascii="Arial" w:hAnsi="Arial" w:cs="Arial"/>
                  <w:sz w:val="24"/>
                  <w:szCs w:val="24"/>
                  <w:shd w:val="clear" w:color="auto" w:fill="FFFFFF"/>
                </w:rPr>
                <w:t>https://www.visitbanat.com/ro/prin-banat-la-pas</w:t>
              </w:r>
            </w:hyperlink>
            <w:r w:rsidRPr="009A23CF">
              <w:rPr>
                <w:rFonts w:ascii="Arial" w:hAnsi="Arial" w:cs="Arial"/>
                <w:color w:val="000000"/>
                <w:sz w:val="24"/>
                <w:szCs w:val="24"/>
                <w:shd w:val="clear" w:color="auto" w:fill="FFFFFF"/>
              </w:rPr>
              <w:t xml:space="preserve"> )</w:t>
            </w:r>
          </w:p>
        </w:tc>
        <w:tc>
          <w:tcPr>
            <w:tcW w:w="937" w:type="dxa"/>
          </w:tcPr>
          <w:p w14:paraId="22221D66" w14:textId="77777777" w:rsidR="005E031F" w:rsidRPr="009A23CF" w:rsidRDefault="005E031F" w:rsidP="009A23CF">
            <w:pPr>
              <w:jc w:val="both"/>
              <w:rPr>
                <w:rFonts w:ascii="Arial" w:hAnsi="Arial" w:cs="Arial"/>
                <w:sz w:val="24"/>
                <w:szCs w:val="24"/>
              </w:rPr>
            </w:pPr>
          </w:p>
        </w:tc>
      </w:tr>
      <w:tr w:rsidR="005E031F" w:rsidRPr="009A23CF" w14:paraId="4E53AAF2" w14:textId="77777777" w:rsidTr="00356F28">
        <w:tc>
          <w:tcPr>
            <w:tcW w:w="650" w:type="dxa"/>
          </w:tcPr>
          <w:p w14:paraId="1BF94951" w14:textId="2B8E5CAE" w:rsidR="005E031F" w:rsidRPr="009A23CF" w:rsidRDefault="005E031F" w:rsidP="009A23CF">
            <w:pPr>
              <w:jc w:val="both"/>
              <w:rPr>
                <w:rFonts w:ascii="Arial" w:hAnsi="Arial" w:cs="Arial"/>
                <w:sz w:val="24"/>
                <w:szCs w:val="24"/>
              </w:rPr>
            </w:pPr>
            <w:r w:rsidRPr="009A23CF">
              <w:rPr>
                <w:rFonts w:ascii="Arial" w:hAnsi="Arial" w:cs="Arial"/>
                <w:sz w:val="24"/>
                <w:szCs w:val="24"/>
              </w:rPr>
              <w:t>22</w:t>
            </w:r>
          </w:p>
        </w:tc>
        <w:tc>
          <w:tcPr>
            <w:tcW w:w="2582" w:type="dxa"/>
          </w:tcPr>
          <w:p w14:paraId="457E77ED" w14:textId="04EF467C" w:rsidR="005E031F" w:rsidRPr="009A23CF" w:rsidRDefault="005E031F" w:rsidP="009A23CF">
            <w:pPr>
              <w:jc w:val="both"/>
              <w:rPr>
                <w:rFonts w:ascii="Arial" w:hAnsi="Arial" w:cs="Arial"/>
                <w:sz w:val="24"/>
                <w:szCs w:val="24"/>
              </w:rPr>
            </w:pPr>
            <w:r w:rsidRPr="009A23CF">
              <w:rPr>
                <w:rFonts w:ascii="Arial" w:hAnsi="Arial" w:cs="Arial"/>
                <w:sz w:val="24"/>
                <w:szCs w:val="24"/>
              </w:rPr>
              <w:t>Satele cehești</w:t>
            </w:r>
          </w:p>
        </w:tc>
        <w:tc>
          <w:tcPr>
            <w:tcW w:w="6316" w:type="dxa"/>
          </w:tcPr>
          <w:p w14:paraId="7053FFD1" w14:textId="6CBDA824" w:rsidR="00356F28" w:rsidRPr="009A23CF" w:rsidRDefault="00356F28" w:rsidP="009A23CF">
            <w:pPr>
              <w:jc w:val="both"/>
              <w:rPr>
                <w:rFonts w:ascii="Arial" w:hAnsi="Arial" w:cs="Arial"/>
                <w:color w:val="000000"/>
                <w:sz w:val="24"/>
                <w:szCs w:val="24"/>
                <w:shd w:val="clear" w:color="auto" w:fill="FFFFFF"/>
              </w:rPr>
            </w:pPr>
            <w:r w:rsidRPr="009A23CF">
              <w:rPr>
                <w:rFonts w:ascii="Arial" w:hAnsi="Arial" w:cs="Arial"/>
                <w:color w:val="000000"/>
                <w:sz w:val="24"/>
                <w:szCs w:val="24"/>
                <w:shd w:val="clear" w:color="auto" w:fill="FFFFFF"/>
              </w:rPr>
              <w:t>Traseu de parcurs în mai multe zile.</w:t>
            </w:r>
          </w:p>
          <w:p w14:paraId="0947AA6F" w14:textId="77777777" w:rsidR="00356F28" w:rsidRPr="009A23CF" w:rsidRDefault="00356F28" w:rsidP="009A23CF">
            <w:pPr>
              <w:jc w:val="both"/>
              <w:rPr>
                <w:rFonts w:ascii="Arial" w:hAnsi="Arial" w:cs="Arial"/>
                <w:color w:val="000000"/>
                <w:sz w:val="24"/>
                <w:szCs w:val="24"/>
                <w:shd w:val="clear" w:color="auto" w:fill="FFFFFF"/>
              </w:rPr>
            </w:pPr>
            <w:r w:rsidRPr="009A23CF">
              <w:rPr>
                <w:rFonts w:ascii="Arial" w:hAnsi="Arial" w:cs="Arial"/>
                <w:color w:val="000000"/>
                <w:sz w:val="24"/>
                <w:szCs w:val="24"/>
                <w:shd w:val="clear" w:color="auto" w:fill="FFFFFF"/>
              </w:rPr>
              <w:lastRenderedPageBreak/>
              <w:t>Pentru toate satele de cehi sunt trasee marcate de Clubul Turiștilor Cehi. Din punct de vedere logistic, cel mai simplu, datorită apropierii de drumul principal, este să mergeți de la Sfânta Elena la Gârnic. Traseul are 14 kilometri cu o altitudine de 500 de metri, dar poate fi extins prin vizarea obiectivelor: Gaura Turcească și Kulhavé scaly care vă pot diversifica călătoria.</w:t>
            </w:r>
            <w:r w:rsidRPr="009A23CF">
              <w:rPr>
                <w:rFonts w:ascii="Arial" w:hAnsi="Arial" w:cs="Arial"/>
                <w:color w:val="000000"/>
                <w:sz w:val="24"/>
                <w:szCs w:val="24"/>
              </w:rPr>
              <w:br/>
            </w:r>
            <w:r w:rsidRPr="009A23CF">
              <w:rPr>
                <w:rFonts w:ascii="Arial" w:hAnsi="Arial" w:cs="Arial"/>
                <w:color w:val="000000"/>
                <w:sz w:val="24"/>
                <w:szCs w:val="24"/>
                <w:shd w:val="clear" w:color="auto" w:fill="FFFFFF"/>
              </w:rPr>
              <w:t>Cea mai complicată orientare este pe creasta aflată chiar în spatele Sfintei Elena, nu trebuie să ratați la eoliene virajul la stânga și apoi să traversați intuitiv spre pârâu. mergeți spre Ravensca, la 15 km distanță.</w:t>
            </w:r>
          </w:p>
          <w:p w14:paraId="0BD322D2" w14:textId="6947F9D1" w:rsidR="00356F28" w:rsidRPr="009A23CF" w:rsidRDefault="00356F28" w:rsidP="009A23CF">
            <w:pPr>
              <w:jc w:val="both"/>
              <w:rPr>
                <w:rFonts w:ascii="Arial" w:hAnsi="Arial" w:cs="Arial"/>
                <w:color w:val="000000"/>
                <w:sz w:val="24"/>
                <w:szCs w:val="24"/>
                <w:shd w:val="clear" w:color="auto" w:fill="FFFFFF"/>
              </w:rPr>
            </w:pPr>
            <w:r w:rsidRPr="009A23CF">
              <w:rPr>
                <w:rFonts w:ascii="Arial" w:hAnsi="Arial" w:cs="Arial"/>
                <w:color w:val="000000"/>
                <w:sz w:val="24"/>
                <w:szCs w:val="24"/>
                <w:shd w:val="clear" w:color="auto" w:fill="FFFFFF"/>
              </w:rPr>
              <w:t xml:space="preserve">Este una dintre cele mai frumoase rute din Banat. După 4 kilometri veți găsi U Petra - așa-numitele mori. Până în ziua de azi, un sistem funcțional de măcinat, cu bazine unde te poți scălda puțin. Faceți-o pentru că vă așteaptă ”iadul” sub forma unei urcări abrupte. Veți fi răsplătiți cu vederi spre creasta opusă a Văii Răchitei cu sălașe românești, unde trebuie să aveți grijă la câinii localnicilor. Chiar înainte de a ajunge în Ravensca veți putea vedea partea nordică a Munților Banatului și veți vedea imediat unde se ascund urșii. </w:t>
            </w:r>
          </w:p>
          <w:p w14:paraId="1FCB8E39" w14:textId="1FB8184B" w:rsidR="005E031F" w:rsidRPr="009A23CF" w:rsidRDefault="00356F28" w:rsidP="009A23CF">
            <w:pPr>
              <w:jc w:val="both"/>
              <w:rPr>
                <w:rFonts w:ascii="Arial" w:hAnsi="Arial" w:cs="Arial"/>
                <w:sz w:val="24"/>
                <w:szCs w:val="24"/>
              </w:rPr>
            </w:pPr>
            <w:r w:rsidRPr="009A23CF">
              <w:rPr>
                <w:rFonts w:ascii="Arial" w:hAnsi="Arial" w:cs="Arial"/>
                <w:color w:val="000000"/>
                <w:sz w:val="24"/>
                <w:szCs w:val="24"/>
                <w:shd w:val="clear" w:color="auto" w:fill="FFFFFF"/>
              </w:rPr>
              <w:t>De asemenea, este posibil să parcurgeți toate cele cinci sate (cu excepția satului Șumița, dar este necesar să respectați traseul Bigăr - Rovensca. Sunt mai mult de 30 km cu urcare de mai mult de un kilometru, marcajul traseului se pierde uneori și trebuie avut în vedere că pe traseu sunt puține izvoare. (</w:t>
            </w:r>
            <w:hyperlink r:id="rId24" w:history="1">
              <w:r w:rsidRPr="009A23CF">
                <w:rPr>
                  <w:rStyle w:val="Hyperlink"/>
                  <w:rFonts w:ascii="Arial" w:hAnsi="Arial" w:cs="Arial"/>
                  <w:sz w:val="24"/>
                  <w:szCs w:val="24"/>
                  <w:shd w:val="clear" w:color="auto" w:fill="FFFFFF"/>
                </w:rPr>
                <w:t>https://www.visitbanat.com/ro/prin-banat-la-pas</w:t>
              </w:r>
            </w:hyperlink>
            <w:r w:rsidRPr="009A23CF">
              <w:rPr>
                <w:rFonts w:ascii="Arial" w:hAnsi="Arial" w:cs="Arial"/>
                <w:color w:val="000000"/>
                <w:sz w:val="24"/>
                <w:szCs w:val="24"/>
                <w:shd w:val="clear" w:color="auto" w:fill="FFFFFF"/>
              </w:rPr>
              <w:t xml:space="preserve"> )</w:t>
            </w:r>
          </w:p>
        </w:tc>
        <w:tc>
          <w:tcPr>
            <w:tcW w:w="937" w:type="dxa"/>
          </w:tcPr>
          <w:p w14:paraId="5F1BF35A" w14:textId="77777777" w:rsidR="005E031F" w:rsidRPr="009A23CF" w:rsidRDefault="005E031F" w:rsidP="009A23CF">
            <w:pPr>
              <w:jc w:val="both"/>
              <w:rPr>
                <w:rFonts w:ascii="Arial" w:hAnsi="Arial" w:cs="Arial"/>
                <w:sz w:val="24"/>
                <w:szCs w:val="24"/>
              </w:rPr>
            </w:pPr>
          </w:p>
        </w:tc>
      </w:tr>
      <w:tr w:rsidR="008B5A8E" w:rsidRPr="009A23CF" w14:paraId="15888FD6" w14:textId="77777777" w:rsidTr="00356F28">
        <w:tc>
          <w:tcPr>
            <w:tcW w:w="650" w:type="dxa"/>
          </w:tcPr>
          <w:p w14:paraId="12197074" w14:textId="59429487" w:rsidR="008B5A8E" w:rsidRPr="009A23CF" w:rsidRDefault="007532BA" w:rsidP="009A23CF">
            <w:pPr>
              <w:jc w:val="both"/>
              <w:rPr>
                <w:rFonts w:ascii="Arial" w:hAnsi="Arial" w:cs="Arial"/>
                <w:sz w:val="24"/>
                <w:szCs w:val="24"/>
              </w:rPr>
            </w:pPr>
            <w:r w:rsidRPr="009A23CF">
              <w:rPr>
                <w:rFonts w:ascii="Arial" w:hAnsi="Arial" w:cs="Arial"/>
                <w:sz w:val="24"/>
                <w:szCs w:val="24"/>
              </w:rPr>
              <w:t>23</w:t>
            </w:r>
          </w:p>
        </w:tc>
        <w:tc>
          <w:tcPr>
            <w:tcW w:w="2582" w:type="dxa"/>
          </w:tcPr>
          <w:p w14:paraId="74FBBCC6" w14:textId="6F64B70F" w:rsidR="008B5A8E" w:rsidRPr="009A23CF" w:rsidRDefault="002D7133" w:rsidP="009A23CF">
            <w:pPr>
              <w:jc w:val="both"/>
              <w:rPr>
                <w:rFonts w:ascii="Arial" w:hAnsi="Arial" w:cs="Arial"/>
                <w:sz w:val="24"/>
                <w:szCs w:val="24"/>
              </w:rPr>
            </w:pPr>
            <w:r w:rsidRPr="009A23CF">
              <w:rPr>
                <w:rFonts w:ascii="Arial" w:hAnsi="Arial" w:cs="Arial"/>
                <w:sz w:val="24"/>
                <w:szCs w:val="24"/>
              </w:rPr>
              <w:t>Traseul Pedestru european 3</w:t>
            </w:r>
          </w:p>
        </w:tc>
        <w:tc>
          <w:tcPr>
            <w:tcW w:w="6316" w:type="dxa"/>
          </w:tcPr>
          <w:p w14:paraId="7885DF54" w14:textId="603490E2" w:rsidR="008B5A8E" w:rsidRPr="009A23CF" w:rsidRDefault="002D7133" w:rsidP="009A23CF">
            <w:pPr>
              <w:jc w:val="both"/>
              <w:rPr>
                <w:rFonts w:ascii="Arial" w:hAnsi="Arial" w:cs="Arial"/>
                <w:color w:val="000000"/>
                <w:sz w:val="24"/>
                <w:szCs w:val="24"/>
                <w:shd w:val="clear" w:color="auto" w:fill="FFFFFF"/>
              </w:rPr>
            </w:pPr>
            <w:r w:rsidRPr="009A23CF">
              <w:rPr>
                <w:rFonts w:ascii="Arial" w:hAnsi="Arial" w:cs="Arial"/>
                <w:color w:val="222222"/>
                <w:sz w:val="24"/>
                <w:szCs w:val="24"/>
                <w:shd w:val="clear" w:color="auto" w:fill="FFFFFF"/>
              </w:rPr>
              <w:t xml:space="preserve">Traseul E3, care leagă Oceanul Atlantic și ieșirea la Marea Neagră din Bulgaria, trece prin Spania, Franța, Luxemburg, Belgia, Germania, Cehia, Slovenia, Polonia, Ungaria, România și Bulgaria. Proiectul cuprinde un total de 12 poteci în întreaga Europă, acoperind o suprafață de peste 70.000 de km. Pe teritoriul parcului intră în zona Cărbunari, traversează localitatea Gârnic, urmează valea rachiții până în Ravesca, </w:t>
            </w:r>
            <w:r w:rsidR="007532BA" w:rsidRPr="009A23CF">
              <w:rPr>
                <w:rFonts w:ascii="Arial" w:hAnsi="Arial" w:cs="Arial"/>
                <w:color w:val="222222"/>
                <w:sz w:val="24"/>
                <w:szCs w:val="24"/>
                <w:shd w:val="clear" w:color="auto" w:fill="FFFFFF"/>
              </w:rPr>
              <w:t>de unde coboară spre Poiana Debeliliug – Valea Berzasca, urcând spre Poiana Ravna și finalizându-se, în acest moment, în Dubova.</w:t>
            </w:r>
          </w:p>
        </w:tc>
        <w:tc>
          <w:tcPr>
            <w:tcW w:w="937" w:type="dxa"/>
          </w:tcPr>
          <w:p w14:paraId="42D58CD5" w14:textId="5A7DD68C" w:rsidR="008B5A8E" w:rsidRPr="009A23CF" w:rsidRDefault="007532BA" w:rsidP="009A23CF">
            <w:pPr>
              <w:jc w:val="both"/>
              <w:rPr>
                <w:rFonts w:ascii="Arial" w:hAnsi="Arial" w:cs="Arial"/>
                <w:sz w:val="24"/>
                <w:szCs w:val="24"/>
              </w:rPr>
            </w:pPr>
            <w:r w:rsidRPr="009A23CF">
              <w:rPr>
                <w:rFonts w:ascii="Arial" w:hAnsi="Arial" w:cs="Arial"/>
                <w:noProof/>
                <w:sz w:val="24"/>
                <w:szCs w:val="24"/>
              </w:rPr>
              <mc:AlternateContent>
                <mc:Choice Requires="wps">
                  <w:drawing>
                    <wp:anchor distT="0" distB="0" distL="114300" distR="114300" simplePos="0" relativeHeight="251701248" behindDoc="0" locked="0" layoutInCell="1" allowOverlap="1" wp14:anchorId="289CA7E8" wp14:editId="5E84F489">
                      <wp:simplePos x="0" y="0"/>
                      <wp:positionH relativeFrom="page">
                        <wp:posOffset>56759</wp:posOffset>
                      </wp:positionH>
                      <wp:positionV relativeFrom="page">
                        <wp:posOffset>58420</wp:posOffset>
                      </wp:positionV>
                      <wp:extent cx="429064" cy="414997"/>
                      <wp:effectExtent l="0" t="0" r="0" b="0"/>
                      <wp:wrapNone/>
                      <wp:docPr id="56" name="Semnul plus 56"/>
                      <wp:cNvGraphicFramePr/>
                      <a:graphic xmlns:a="http://schemas.openxmlformats.org/drawingml/2006/main">
                        <a:graphicData uri="http://schemas.microsoft.com/office/word/2010/wordprocessingShape">
                          <wps:wsp>
                            <wps:cNvSpPr/>
                            <wps:spPr>
                              <a:xfrm>
                                <a:off x="0" y="0"/>
                                <a:ext cx="429064" cy="414997"/>
                              </a:xfrm>
                              <a:prstGeom prst="mathPlus">
                                <a:avLst/>
                              </a:prstGeom>
                              <a:solidFill>
                                <a:srgbClr val="F60000"/>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w14:anchorId="2A93498D" id="Semnul plus 56" o:spid="_x0000_s1026" style="position:absolute;margin-left:4.45pt;margin-top:4.6pt;width:33.8pt;height:32.7pt;z-index:251701248;visibility:visible;mso-wrap-style:square;mso-wrap-distance-left:9pt;mso-wrap-distance-top:0;mso-wrap-distance-right:9pt;mso-wrap-distance-bottom:0;mso-position-horizontal:absolute;mso-position-horizontal-relative:page;mso-position-vertical:absolute;mso-position-vertical-relative:page;v-text-anchor:middle" coordsize="429064,4149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" path="m56872,158695r108856,l165728,55008r97608,l263336,158695r108856,l372192,256302r-108856,l263336,359989r-97608,l165728,256302r-108856,l56872,158695xe" fillcolor="#f60000" stroked="f" strokeweight="1pt">
                      <v:stroke joinstyle="miter"/>
                      <v:path arrowok="t" o:connecttype="custom" o:connectlocs="56872,158695;165728,158695;165728,55008;263336,55008;263336,158695;372192,158695;372192,256302;263336,256302;263336,359989;165728,359989;165728,256302;56872,256302;56872,158695" o:connectangles="0,0,0,0,0,0,0,0,0,0,0,0,0"/>
                      <w10:wrap anchorx="page" anchory="page"/>
                    </v:shape>
                  </w:pict>
                </mc:Fallback>
              </mc:AlternateContent>
            </w:r>
          </w:p>
        </w:tc>
      </w:tr>
    </w:tbl>
    <w:p w14:paraId="15CE7654" w14:textId="596E79FD" w:rsidR="00E05683" w:rsidRPr="009A23CF" w:rsidRDefault="00E05683" w:rsidP="009A23CF">
      <w:pPr>
        <w:spacing w:after="0" w:line="240" w:lineRule="auto"/>
        <w:jc w:val="both"/>
        <w:rPr>
          <w:rFonts w:ascii="Arial" w:hAnsi="Arial" w:cs="Arial"/>
          <w:sz w:val="24"/>
          <w:szCs w:val="24"/>
        </w:rPr>
      </w:pPr>
      <w:r w:rsidRPr="009A23CF">
        <w:rPr>
          <w:rFonts w:ascii="Arial" w:hAnsi="Arial" w:cs="Arial"/>
          <w:sz w:val="24"/>
          <w:szCs w:val="24"/>
        </w:rPr>
        <w:t xml:space="preserve"> </w:t>
      </w:r>
    </w:p>
    <w:p w14:paraId="62AC353C" w14:textId="7A558789" w:rsidR="00BC0506" w:rsidRPr="009A23CF" w:rsidRDefault="00BC0506" w:rsidP="009A23CF">
      <w:pPr>
        <w:spacing w:after="0" w:line="240" w:lineRule="auto"/>
        <w:jc w:val="both"/>
        <w:rPr>
          <w:rFonts w:ascii="Arial" w:hAnsi="Arial" w:cs="Arial"/>
          <w:b/>
          <w:bCs/>
          <w:sz w:val="24"/>
          <w:szCs w:val="24"/>
        </w:rPr>
      </w:pPr>
      <w:r w:rsidRPr="009A23CF">
        <w:rPr>
          <w:rFonts w:ascii="Arial" w:hAnsi="Arial" w:cs="Arial"/>
          <w:b/>
          <w:bCs/>
          <w:sz w:val="24"/>
          <w:szCs w:val="24"/>
        </w:rPr>
        <w:t xml:space="preserve">III.3.5 Infrastructura de ciclotrasee </w:t>
      </w:r>
    </w:p>
    <w:p w14:paraId="3E3D9080" w14:textId="11F133AE" w:rsidR="00AC61D2" w:rsidRPr="009A23CF" w:rsidRDefault="009F3003" w:rsidP="009A23CF">
      <w:pPr>
        <w:spacing w:after="0" w:line="240" w:lineRule="auto"/>
        <w:jc w:val="both"/>
        <w:rPr>
          <w:rFonts w:ascii="Arial" w:hAnsi="Arial" w:cs="Arial"/>
          <w:sz w:val="24"/>
          <w:szCs w:val="24"/>
        </w:rPr>
      </w:pPr>
      <w:r w:rsidRPr="009A23CF">
        <w:rPr>
          <w:rFonts w:ascii="Arial" w:hAnsi="Arial" w:cs="Arial"/>
          <w:b/>
          <w:bCs/>
          <w:sz w:val="24"/>
          <w:szCs w:val="24"/>
        </w:rPr>
        <w:tab/>
      </w:r>
      <w:r w:rsidRPr="009A23CF">
        <w:rPr>
          <w:rFonts w:ascii="Arial" w:hAnsi="Arial" w:cs="Arial"/>
          <w:sz w:val="24"/>
          <w:szCs w:val="24"/>
        </w:rPr>
        <w:t xml:space="preserve">Deși legislația din România nu reglementează marcarea traseelor de biciletă (ciclotrasee), în arealul Parcului Natural Porțile de Fier au fost marcate anterior câteva trasee de bicicletă de către un ONG din Reșița. De asemenea, în online, pe site-uri de specialitate există rute GPS care indică traseele cel mai des utilizate de iubitorii acestui sport. </w:t>
      </w:r>
    </w:p>
    <w:p w14:paraId="13155026" w14:textId="77777777" w:rsidR="00680DAE" w:rsidRPr="009A23CF" w:rsidRDefault="009F3003" w:rsidP="009A23CF">
      <w:pPr>
        <w:spacing w:after="0" w:line="240" w:lineRule="auto"/>
        <w:jc w:val="both"/>
        <w:rPr>
          <w:rFonts w:ascii="Arial" w:hAnsi="Arial" w:cs="Arial"/>
          <w:sz w:val="24"/>
          <w:szCs w:val="24"/>
        </w:rPr>
      </w:pPr>
      <w:r w:rsidRPr="009A23CF">
        <w:rPr>
          <w:rFonts w:ascii="Arial" w:hAnsi="Arial" w:cs="Arial"/>
          <w:sz w:val="24"/>
          <w:szCs w:val="24"/>
        </w:rPr>
        <w:tab/>
        <w:t xml:space="preserve">Pe lângă traseele de mountainbike, </w:t>
      </w:r>
      <w:r w:rsidR="007E6DF2" w:rsidRPr="009A23CF">
        <w:rPr>
          <w:rFonts w:ascii="Arial" w:hAnsi="Arial" w:cs="Arial"/>
          <w:sz w:val="24"/>
          <w:szCs w:val="24"/>
        </w:rPr>
        <w:t>există posibilitatea ca ruta europeană Eurovelo 6 să străbată teritoriul parcului, atrăgând astfel turiști din toată Europa.</w:t>
      </w:r>
    </w:p>
    <w:p w14:paraId="6D584405" w14:textId="2DB85157" w:rsidR="009F3003" w:rsidRPr="009A23CF" w:rsidRDefault="007E6DF2" w:rsidP="009A23CF">
      <w:pPr>
        <w:spacing w:after="0" w:line="240" w:lineRule="auto"/>
        <w:jc w:val="both"/>
        <w:rPr>
          <w:rFonts w:ascii="Arial" w:hAnsi="Arial" w:cs="Arial"/>
          <w:sz w:val="24"/>
          <w:szCs w:val="24"/>
        </w:rPr>
      </w:pPr>
      <w:r w:rsidRPr="009A23CF">
        <w:rPr>
          <w:rFonts w:ascii="Arial" w:hAnsi="Arial" w:cs="Arial"/>
          <w:sz w:val="24"/>
          <w:szCs w:val="24"/>
        </w:rPr>
        <w:lastRenderedPageBreak/>
        <w:t xml:space="preserve"> </w:t>
      </w:r>
    </w:p>
    <w:p w14:paraId="260FB595" w14:textId="57F6AF84" w:rsidR="00680DAE" w:rsidRPr="009A23CF" w:rsidRDefault="00680DAE" w:rsidP="009A23CF">
      <w:pPr>
        <w:spacing w:after="0" w:line="240" w:lineRule="auto"/>
        <w:jc w:val="both"/>
        <w:rPr>
          <w:rFonts w:ascii="Arial" w:hAnsi="Arial" w:cs="Arial"/>
          <w:b/>
          <w:bCs/>
          <w:sz w:val="24"/>
          <w:szCs w:val="24"/>
        </w:rPr>
      </w:pPr>
      <w:r w:rsidRPr="009A23CF">
        <w:rPr>
          <w:rFonts w:ascii="Arial" w:hAnsi="Arial" w:cs="Arial"/>
          <w:b/>
          <w:bCs/>
          <w:sz w:val="24"/>
          <w:szCs w:val="24"/>
        </w:rPr>
        <w:t>Tabelul nr. 9 Tabelul ciclotraseelor marcate în Parcul Natural Porțile de Fier</w:t>
      </w:r>
    </w:p>
    <w:tbl>
      <w:tblPr>
        <w:tblStyle w:val="Tabelgril"/>
        <w:tblW w:w="0" w:type="auto"/>
        <w:tblLook w:val="04A0" w:firstRow="1" w:lastRow="0" w:firstColumn="1" w:lastColumn="0" w:noHBand="0" w:noVBand="1"/>
      </w:tblPr>
      <w:tblGrid>
        <w:gridCol w:w="550"/>
        <w:gridCol w:w="1997"/>
        <w:gridCol w:w="6283"/>
        <w:gridCol w:w="1626"/>
      </w:tblGrid>
      <w:tr w:rsidR="00BC727F" w:rsidRPr="009A23CF" w14:paraId="191BE6DA" w14:textId="77777777" w:rsidTr="00A03A15">
        <w:tc>
          <w:tcPr>
            <w:tcW w:w="550" w:type="dxa"/>
          </w:tcPr>
          <w:p w14:paraId="1C116188" w14:textId="06EDFCC5" w:rsidR="002E3C02" w:rsidRPr="009A23CF" w:rsidRDefault="002E3C02" w:rsidP="009A23CF">
            <w:pPr>
              <w:jc w:val="both"/>
              <w:rPr>
                <w:rFonts w:ascii="Arial" w:hAnsi="Arial" w:cs="Arial"/>
                <w:sz w:val="24"/>
                <w:szCs w:val="24"/>
              </w:rPr>
            </w:pPr>
            <w:r w:rsidRPr="009A23CF">
              <w:rPr>
                <w:rFonts w:ascii="Arial" w:hAnsi="Arial" w:cs="Arial"/>
                <w:sz w:val="24"/>
                <w:szCs w:val="24"/>
              </w:rPr>
              <w:t>Nr. crt.</w:t>
            </w:r>
          </w:p>
        </w:tc>
        <w:tc>
          <w:tcPr>
            <w:tcW w:w="1997" w:type="dxa"/>
          </w:tcPr>
          <w:p w14:paraId="02C52098" w14:textId="15FD8CA2" w:rsidR="002E3C02" w:rsidRPr="009A23CF" w:rsidRDefault="002E3C02" w:rsidP="009A23CF">
            <w:pPr>
              <w:jc w:val="both"/>
              <w:rPr>
                <w:rFonts w:ascii="Arial" w:hAnsi="Arial" w:cs="Arial"/>
                <w:sz w:val="24"/>
                <w:szCs w:val="24"/>
              </w:rPr>
            </w:pPr>
            <w:r w:rsidRPr="009A23CF">
              <w:rPr>
                <w:rFonts w:ascii="Arial" w:hAnsi="Arial" w:cs="Arial"/>
                <w:sz w:val="24"/>
                <w:szCs w:val="24"/>
              </w:rPr>
              <w:t>Denumire/ Număr traseu</w:t>
            </w:r>
          </w:p>
        </w:tc>
        <w:tc>
          <w:tcPr>
            <w:tcW w:w="6283" w:type="dxa"/>
          </w:tcPr>
          <w:p w14:paraId="61D750D5" w14:textId="0944A862" w:rsidR="002E3C02" w:rsidRPr="009A23CF" w:rsidRDefault="002E3C02" w:rsidP="009A23CF">
            <w:pPr>
              <w:jc w:val="both"/>
              <w:rPr>
                <w:rFonts w:ascii="Arial" w:hAnsi="Arial" w:cs="Arial"/>
                <w:sz w:val="24"/>
                <w:szCs w:val="24"/>
              </w:rPr>
            </w:pPr>
            <w:r w:rsidRPr="009A23CF">
              <w:rPr>
                <w:rFonts w:ascii="Arial" w:hAnsi="Arial" w:cs="Arial"/>
                <w:sz w:val="24"/>
                <w:szCs w:val="24"/>
              </w:rPr>
              <w:t xml:space="preserve">Descriere </w:t>
            </w:r>
          </w:p>
        </w:tc>
        <w:tc>
          <w:tcPr>
            <w:tcW w:w="1626" w:type="dxa"/>
          </w:tcPr>
          <w:p w14:paraId="1C44DE96" w14:textId="05B788D9" w:rsidR="002E3C02" w:rsidRPr="009A23CF" w:rsidRDefault="002E3C02" w:rsidP="009A23CF">
            <w:pPr>
              <w:jc w:val="both"/>
              <w:rPr>
                <w:rFonts w:ascii="Arial" w:hAnsi="Arial" w:cs="Arial"/>
                <w:sz w:val="24"/>
                <w:szCs w:val="24"/>
              </w:rPr>
            </w:pPr>
            <w:r w:rsidRPr="009A23CF">
              <w:rPr>
                <w:rFonts w:ascii="Arial" w:hAnsi="Arial" w:cs="Arial"/>
                <w:sz w:val="24"/>
                <w:szCs w:val="24"/>
              </w:rPr>
              <w:t>Marcaj</w:t>
            </w:r>
          </w:p>
        </w:tc>
      </w:tr>
      <w:tr w:rsidR="00BC727F" w:rsidRPr="009A23CF" w14:paraId="13A92528" w14:textId="77777777" w:rsidTr="00A03A15">
        <w:tc>
          <w:tcPr>
            <w:tcW w:w="550" w:type="dxa"/>
          </w:tcPr>
          <w:p w14:paraId="5E74022D" w14:textId="63FB2103" w:rsidR="002E3C02" w:rsidRPr="009A23CF" w:rsidRDefault="002E3C02" w:rsidP="009A23CF">
            <w:pPr>
              <w:jc w:val="both"/>
              <w:rPr>
                <w:rFonts w:ascii="Arial" w:hAnsi="Arial" w:cs="Arial"/>
                <w:sz w:val="24"/>
                <w:szCs w:val="24"/>
              </w:rPr>
            </w:pPr>
            <w:r w:rsidRPr="009A23CF">
              <w:rPr>
                <w:rFonts w:ascii="Arial" w:hAnsi="Arial" w:cs="Arial"/>
                <w:sz w:val="24"/>
                <w:szCs w:val="24"/>
              </w:rPr>
              <w:t>1</w:t>
            </w:r>
          </w:p>
        </w:tc>
        <w:tc>
          <w:tcPr>
            <w:tcW w:w="1997" w:type="dxa"/>
          </w:tcPr>
          <w:p w14:paraId="5244BC8D" w14:textId="361719E2" w:rsidR="002E3C02" w:rsidRPr="009A23CF" w:rsidRDefault="002829B3" w:rsidP="009A23CF">
            <w:pPr>
              <w:jc w:val="both"/>
              <w:rPr>
                <w:rFonts w:ascii="Arial" w:hAnsi="Arial" w:cs="Arial"/>
                <w:sz w:val="24"/>
                <w:szCs w:val="24"/>
              </w:rPr>
            </w:pPr>
            <w:r w:rsidRPr="009A23CF">
              <w:rPr>
                <w:rFonts w:ascii="Arial" w:hAnsi="Arial" w:cs="Arial"/>
                <w:sz w:val="24"/>
                <w:szCs w:val="24"/>
              </w:rPr>
              <w:t>Moldova Nouă – Padina Matei – Gârnic – Sfânta Elena – Moldova Nouă</w:t>
            </w:r>
          </w:p>
        </w:tc>
        <w:tc>
          <w:tcPr>
            <w:tcW w:w="6283" w:type="dxa"/>
          </w:tcPr>
          <w:p w14:paraId="03AE5A32" w14:textId="70410CEF" w:rsidR="002E3C02" w:rsidRPr="009A23CF" w:rsidRDefault="00FC530E" w:rsidP="009A23CF">
            <w:pPr>
              <w:jc w:val="both"/>
              <w:rPr>
                <w:rFonts w:ascii="Arial" w:hAnsi="Arial" w:cs="Arial"/>
                <w:sz w:val="24"/>
                <w:szCs w:val="24"/>
              </w:rPr>
            </w:pPr>
            <w:r w:rsidRPr="009A23CF">
              <w:rPr>
                <w:rFonts w:ascii="Arial" w:hAnsi="Arial" w:cs="Arial"/>
                <w:sz w:val="24"/>
                <w:szCs w:val="24"/>
              </w:rPr>
              <w:t>Ciclot</w:t>
            </w:r>
            <w:r w:rsidR="00B1683A" w:rsidRPr="009A23CF">
              <w:rPr>
                <w:rFonts w:ascii="Arial" w:hAnsi="Arial" w:cs="Arial"/>
                <w:sz w:val="24"/>
                <w:szCs w:val="24"/>
              </w:rPr>
              <w:t>raseul are o lungime de aproximativ 4</w:t>
            </w:r>
            <w:r w:rsidR="00B81EA2" w:rsidRPr="009A23CF">
              <w:rPr>
                <w:rFonts w:ascii="Arial" w:hAnsi="Arial" w:cs="Arial"/>
                <w:sz w:val="24"/>
                <w:szCs w:val="24"/>
              </w:rPr>
              <w:t xml:space="preserve">2 </w:t>
            </w:r>
            <w:r w:rsidR="00B1683A" w:rsidRPr="009A23CF">
              <w:rPr>
                <w:rFonts w:ascii="Arial" w:hAnsi="Arial" w:cs="Arial"/>
                <w:sz w:val="24"/>
                <w:szCs w:val="24"/>
              </w:rPr>
              <w:t xml:space="preserve">de km, cu plecare din Moldova Nouă, parcurgând zona din interiorul localității spre Padina Matei, pe drum asfaltat. Mai departe, din Padina Matei se merge în localitatea Gârnic pe DJ571A, parțial asftaltat, restul fiind pietruit/ de pământ. Din Gârnic, </w:t>
            </w:r>
            <w:r w:rsidRPr="009A23CF">
              <w:rPr>
                <w:rFonts w:ascii="Arial" w:hAnsi="Arial" w:cs="Arial"/>
                <w:sz w:val="24"/>
                <w:szCs w:val="24"/>
              </w:rPr>
              <w:t>ciclo</w:t>
            </w:r>
            <w:r w:rsidR="00B1683A" w:rsidRPr="009A23CF">
              <w:rPr>
                <w:rFonts w:ascii="Arial" w:hAnsi="Arial" w:cs="Arial"/>
                <w:sz w:val="24"/>
                <w:szCs w:val="24"/>
              </w:rPr>
              <w:t>traseul urmează drumuri de exploatație/ drumuri forestiere, până la Sfânta Elena. Din Sfânta Elena, traseul urmează drumul comunal până în localitatea Coronini, de unde se urmează DN57, până în Moldova Nouă.</w:t>
            </w:r>
          </w:p>
          <w:p w14:paraId="23844F0B" w14:textId="345D1F31" w:rsidR="00FC530E" w:rsidRPr="009A23CF" w:rsidRDefault="00FC530E" w:rsidP="009A23CF">
            <w:pPr>
              <w:jc w:val="both"/>
              <w:rPr>
                <w:rFonts w:ascii="Arial" w:hAnsi="Arial" w:cs="Arial"/>
                <w:sz w:val="24"/>
                <w:szCs w:val="24"/>
              </w:rPr>
            </w:pPr>
            <w:r w:rsidRPr="009A23CF">
              <w:rPr>
                <w:rFonts w:ascii="Arial" w:hAnsi="Arial" w:cs="Arial"/>
                <w:sz w:val="24"/>
                <w:szCs w:val="24"/>
              </w:rPr>
              <w:t>Diferența de nivel a ciclotraseului</w:t>
            </w:r>
            <w:r w:rsidR="00A945C5" w:rsidRPr="009A23CF">
              <w:rPr>
                <w:rFonts w:ascii="Arial" w:hAnsi="Arial" w:cs="Arial"/>
                <w:sz w:val="24"/>
                <w:szCs w:val="24"/>
              </w:rPr>
              <w:t xml:space="preserve"> este de aproximativ </w:t>
            </w:r>
            <w:r w:rsidR="002843A3" w:rsidRPr="009A23CF">
              <w:rPr>
                <w:rFonts w:ascii="Arial" w:hAnsi="Arial" w:cs="Arial"/>
                <w:sz w:val="24"/>
                <w:szCs w:val="24"/>
              </w:rPr>
              <w:t>600 de m.</w:t>
            </w:r>
          </w:p>
        </w:tc>
        <w:tc>
          <w:tcPr>
            <w:tcW w:w="1626" w:type="dxa"/>
          </w:tcPr>
          <w:p w14:paraId="25D9128B" w14:textId="3F5D1758" w:rsidR="002E3C02" w:rsidRPr="009A23CF" w:rsidRDefault="004A0E08" w:rsidP="009A23CF">
            <w:pPr>
              <w:jc w:val="both"/>
              <w:rPr>
                <w:rFonts w:ascii="Arial" w:hAnsi="Arial" w:cs="Arial"/>
                <w:sz w:val="24"/>
                <w:szCs w:val="24"/>
              </w:rPr>
            </w:pPr>
            <w:r w:rsidRPr="009A23CF">
              <w:rPr>
                <w:rFonts w:ascii="Arial" w:hAnsi="Arial" w:cs="Arial"/>
                <w:noProof/>
                <w:sz w:val="24"/>
                <w:szCs w:val="24"/>
              </w:rPr>
              <mc:AlternateContent>
                <mc:Choice Requires="wps">
                  <w:drawing>
                    <wp:anchor distT="0" distB="0" distL="114300" distR="114300" simplePos="0" relativeHeight="251700224" behindDoc="0" locked="0" layoutInCell="1" allowOverlap="1" wp14:anchorId="71555DFD" wp14:editId="5C6B1A2C">
                      <wp:simplePos x="0" y="0"/>
                      <wp:positionH relativeFrom="page">
                        <wp:posOffset>83185</wp:posOffset>
                      </wp:positionH>
                      <wp:positionV relativeFrom="page">
                        <wp:posOffset>121920</wp:posOffset>
                      </wp:positionV>
                      <wp:extent cx="844550" cy="730250"/>
                      <wp:effectExtent l="0" t="0" r="12700" b="12700"/>
                      <wp:wrapNone/>
                      <wp:docPr id="34" name="Dreptunghi 34"/>
                      <wp:cNvGraphicFramePr/>
                      <a:graphic xmlns:a="http://schemas.openxmlformats.org/drawingml/2006/main">
                        <a:graphicData uri="http://schemas.microsoft.com/office/word/2010/wordprocessingShape">
                          <wps:wsp>
                            <wps:cNvSpPr/>
                            <wps:spPr>
                              <a:xfrm>
                                <a:off x="0" y="0"/>
                                <a:ext cx="844550" cy="730250"/>
                              </a:xfrm>
                              <a:prstGeom prst="rect">
                                <a:avLst/>
                              </a:prstGeom>
                              <a:ln>
                                <a:solidFill>
                                  <a:schemeClr val="tx1"/>
                                </a:solidFill>
                              </a:ln>
                            </wps:spPr>
                            <wps:style>
                              <a:lnRef idx="2">
                                <a:schemeClr val="accent6"/>
                              </a:lnRef>
                              <a:fillRef idx="1">
                                <a:schemeClr val="lt1"/>
                              </a:fillRef>
                              <a:effectRef idx="0">
                                <a:schemeClr val="accent6"/>
                              </a:effectRef>
                              <a:fontRef idx="minor">
                                <a:schemeClr val="dk1"/>
                              </a:fontRef>
                            </wps:style>
                            <wps:txbx>
                              <w:txbxContent>
                                <w:p w14:paraId="28E305FB" w14:textId="39414BD1" w:rsidR="004A0E08" w:rsidRPr="004A0E08" w:rsidRDefault="00B1683A" w:rsidP="004A0E08">
                                  <w:pPr>
                                    <w:spacing w:line="240" w:lineRule="auto"/>
                                    <w:jc w:val="center"/>
                                    <w:rPr>
                                      <w:rFonts w:ascii="Arial Black" w:hAnsi="Arial Black"/>
                                      <w:color w:val="0070C0"/>
                                      <w:sz w:val="72"/>
                                      <w:szCs w:val="72"/>
                                    </w:rPr>
                                  </w:pPr>
                                  <w:r>
                                    <w:rPr>
                                      <w:rFonts w:ascii="Arial Black" w:hAnsi="Arial Black"/>
                                      <w:color w:val="0070C0"/>
                                      <w:sz w:val="72"/>
                                      <w:szCs w:val="72"/>
                                    </w:rPr>
                                    <w:t>C</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71555DFD" id="Dreptunghi 34" o:spid="_x0000_s1026" style="position:absolute;left:0;text-align:left;margin-left:6.55pt;margin-top:9.6pt;width:66.5pt;height:57.5pt;z-index:25170022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" fillcolor="white [3201]" strokecolor="black [3213]" strokeweight="1pt">
                      <v:textbox>
                        <w:txbxContent>
                          <w:p w14:paraId="28E305FB" w14:textId="39414BD1" w:rsidR="004A0E08" w:rsidRPr="004A0E08" w:rsidRDefault="00B1683A" w:rsidP="004A0E08">
                            <w:pPr>
                              <w:spacing w:line="240" w:lineRule="auto"/>
                              <w:jc w:val="center"/>
                              <w:rPr>
                                <w:rFonts w:ascii="Arial Black" w:hAnsi="Arial Black"/>
                                <w:color w:val="0070C0"/>
                                <w:sz w:val="72"/>
                                <w:szCs w:val="72"/>
                              </w:rPr>
                            </w:pPr>
                            <w:r>
                              <w:rPr>
                                <w:rFonts w:ascii="Arial Black" w:hAnsi="Arial Black"/>
                                <w:color w:val="0070C0"/>
                                <w:sz w:val="72"/>
                                <w:szCs w:val="72"/>
                              </w:rPr>
                              <w:t>C</w:t>
                            </w:r>
                          </w:p>
                        </w:txbxContent>
                      </v:textbox>
                      <w10:wrap anchorx="page" anchory="page"/>
                    </v:rect>
                  </w:pict>
                </mc:Fallback>
              </mc:AlternateContent>
            </w:r>
            <w:r w:rsidRPr="009A23CF">
              <w:rPr>
                <w:rFonts w:ascii="Arial" w:hAnsi="Arial" w:cs="Arial"/>
                <w:sz w:val="24"/>
                <w:szCs w:val="24"/>
              </w:rPr>
              <w:t xml:space="preserve"> </w:t>
            </w:r>
            <w:r w:rsidRPr="009A23CF">
              <w:rPr>
                <w:rFonts w:ascii="Arial" w:hAnsi="Arial" w:cs="Arial"/>
                <w:color w:val="0070C0"/>
                <w:sz w:val="24"/>
                <w:szCs w:val="24"/>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c</w:t>
            </w:r>
          </w:p>
        </w:tc>
      </w:tr>
      <w:tr w:rsidR="00BC727F" w:rsidRPr="009A23CF" w14:paraId="680E8872" w14:textId="77777777" w:rsidTr="00A03A15">
        <w:tc>
          <w:tcPr>
            <w:tcW w:w="550" w:type="dxa"/>
          </w:tcPr>
          <w:p w14:paraId="5B032E05" w14:textId="342E4E80" w:rsidR="002E3C02" w:rsidRPr="009A23CF" w:rsidRDefault="002E3C02" w:rsidP="009A23CF">
            <w:pPr>
              <w:jc w:val="both"/>
              <w:rPr>
                <w:rFonts w:ascii="Arial" w:hAnsi="Arial" w:cs="Arial"/>
                <w:sz w:val="24"/>
                <w:szCs w:val="24"/>
              </w:rPr>
            </w:pPr>
            <w:r w:rsidRPr="009A23CF">
              <w:rPr>
                <w:rFonts w:ascii="Arial" w:hAnsi="Arial" w:cs="Arial"/>
                <w:sz w:val="24"/>
                <w:szCs w:val="24"/>
              </w:rPr>
              <w:t>2</w:t>
            </w:r>
          </w:p>
        </w:tc>
        <w:tc>
          <w:tcPr>
            <w:tcW w:w="1997" w:type="dxa"/>
          </w:tcPr>
          <w:p w14:paraId="1D4D3866" w14:textId="2D84703C" w:rsidR="002E3C02" w:rsidRPr="009A23CF" w:rsidRDefault="00C15289" w:rsidP="009A23CF">
            <w:pPr>
              <w:jc w:val="both"/>
              <w:rPr>
                <w:rFonts w:ascii="Arial" w:hAnsi="Arial" w:cs="Arial"/>
                <w:sz w:val="24"/>
                <w:szCs w:val="24"/>
              </w:rPr>
            </w:pPr>
            <w:r w:rsidRPr="009A23CF">
              <w:rPr>
                <w:rFonts w:ascii="Arial" w:hAnsi="Arial" w:cs="Arial"/>
                <w:sz w:val="24"/>
                <w:szCs w:val="24"/>
              </w:rPr>
              <w:t>Gârnic – Ravensca</w:t>
            </w:r>
            <w:r w:rsidR="00E828C4" w:rsidRPr="009A23CF">
              <w:rPr>
                <w:rFonts w:ascii="Arial" w:hAnsi="Arial" w:cs="Arial"/>
                <w:sz w:val="24"/>
                <w:szCs w:val="24"/>
              </w:rPr>
              <w:t xml:space="preserve"> </w:t>
            </w:r>
            <w:r w:rsidRPr="009A23CF">
              <w:rPr>
                <w:rFonts w:ascii="Arial" w:hAnsi="Arial" w:cs="Arial"/>
                <w:sz w:val="24"/>
                <w:szCs w:val="24"/>
              </w:rPr>
              <w:t>- Sichevita - Gârnic</w:t>
            </w:r>
          </w:p>
        </w:tc>
        <w:tc>
          <w:tcPr>
            <w:tcW w:w="6283" w:type="dxa"/>
          </w:tcPr>
          <w:p w14:paraId="20064C4B" w14:textId="77777777" w:rsidR="002E3C02" w:rsidRPr="009A23CF" w:rsidRDefault="002843A3" w:rsidP="009A23CF">
            <w:pPr>
              <w:jc w:val="both"/>
              <w:rPr>
                <w:rFonts w:ascii="Arial" w:hAnsi="Arial" w:cs="Arial"/>
                <w:sz w:val="24"/>
                <w:szCs w:val="24"/>
              </w:rPr>
            </w:pPr>
            <w:r w:rsidRPr="009A23CF">
              <w:rPr>
                <w:rFonts w:ascii="Arial" w:hAnsi="Arial" w:cs="Arial"/>
                <w:sz w:val="24"/>
                <w:szCs w:val="24"/>
              </w:rPr>
              <w:t xml:space="preserve">Ciclotraseul are o lungime de aproximativ 40 de km, cu plecare din Gârnic, </w:t>
            </w:r>
            <w:r w:rsidR="00E828C4" w:rsidRPr="009A23CF">
              <w:rPr>
                <w:rFonts w:ascii="Arial" w:hAnsi="Arial" w:cs="Arial"/>
                <w:sz w:val="24"/>
                <w:szCs w:val="24"/>
              </w:rPr>
              <w:t xml:space="preserve">pe drumuri de exploatația agricolă, de pământ, spre Culmea Sciompului, pe care o urmează, tot de drum de pământ, </w:t>
            </w:r>
            <w:r w:rsidR="00481428" w:rsidRPr="009A23CF">
              <w:rPr>
                <w:rFonts w:ascii="Arial" w:hAnsi="Arial" w:cs="Arial"/>
                <w:sz w:val="24"/>
                <w:szCs w:val="24"/>
              </w:rPr>
              <w:t>până se ajunge în localitatea Ravesca</w:t>
            </w:r>
            <w:r w:rsidR="00E828C4" w:rsidRPr="009A23CF">
              <w:rPr>
                <w:rFonts w:ascii="Arial" w:hAnsi="Arial" w:cs="Arial"/>
                <w:sz w:val="24"/>
                <w:szCs w:val="24"/>
              </w:rPr>
              <w:t xml:space="preserve"> </w:t>
            </w:r>
            <w:r w:rsidR="00481428" w:rsidRPr="009A23CF">
              <w:rPr>
                <w:rFonts w:ascii="Arial" w:hAnsi="Arial" w:cs="Arial"/>
                <w:sz w:val="24"/>
                <w:szCs w:val="24"/>
              </w:rPr>
              <w:t>, de unde coboară spre satul Sichevița, pe drum comunal</w:t>
            </w:r>
            <w:r w:rsidR="00AC309B" w:rsidRPr="009A23CF">
              <w:rPr>
                <w:rFonts w:ascii="Arial" w:hAnsi="Arial" w:cs="Arial"/>
                <w:sz w:val="24"/>
                <w:szCs w:val="24"/>
              </w:rPr>
              <w:t xml:space="preserve">, pietruit momentan. Din Sichevița, traseul urmează DJ571A, spre Gârnic, pe drum pietruit. </w:t>
            </w:r>
          </w:p>
          <w:p w14:paraId="24096264" w14:textId="58699286" w:rsidR="00AC309B" w:rsidRPr="009A23CF" w:rsidRDefault="00AC309B" w:rsidP="009A23CF">
            <w:pPr>
              <w:jc w:val="both"/>
              <w:rPr>
                <w:rFonts w:ascii="Arial" w:hAnsi="Arial" w:cs="Arial"/>
                <w:sz w:val="24"/>
                <w:szCs w:val="24"/>
              </w:rPr>
            </w:pPr>
            <w:r w:rsidRPr="009A23CF">
              <w:rPr>
                <w:rFonts w:ascii="Arial" w:hAnsi="Arial" w:cs="Arial"/>
                <w:sz w:val="24"/>
                <w:szCs w:val="24"/>
              </w:rPr>
              <w:t>Diferența de nivel a ciclotraseului este de aproximativ 625 de m.</w:t>
            </w:r>
          </w:p>
        </w:tc>
        <w:tc>
          <w:tcPr>
            <w:tcW w:w="1626" w:type="dxa"/>
          </w:tcPr>
          <w:p w14:paraId="17105160" w14:textId="33139365" w:rsidR="002E3C02" w:rsidRPr="009A23CF" w:rsidRDefault="00582FEE" w:rsidP="009A23CF">
            <w:pPr>
              <w:jc w:val="both"/>
              <w:rPr>
                <w:rFonts w:ascii="Arial" w:hAnsi="Arial" w:cs="Arial"/>
                <w:sz w:val="24"/>
                <w:szCs w:val="24"/>
              </w:rPr>
            </w:pPr>
            <w:r w:rsidRPr="009A23CF">
              <w:rPr>
                <w:rFonts w:ascii="Arial" w:hAnsi="Arial" w:cs="Arial"/>
                <w:noProof/>
                <w:sz w:val="24"/>
                <w:szCs w:val="24"/>
              </w:rPr>
              <w:drawing>
                <wp:inline distT="0" distB="0" distL="0" distR="0" wp14:anchorId="208F5C92" wp14:editId="54DAEBD0">
                  <wp:extent cx="850900" cy="749300"/>
                  <wp:effectExtent l="19050" t="19050" r="25400" b="12700"/>
                  <wp:docPr id="37" name="Imagine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rotWithShape="1">
                          <a:blip r:embed="rId25" cstate="print">
                            <a:extLst>
                              <a:ext uri="{28A0092B-C50C-407E-A947-70E740481C1C}">
                                <a14:useLocalDpi xmlns:a14="http://schemas.microsoft.com/office/drawing/2010/main" val="0"/>
                              </a:ext>
                            </a:extLst>
                          </a:blip>
                          <a:srcRect l="43474" r="43723"/>
                          <a:stretch/>
                        </pic:blipFill>
                        <pic:spPr bwMode="auto">
                          <a:xfrm>
                            <a:off x="0" y="0"/>
                            <a:ext cx="850900" cy="749300"/>
                          </a:xfrm>
                          <a:prstGeom prst="rect">
                            <a:avLst/>
                          </a:prstGeom>
                          <a:noFill/>
                          <a:ln>
                            <a:solidFill>
                              <a:schemeClr val="tx1"/>
                            </a:solidFill>
                          </a:ln>
                          <a:extLst>
                            <a:ext uri="{53640926-AAD7-44D8-BBD7-CCE9431645EC}">
                              <a14:shadowObscured xmlns:a14="http://schemas.microsoft.com/office/drawing/2010/main"/>
                            </a:ext>
                          </a:extLst>
                        </pic:spPr>
                      </pic:pic>
                    </a:graphicData>
                  </a:graphic>
                </wp:inline>
              </w:drawing>
            </w:r>
          </w:p>
        </w:tc>
      </w:tr>
      <w:tr w:rsidR="00BC727F" w:rsidRPr="009A23CF" w14:paraId="35FFF644" w14:textId="77777777" w:rsidTr="00A03A15">
        <w:tc>
          <w:tcPr>
            <w:tcW w:w="550" w:type="dxa"/>
          </w:tcPr>
          <w:p w14:paraId="10955C94" w14:textId="6F86593E" w:rsidR="002E3C02" w:rsidRPr="009A23CF" w:rsidRDefault="002E3C02" w:rsidP="009A23CF">
            <w:pPr>
              <w:jc w:val="both"/>
              <w:rPr>
                <w:rFonts w:ascii="Arial" w:hAnsi="Arial" w:cs="Arial"/>
                <w:sz w:val="24"/>
                <w:szCs w:val="24"/>
              </w:rPr>
            </w:pPr>
            <w:r w:rsidRPr="009A23CF">
              <w:rPr>
                <w:rFonts w:ascii="Arial" w:hAnsi="Arial" w:cs="Arial"/>
                <w:sz w:val="24"/>
                <w:szCs w:val="24"/>
              </w:rPr>
              <w:t>3</w:t>
            </w:r>
          </w:p>
        </w:tc>
        <w:tc>
          <w:tcPr>
            <w:tcW w:w="1997" w:type="dxa"/>
          </w:tcPr>
          <w:p w14:paraId="6B2D8EBA" w14:textId="5DF8AC1E" w:rsidR="002E3C02" w:rsidRPr="009A23CF" w:rsidRDefault="00582FEE" w:rsidP="009A23CF">
            <w:pPr>
              <w:jc w:val="both"/>
              <w:rPr>
                <w:rFonts w:ascii="Arial" w:hAnsi="Arial" w:cs="Arial"/>
                <w:sz w:val="24"/>
                <w:szCs w:val="24"/>
              </w:rPr>
            </w:pPr>
            <w:r w:rsidRPr="009A23CF">
              <w:rPr>
                <w:rFonts w:ascii="Arial" w:hAnsi="Arial" w:cs="Arial"/>
                <w:sz w:val="24"/>
                <w:szCs w:val="24"/>
              </w:rPr>
              <w:t xml:space="preserve">Liubcova – Ravensca – Gârnic Camenita – Liubcova </w:t>
            </w:r>
          </w:p>
        </w:tc>
        <w:tc>
          <w:tcPr>
            <w:tcW w:w="6283" w:type="dxa"/>
          </w:tcPr>
          <w:p w14:paraId="4D0D411A" w14:textId="4A59E308" w:rsidR="002E3C02" w:rsidRPr="009A23CF" w:rsidRDefault="00082350" w:rsidP="009A23CF">
            <w:pPr>
              <w:jc w:val="both"/>
              <w:rPr>
                <w:rFonts w:ascii="Arial" w:hAnsi="Arial" w:cs="Arial"/>
                <w:sz w:val="24"/>
                <w:szCs w:val="24"/>
              </w:rPr>
            </w:pPr>
            <w:r w:rsidRPr="009A23CF">
              <w:rPr>
                <w:rFonts w:ascii="Arial" w:hAnsi="Arial" w:cs="Arial"/>
                <w:sz w:val="24"/>
                <w:szCs w:val="24"/>
              </w:rPr>
              <w:t>Ciclotraseul are o lungime de aproximativ 57 de km, cu plecare din Liubcova, pe drum</w:t>
            </w:r>
            <w:r w:rsidR="00C13E3A" w:rsidRPr="009A23CF">
              <w:rPr>
                <w:rFonts w:ascii="Arial" w:hAnsi="Arial" w:cs="Arial"/>
                <w:sz w:val="24"/>
                <w:szCs w:val="24"/>
              </w:rPr>
              <w:t>ul</w:t>
            </w:r>
            <w:r w:rsidRPr="009A23CF">
              <w:rPr>
                <w:rFonts w:ascii="Arial" w:hAnsi="Arial" w:cs="Arial"/>
                <w:sz w:val="24"/>
                <w:szCs w:val="24"/>
              </w:rPr>
              <w:t xml:space="preserve"> neasfaltat, forestier, de pământ, </w:t>
            </w:r>
            <w:r w:rsidR="00C13E3A" w:rsidRPr="009A23CF">
              <w:rPr>
                <w:rFonts w:ascii="Arial" w:hAnsi="Arial" w:cs="Arial"/>
                <w:sz w:val="24"/>
                <w:szCs w:val="24"/>
              </w:rPr>
              <w:t xml:space="preserve">care urmărește Valea Oraviței, </w:t>
            </w:r>
            <w:r w:rsidRPr="009A23CF">
              <w:rPr>
                <w:rFonts w:ascii="Arial" w:hAnsi="Arial" w:cs="Arial"/>
                <w:sz w:val="24"/>
                <w:szCs w:val="24"/>
              </w:rPr>
              <w:t xml:space="preserve">până </w:t>
            </w:r>
            <w:r w:rsidR="00C13E3A" w:rsidRPr="009A23CF">
              <w:rPr>
                <w:rFonts w:ascii="Arial" w:hAnsi="Arial" w:cs="Arial"/>
                <w:sz w:val="24"/>
                <w:szCs w:val="24"/>
              </w:rPr>
              <w:t>la intersecția cu Ogașul Oravița Seacă, pe care îl urmează (de la drumul principal, se merge spre stânga)</w:t>
            </w:r>
            <w:r w:rsidR="00AC65BD" w:rsidRPr="009A23CF">
              <w:rPr>
                <w:rFonts w:ascii="Arial" w:hAnsi="Arial" w:cs="Arial"/>
                <w:sz w:val="24"/>
                <w:szCs w:val="24"/>
              </w:rPr>
              <w:t xml:space="preserve"> până în localitatea Ravensca. </w:t>
            </w:r>
            <w:r w:rsidR="00480411" w:rsidRPr="009A23CF">
              <w:rPr>
                <w:rFonts w:ascii="Arial" w:hAnsi="Arial" w:cs="Arial"/>
                <w:sz w:val="24"/>
                <w:szCs w:val="24"/>
              </w:rPr>
              <w:t>Din localitatea Ravensca, traseul se continuă pe drumul de exploatație, adiacent ogașului Izvoru, cunoscut si ca numele de Valea Răchiții. Traversând terenurile agricole alea Gârnicului, ajunge în localitate, pe care o traversează longitudinal, pe drum asflatat, până la intersecția cu DJ507A, drum de piatră, care coboară în satul Sichevița. Odată travesrsat și acest sat, ciclotraseul parcurge DN57 până în Liubcova.</w:t>
            </w:r>
          </w:p>
        </w:tc>
        <w:tc>
          <w:tcPr>
            <w:tcW w:w="1626" w:type="dxa"/>
          </w:tcPr>
          <w:p w14:paraId="10876A26" w14:textId="50495A23" w:rsidR="002E3C02" w:rsidRPr="009A23CF" w:rsidRDefault="001F1EE8" w:rsidP="009A23CF">
            <w:pPr>
              <w:jc w:val="both"/>
              <w:rPr>
                <w:rFonts w:ascii="Arial" w:hAnsi="Arial" w:cs="Arial"/>
                <w:sz w:val="24"/>
                <w:szCs w:val="24"/>
              </w:rPr>
            </w:pPr>
            <w:r w:rsidRPr="009A23CF">
              <w:rPr>
                <w:rFonts w:ascii="Arial" w:hAnsi="Arial" w:cs="Arial"/>
                <w:noProof/>
                <w:sz w:val="24"/>
                <w:szCs w:val="24"/>
              </w:rPr>
              <w:drawing>
                <wp:inline distT="0" distB="0" distL="0" distR="0" wp14:anchorId="2913D27F" wp14:editId="787F2D8C">
                  <wp:extent cx="850900" cy="749300"/>
                  <wp:effectExtent l="19050" t="19050" r="25400" b="12700"/>
                  <wp:docPr id="38" name="Imagine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rotWithShape="1">
                          <a:blip r:embed="rId25" cstate="print">
                            <a:extLst>
                              <a:ext uri="{28A0092B-C50C-407E-A947-70E740481C1C}">
                                <a14:useLocalDpi xmlns:a14="http://schemas.microsoft.com/office/drawing/2010/main" val="0"/>
                              </a:ext>
                            </a:extLst>
                          </a:blip>
                          <a:srcRect l="43474" r="43723"/>
                          <a:stretch/>
                        </pic:blipFill>
                        <pic:spPr bwMode="auto">
                          <a:xfrm>
                            <a:off x="0" y="0"/>
                            <a:ext cx="850900" cy="749300"/>
                          </a:xfrm>
                          <a:prstGeom prst="rect">
                            <a:avLst/>
                          </a:prstGeom>
                          <a:noFill/>
                          <a:ln>
                            <a:solidFill>
                              <a:schemeClr val="tx1"/>
                            </a:solidFill>
                          </a:ln>
                          <a:extLst>
                            <a:ext uri="{53640926-AAD7-44D8-BBD7-CCE9431645EC}">
                              <a14:shadowObscured xmlns:a14="http://schemas.microsoft.com/office/drawing/2010/main"/>
                            </a:ext>
                          </a:extLst>
                        </pic:spPr>
                      </pic:pic>
                    </a:graphicData>
                  </a:graphic>
                </wp:inline>
              </w:drawing>
            </w:r>
          </w:p>
        </w:tc>
      </w:tr>
      <w:tr w:rsidR="00BC727F" w:rsidRPr="009A23CF" w14:paraId="26F65A48" w14:textId="77777777" w:rsidTr="00A03A15">
        <w:tc>
          <w:tcPr>
            <w:tcW w:w="550" w:type="dxa"/>
          </w:tcPr>
          <w:p w14:paraId="37976CF7" w14:textId="101A8A13" w:rsidR="002E3C02" w:rsidRPr="009A23CF" w:rsidRDefault="002E3C02" w:rsidP="009A23CF">
            <w:pPr>
              <w:jc w:val="both"/>
              <w:rPr>
                <w:rFonts w:ascii="Arial" w:hAnsi="Arial" w:cs="Arial"/>
                <w:sz w:val="24"/>
                <w:szCs w:val="24"/>
              </w:rPr>
            </w:pPr>
            <w:r w:rsidRPr="009A23CF">
              <w:rPr>
                <w:rFonts w:ascii="Arial" w:hAnsi="Arial" w:cs="Arial"/>
                <w:sz w:val="24"/>
                <w:szCs w:val="24"/>
              </w:rPr>
              <w:t>4</w:t>
            </w:r>
          </w:p>
        </w:tc>
        <w:tc>
          <w:tcPr>
            <w:tcW w:w="1997" w:type="dxa"/>
          </w:tcPr>
          <w:p w14:paraId="41AFE198" w14:textId="3BCFFF66" w:rsidR="002E3C02" w:rsidRPr="009A23CF" w:rsidRDefault="00B51952" w:rsidP="009A23CF">
            <w:pPr>
              <w:jc w:val="both"/>
              <w:rPr>
                <w:rFonts w:ascii="Arial" w:hAnsi="Arial" w:cs="Arial"/>
                <w:sz w:val="24"/>
                <w:szCs w:val="24"/>
              </w:rPr>
            </w:pPr>
            <w:r w:rsidRPr="009A23CF">
              <w:rPr>
                <w:rFonts w:ascii="Arial" w:hAnsi="Arial" w:cs="Arial"/>
                <w:sz w:val="24"/>
                <w:szCs w:val="24"/>
              </w:rPr>
              <w:t xml:space="preserve">Berzasca – Cozla – Bigăr – Berzasca </w:t>
            </w:r>
          </w:p>
        </w:tc>
        <w:tc>
          <w:tcPr>
            <w:tcW w:w="6283" w:type="dxa"/>
          </w:tcPr>
          <w:p w14:paraId="51C15A1A" w14:textId="77777777" w:rsidR="002E3C02" w:rsidRPr="009A23CF" w:rsidRDefault="00B51952" w:rsidP="009A23CF">
            <w:pPr>
              <w:jc w:val="both"/>
              <w:rPr>
                <w:rFonts w:ascii="Arial" w:hAnsi="Arial" w:cs="Arial"/>
                <w:sz w:val="24"/>
                <w:szCs w:val="24"/>
              </w:rPr>
            </w:pPr>
            <w:r w:rsidRPr="009A23CF">
              <w:rPr>
                <w:rFonts w:ascii="Arial" w:hAnsi="Arial" w:cs="Arial"/>
                <w:sz w:val="24"/>
                <w:szCs w:val="24"/>
              </w:rPr>
              <w:t>Ciclotraseul are o lungime de aproximativ 48 de km, cu plecare din localitatea Berzasca, urmând DN57</w:t>
            </w:r>
            <w:r w:rsidR="00D37AE3" w:rsidRPr="009A23CF">
              <w:rPr>
                <w:rFonts w:ascii="Arial" w:hAnsi="Arial" w:cs="Arial"/>
                <w:sz w:val="24"/>
                <w:szCs w:val="24"/>
              </w:rPr>
              <w:t xml:space="preserve">, asfaltat, până la intersecția cu drumul comunal 47, care duce spre localitate Bigăr. DC47 este asfaltat până în localitatea Bigăr, unde traseul ajunge în dreptul Bisericii din sat, unde o cotește la dreapta, urmând drumul forestier, de pământ, prin pădure, care duce spre Valea Dragoselei. Mai departe, ciclotraseul se continuă pe drumul forestier </w:t>
            </w:r>
            <w:r w:rsidR="00D37AE3" w:rsidRPr="009A23CF">
              <w:rPr>
                <w:rFonts w:ascii="Arial" w:hAnsi="Arial" w:cs="Arial"/>
                <w:sz w:val="24"/>
                <w:szCs w:val="24"/>
              </w:rPr>
              <w:lastRenderedPageBreak/>
              <w:t xml:space="preserve">adiacent văii Dragoselea, până la intersecția cu valea Berzasca, unde o cotește la stânga. De aici, ciclotraseul urmează DF adiacent </w:t>
            </w:r>
            <w:r w:rsidR="00ED2A6A" w:rsidRPr="009A23CF">
              <w:rPr>
                <w:rFonts w:ascii="Arial" w:hAnsi="Arial" w:cs="Arial"/>
                <w:sz w:val="24"/>
                <w:szCs w:val="24"/>
              </w:rPr>
              <w:t>văii Berzasca, până în localitatea cu același nume.</w:t>
            </w:r>
          </w:p>
          <w:p w14:paraId="473C068A" w14:textId="16AAFAD1" w:rsidR="00ED2A6A" w:rsidRPr="009A23CF" w:rsidRDefault="00ED2A6A" w:rsidP="009A23CF">
            <w:pPr>
              <w:jc w:val="both"/>
              <w:rPr>
                <w:rFonts w:ascii="Arial" w:hAnsi="Arial" w:cs="Arial"/>
                <w:sz w:val="24"/>
                <w:szCs w:val="24"/>
              </w:rPr>
            </w:pPr>
            <w:r w:rsidRPr="009A23CF">
              <w:rPr>
                <w:rFonts w:ascii="Arial" w:hAnsi="Arial" w:cs="Arial"/>
                <w:sz w:val="24"/>
                <w:szCs w:val="24"/>
              </w:rPr>
              <w:t xml:space="preserve">Diferența de nivel pentru acest ciclotraseu este 553 de m, dacă circuitul se face urmând descrierea de mai sus. </w:t>
            </w:r>
          </w:p>
        </w:tc>
        <w:tc>
          <w:tcPr>
            <w:tcW w:w="1626" w:type="dxa"/>
          </w:tcPr>
          <w:p w14:paraId="64D3A88F" w14:textId="4757DB9D" w:rsidR="002E3C02" w:rsidRPr="009A23CF" w:rsidRDefault="001F1EE8" w:rsidP="009A23CF">
            <w:pPr>
              <w:jc w:val="both"/>
              <w:rPr>
                <w:rFonts w:ascii="Arial" w:hAnsi="Arial" w:cs="Arial"/>
                <w:sz w:val="24"/>
                <w:szCs w:val="24"/>
              </w:rPr>
            </w:pPr>
            <w:r w:rsidRPr="009A23CF">
              <w:rPr>
                <w:rFonts w:ascii="Arial" w:hAnsi="Arial" w:cs="Arial"/>
                <w:noProof/>
                <w:sz w:val="24"/>
                <w:szCs w:val="24"/>
              </w:rPr>
              <w:lastRenderedPageBreak/>
              <w:drawing>
                <wp:inline distT="0" distB="0" distL="0" distR="0" wp14:anchorId="1090E071" wp14:editId="20FF10B1">
                  <wp:extent cx="850900" cy="749300"/>
                  <wp:effectExtent l="19050" t="19050" r="25400" b="12700"/>
                  <wp:docPr id="39" name="Imagine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rotWithShape="1">
                          <a:blip r:embed="rId25" cstate="print">
                            <a:extLst>
                              <a:ext uri="{28A0092B-C50C-407E-A947-70E740481C1C}">
                                <a14:useLocalDpi xmlns:a14="http://schemas.microsoft.com/office/drawing/2010/main" val="0"/>
                              </a:ext>
                            </a:extLst>
                          </a:blip>
                          <a:srcRect l="43474" r="43723"/>
                          <a:stretch/>
                        </pic:blipFill>
                        <pic:spPr bwMode="auto">
                          <a:xfrm>
                            <a:off x="0" y="0"/>
                            <a:ext cx="850900" cy="749300"/>
                          </a:xfrm>
                          <a:prstGeom prst="rect">
                            <a:avLst/>
                          </a:prstGeom>
                          <a:noFill/>
                          <a:ln>
                            <a:solidFill>
                              <a:schemeClr val="tx1"/>
                            </a:solidFill>
                          </a:ln>
                          <a:extLst>
                            <a:ext uri="{53640926-AAD7-44D8-BBD7-CCE9431645EC}">
                              <a14:shadowObscured xmlns:a14="http://schemas.microsoft.com/office/drawing/2010/main"/>
                            </a:ext>
                          </a:extLst>
                        </pic:spPr>
                      </pic:pic>
                    </a:graphicData>
                  </a:graphic>
                </wp:inline>
              </w:drawing>
            </w:r>
          </w:p>
        </w:tc>
      </w:tr>
      <w:tr w:rsidR="00BC727F" w:rsidRPr="009A23CF" w14:paraId="77BB8045" w14:textId="77777777" w:rsidTr="00A03A15">
        <w:tc>
          <w:tcPr>
            <w:tcW w:w="550" w:type="dxa"/>
          </w:tcPr>
          <w:p w14:paraId="53F237F3" w14:textId="652FB9C4" w:rsidR="002E3C02" w:rsidRPr="009A23CF" w:rsidRDefault="002E3C02" w:rsidP="009A23CF">
            <w:pPr>
              <w:jc w:val="both"/>
              <w:rPr>
                <w:rFonts w:ascii="Arial" w:hAnsi="Arial" w:cs="Arial"/>
                <w:sz w:val="24"/>
                <w:szCs w:val="24"/>
              </w:rPr>
            </w:pPr>
            <w:r w:rsidRPr="009A23CF">
              <w:rPr>
                <w:rFonts w:ascii="Arial" w:hAnsi="Arial" w:cs="Arial"/>
                <w:sz w:val="24"/>
                <w:szCs w:val="24"/>
              </w:rPr>
              <w:t>5</w:t>
            </w:r>
          </w:p>
        </w:tc>
        <w:tc>
          <w:tcPr>
            <w:tcW w:w="1997" w:type="dxa"/>
          </w:tcPr>
          <w:p w14:paraId="0D1B0B9D" w14:textId="092A3D39" w:rsidR="002E3C02" w:rsidRPr="009A23CF" w:rsidRDefault="00B51952" w:rsidP="009A23CF">
            <w:pPr>
              <w:jc w:val="both"/>
              <w:rPr>
                <w:rFonts w:ascii="Arial" w:hAnsi="Arial" w:cs="Arial"/>
                <w:sz w:val="24"/>
                <w:szCs w:val="24"/>
              </w:rPr>
            </w:pPr>
            <w:r w:rsidRPr="009A23CF">
              <w:rPr>
                <w:rFonts w:ascii="Arial" w:hAnsi="Arial" w:cs="Arial"/>
                <w:sz w:val="24"/>
                <w:szCs w:val="24"/>
              </w:rPr>
              <w:t>Dubova – Ravna – Bigăr – Cozla - Dubova</w:t>
            </w:r>
          </w:p>
        </w:tc>
        <w:tc>
          <w:tcPr>
            <w:tcW w:w="6283" w:type="dxa"/>
          </w:tcPr>
          <w:p w14:paraId="7B2757F7" w14:textId="3A2A6E18" w:rsidR="002E3C02" w:rsidRPr="009A23CF" w:rsidRDefault="00B51952" w:rsidP="009A23CF">
            <w:pPr>
              <w:jc w:val="both"/>
              <w:rPr>
                <w:rFonts w:ascii="Arial" w:hAnsi="Arial" w:cs="Arial"/>
                <w:sz w:val="24"/>
                <w:szCs w:val="24"/>
              </w:rPr>
            </w:pPr>
            <w:r w:rsidRPr="009A23CF">
              <w:rPr>
                <w:rFonts w:ascii="Arial" w:hAnsi="Arial" w:cs="Arial"/>
                <w:sz w:val="24"/>
                <w:szCs w:val="24"/>
              </w:rPr>
              <w:t>Ciclotraseul are o lungime de aproximativ 82 de km, cu plecare din localitatea Dubova, pe drum de asfalt pentru o porțiune foarte scurtă, apoi se continuă pe drum de pământ, drum forestier, adiacent Văii Morii (DF018). La intersecția de drumuri forestiere DF015 și DF014, ciclotraseul urmează DF015, drum de pământ, adiacent Ogașului Pandele, iar la intersecția cu linia de înaltă tensiune, ciclotraseul își urmează cursul spre Poiana Ravna, prin pădure, pe drum/ potecă de pământ. Odată ajunși în poiana Ravna, ciclotraseul urmează liziera pădurii</w:t>
            </w:r>
            <w:r w:rsidR="00163DB0" w:rsidRPr="009A23CF">
              <w:rPr>
                <w:rFonts w:ascii="Arial" w:hAnsi="Arial" w:cs="Arial"/>
                <w:sz w:val="24"/>
                <w:szCs w:val="24"/>
              </w:rPr>
              <w:t>, la dreapta,</w:t>
            </w:r>
            <w:r w:rsidRPr="009A23CF">
              <w:rPr>
                <w:rFonts w:ascii="Arial" w:hAnsi="Arial" w:cs="Arial"/>
                <w:sz w:val="24"/>
                <w:szCs w:val="24"/>
              </w:rPr>
              <w:t xml:space="preserve"> până în capătul nordic al acesteia. Din capătul nordic al poienii Ravna, ciclotraseul intră din nou în pădure, urmând Cleanțul Rafna, pe drum de pământ, pe care îl urmează până în localitatea Bigăr. Din Bigăr, ciclotraseul coboară la Dunăre, pe drumul comunal 47, asfaltat, până la DN57, de unde ciclotraseul urmează DN57 până în Dubova.</w:t>
            </w:r>
          </w:p>
          <w:p w14:paraId="0E593D2C" w14:textId="01168AB5" w:rsidR="00ED2A6A" w:rsidRPr="009A23CF" w:rsidRDefault="00ED2A6A" w:rsidP="009A23CF">
            <w:pPr>
              <w:jc w:val="both"/>
              <w:rPr>
                <w:rFonts w:ascii="Arial" w:hAnsi="Arial" w:cs="Arial"/>
                <w:sz w:val="24"/>
                <w:szCs w:val="24"/>
              </w:rPr>
            </w:pPr>
            <w:r w:rsidRPr="009A23CF">
              <w:rPr>
                <w:rFonts w:ascii="Arial" w:hAnsi="Arial" w:cs="Arial"/>
                <w:sz w:val="24"/>
                <w:szCs w:val="24"/>
              </w:rPr>
              <w:t>Diferența de nivel pentru acest traseu este de aproximativ 700 de metri, dacă se face pe sensul descris mai sus. Dacă se pornește din Cozla, diferența de nivel este mai mică, de aproximativ 485 m.</w:t>
            </w:r>
          </w:p>
        </w:tc>
        <w:tc>
          <w:tcPr>
            <w:tcW w:w="1626" w:type="dxa"/>
          </w:tcPr>
          <w:p w14:paraId="108C76F0" w14:textId="0DBDF6B7" w:rsidR="002E3C02" w:rsidRPr="009A23CF" w:rsidRDefault="001F1EE8" w:rsidP="009A23CF">
            <w:pPr>
              <w:jc w:val="both"/>
              <w:rPr>
                <w:rFonts w:ascii="Arial" w:hAnsi="Arial" w:cs="Arial"/>
                <w:sz w:val="24"/>
                <w:szCs w:val="24"/>
              </w:rPr>
            </w:pPr>
            <w:r w:rsidRPr="009A23CF">
              <w:rPr>
                <w:rFonts w:ascii="Arial" w:hAnsi="Arial" w:cs="Arial"/>
                <w:noProof/>
                <w:sz w:val="24"/>
                <w:szCs w:val="24"/>
              </w:rPr>
              <w:drawing>
                <wp:inline distT="0" distB="0" distL="0" distR="0" wp14:anchorId="4BAE7078" wp14:editId="7E1D88F3">
                  <wp:extent cx="850900" cy="749300"/>
                  <wp:effectExtent l="19050" t="19050" r="25400" b="12700"/>
                  <wp:docPr id="40" name="Imagine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rotWithShape="1">
                          <a:blip r:embed="rId25" cstate="print">
                            <a:extLst>
                              <a:ext uri="{28A0092B-C50C-407E-A947-70E740481C1C}">
                                <a14:useLocalDpi xmlns:a14="http://schemas.microsoft.com/office/drawing/2010/main" val="0"/>
                              </a:ext>
                            </a:extLst>
                          </a:blip>
                          <a:srcRect l="43474" r="43723"/>
                          <a:stretch/>
                        </pic:blipFill>
                        <pic:spPr bwMode="auto">
                          <a:xfrm>
                            <a:off x="0" y="0"/>
                            <a:ext cx="850900" cy="749300"/>
                          </a:xfrm>
                          <a:prstGeom prst="rect">
                            <a:avLst/>
                          </a:prstGeom>
                          <a:noFill/>
                          <a:ln>
                            <a:solidFill>
                              <a:schemeClr val="tx1"/>
                            </a:solidFill>
                          </a:ln>
                          <a:extLst>
                            <a:ext uri="{53640926-AAD7-44D8-BBD7-CCE9431645EC}">
                              <a14:shadowObscured xmlns:a14="http://schemas.microsoft.com/office/drawing/2010/main"/>
                            </a:ext>
                          </a:extLst>
                        </pic:spPr>
                      </pic:pic>
                    </a:graphicData>
                  </a:graphic>
                </wp:inline>
              </w:drawing>
            </w:r>
          </w:p>
        </w:tc>
      </w:tr>
      <w:tr w:rsidR="00BC727F" w:rsidRPr="009A23CF" w14:paraId="24DCC1D0" w14:textId="77777777" w:rsidTr="00A03A15">
        <w:tc>
          <w:tcPr>
            <w:tcW w:w="550" w:type="dxa"/>
          </w:tcPr>
          <w:p w14:paraId="6F34C1E9" w14:textId="72F67D40" w:rsidR="002E3C02" w:rsidRPr="009A23CF" w:rsidRDefault="002E3C02" w:rsidP="009A23CF">
            <w:pPr>
              <w:jc w:val="both"/>
              <w:rPr>
                <w:rFonts w:ascii="Arial" w:hAnsi="Arial" w:cs="Arial"/>
                <w:sz w:val="24"/>
                <w:szCs w:val="24"/>
              </w:rPr>
            </w:pPr>
            <w:r w:rsidRPr="009A23CF">
              <w:rPr>
                <w:rFonts w:ascii="Arial" w:hAnsi="Arial" w:cs="Arial"/>
                <w:sz w:val="24"/>
                <w:szCs w:val="24"/>
              </w:rPr>
              <w:t>6</w:t>
            </w:r>
          </w:p>
        </w:tc>
        <w:tc>
          <w:tcPr>
            <w:tcW w:w="1997" w:type="dxa"/>
          </w:tcPr>
          <w:p w14:paraId="50B5ABF0" w14:textId="6B14BC33" w:rsidR="002E3C02" w:rsidRPr="009A23CF" w:rsidRDefault="003C5F23" w:rsidP="009A23CF">
            <w:pPr>
              <w:jc w:val="both"/>
              <w:rPr>
                <w:rFonts w:ascii="Arial" w:hAnsi="Arial" w:cs="Arial"/>
                <w:sz w:val="24"/>
                <w:szCs w:val="24"/>
              </w:rPr>
            </w:pPr>
            <w:r w:rsidRPr="009A23CF">
              <w:rPr>
                <w:rFonts w:ascii="Arial" w:hAnsi="Arial" w:cs="Arial"/>
                <w:sz w:val="24"/>
                <w:szCs w:val="24"/>
              </w:rPr>
              <w:t>Dubova – Svinița – Eibenthal – Liubotina – Valea Morii (Ponicova) - Dubova</w:t>
            </w:r>
          </w:p>
        </w:tc>
        <w:tc>
          <w:tcPr>
            <w:tcW w:w="6283" w:type="dxa"/>
          </w:tcPr>
          <w:p w14:paraId="6B1412C4" w14:textId="77777777" w:rsidR="002E3C02" w:rsidRPr="009A23CF" w:rsidRDefault="003C5F23" w:rsidP="009A23CF">
            <w:pPr>
              <w:jc w:val="both"/>
              <w:rPr>
                <w:rFonts w:ascii="Arial" w:hAnsi="Arial" w:cs="Arial"/>
                <w:sz w:val="24"/>
                <w:szCs w:val="24"/>
              </w:rPr>
            </w:pPr>
            <w:r w:rsidRPr="009A23CF">
              <w:rPr>
                <w:rFonts w:ascii="Arial" w:hAnsi="Arial" w:cs="Arial"/>
                <w:sz w:val="24"/>
                <w:szCs w:val="24"/>
              </w:rPr>
              <w:t>Ciclotraseul are o lungime de aproximativ 60 de km, cu plecare din localitatea Dubova, pe drum de asfalt, până în localitatea Svini</w:t>
            </w:r>
            <w:r w:rsidR="00A57E0A" w:rsidRPr="009A23CF">
              <w:rPr>
                <w:rFonts w:ascii="Arial" w:hAnsi="Arial" w:cs="Arial"/>
                <w:sz w:val="24"/>
                <w:szCs w:val="24"/>
              </w:rPr>
              <w:t xml:space="preserve">ța. La ieșire din localitate, pe sensul de mers Orșova – Moldova Nouă, ciclotraseul o cotește spre sat, pe drum de asfalt, iar la prima intersecție cu un drum neasfaltat, spre stânga, ciclotraseul își urmează </w:t>
            </w:r>
            <w:r w:rsidR="00DB5630" w:rsidRPr="009A23CF">
              <w:rPr>
                <w:rFonts w:ascii="Arial" w:hAnsi="Arial" w:cs="Arial"/>
                <w:sz w:val="24"/>
                <w:szCs w:val="24"/>
              </w:rPr>
              <w:t xml:space="preserve">cursul pe drum de exploatație. Acest drum se continuă pe lângă pășunea împădurită a Sviniței, continuându-se spre linie de înaltă tensiune, pe al cărui culoare, pe drum de pământ se continuă. Ciclotraseul se continuă prin Poiana Lomuri, pe drum de pământ, până în Eibenthal. </w:t>
            </w:r>
            <w:r w:rsidR="000059CE" w:rsidRPr="009A23CF">
              <w:rPr>
                <w:rFonts w:ascii="Arial" w:hAnsi="Arial" w:cs="Arial"/>
                <w:sz w:val="24"/>
                <w:szCs w:val="24"/>
              </w:rPr>
              <w:t xml:space="preserve">Din Eibenthal, ciclotraseul urmează drumul de asfalt care face legătura între această localitate și DN57, iar la intersecția cu primul drum de exploatație, unde ciclotraseul o cotește la stânga. Drumul de exploatație este parțial asfaltat, travesrând Poiana Știubei, de unde se coboară în valea Liubotinei, </w:t>
            </w:r>
            <w:r w:rsidR="004144A5" w:rsidRPr="009A23CF">
              <w:rPr>
                <w:rFonts w:ascii="Arial" w:hAnsi="Arial" w:cs="Arial"/>
                <w:sz w:val="24"/>
                <w:szCs w:val="24"/>
              </w:rPr>
              <w:t xml:space="preserve">de unde se continuă pe drumul forestier adiacent pârâului Zeliște, de unde urcă spre Culmea Picioru Vezurini. Din această culme, drumul forestier se continuă spre Valea </w:t>
            </w:r>
            <w:r w:rsidR="004144A5" w:rsidRPr="009A23CF">
              <w:rPr>
                <w:rFonts w:ascii="Arial" w:hAnsi="Arial" w:cs="Arial"/>
                <w:sz w:val="24"/>
                <w:szCs w:val="24"/>
              </w:rPr>
              <w:lastRenderedPageBreak/>
              <w:t xml:space="preserve">Znamăn, iar </w:t>
            </w:r>
            <w:r w:rsidR="00763EE7" w:rsidRPr="009A23CF">
              <w:rPr>
                <w:rFonts w:ascii="Arial" w:hAnsi="Arial" w:cs="Arial"/>
                <w:sz w:val="24"/>
                <w:szCs w:val="24"/>
              </w:rPr>
              <w:t>apoi urmează drumul forestier adiacent Văii Ovașului, pe care îl urmează, intersectându-se cu culoarul liniei de înaltă tensiune. Ciclotraseul se continuă pe același drum, iar după o succesiune de curbe, drumul forestier are o porțiune de drum relativ drept, pe lângă ogașul Pandele</w:t>
            </w:r>
            <w:r w:rsidR="00460887" w:rsidRPr="009A23CF">
              <w:rPr>
                <w:rFonts w:ascii="Arial" w:hAnsi="Arial" w:cs="Arial"/>
                <w:sz w:val="24"/>
                <w:szCs w:val="24"/>
              </w:rPr>
              <w:t>. La intersecția de drumuri forestiere, ciclotraseul o cotește la dreapta, pe Valea Morii, pe care o urmează până în localitatea Dubova.</w:t>
            </w:r>
          </w:p>
          <w:p w14:paraId="560008BF" w14:textId="165F972D" w:rsidR="00460887" w:rsidRPr="009A23CF" w:rsidRDefault="006B149F" w:rsidP="009A23CF">
            <w:pPr>
              <w:jc w:val="both"/>
              <w:rPr>
                <w:rFonts w:ascii="Arial" w:hAnsi="Arial" w:cs="Arial"/>
                <w:sz w:val="24"/>
                <w:szCs w:val="24"/>
              </w:rPr>
            </w:pPr>
            <w:r w:rsidRPr="009A23CF">
              <w:rPr>
                <w:rFonts w:ascii="Arial" w:hAnsi="Arial" w:cs="Arial"/>
                <w:sz w:val="24"/>
                <w:szCs w:val="24"/>
              </w:rPr>
              <w:t>Diferența de nivel al acestui ciclotraseu este de aproximativ 900 de m.</w:t>
            </w:r>
          </w:p>
        </w:tc>
        <w:tc>
          <w:tcPr>
            <w:tcW w:w="1626" w:type="dxa"/>
          </w:tcPr>
          <w:p w14:paraId="5A5C6007" w14:textId="2682282C" w:rsidR="002E3C02" w:rsidRPr="009A23CF" w:rsidRDefault="001F1EE8" w:rsidP="009A23CF">
            <w:pPr>
              <w:jc w:val="both"/>
              <w:rPr>
                <w:rFonts w:ascii="Arial" w:hAnsi="Arial" w:cs="Arial"/>
                <w:sz w:val="24"/>
                <w:szCs w:val="24"/>
              </w:rPr>
            </w:pPr>
            <w:r w:rsidRPr="009A23CF">
              <w:rPr>
                <w:rFonts w:ascii="Arial" w:hAnsi="Arial" w:cs="Arial"/>
                <w:noProof/>
                <w:sz w:val="24"/>
                <w:szCs w:val="24"/>
              </w:rPr>
              <w:lastRenderedPageBreak/>
              <w:drawing>
                <wp:inline distT="0" distB="0" distL="0" distR="0" wp14:anchorId="6A4BDB8D" wp14:editId="7B329992">
                  <wp:extent cx="850900" cy="749300"/>
                  <wp:effectExtent l="19050" t="19050" r="25400" b="12700"/>
                  <wp:docPr id="41" name="Imagine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rotWithShape="1">
                          <a:blip r:embed="rId25" cstate="print">
                            <a:extLst>
                              <a:ext uri="{28A0092B-C50C-407E-A947-70E740481C1C}">
                                <a14:useLocalDpi xmlns:a14="http://schemas.microsoft.com/office/drawing/2010/main" val="0"/>
                              </a:ext>
                            </a:extLst>
                          </a:blip>
                          <a:srcRect l="43474" r="43723"/>
                          <a:stretch/>
                        </pic:blipFill>
                        <pic:spPr bwMode="auto">
                          <a:xfrm>
                            <a:off x="0" y="0"/>
                            <a:ext cx="850900" cy="749300"/>
                          </a:xfrm>
                          <a:prstGeom prst="rect">
                            <a:avLst/>
                          </a:prstGeom>
                          <a:noFill/>
                          <a:ln>
                            <a:solidFill>
                              <a:schemeClr val="tx1"/>
                            </a:solidFill>
                          </a:ln>
                          <a:extLst>
                            <a:ext uri="{53640926-AAD7-44D8-BBD7-CCE9431645EC}">
                              <a14:shadowObscured xmlns:a14="http://schemas.microsoft.com/office/drawing/2010/main"/>
                            </a:ext>
                          </a:extLst>
                        </pic:spPr>
                      </pic:pic>
                    </a:graphicData>
                  </a:graphic>
                </wp:inline>
              </w:drawing>
            </w:r>
          </w:p>
        </w:tc>
      </w:tr>
      <w:tr w:rsidR="00BC727F" w:rsidRPr="009A23CF" w14:paraId="25506146" w14:textId="77777777" w:rsidTr="00A03A15">
        <w:tc>
          <w:tcPr>
            <w:tcW w:w="550" w:type="dxa"/>
          </w:tcPr>
          <w:p w14:paraId="4404172A" w14:textId="752FF369" w:rsidR="002E3C02" w:rsidRPr="009A23CF" w:rsidRDefault="002E3C02" w:rsidP="009A23CF">
            <w:pPr>
              <w:jc w:val="both"/>
              <w:rPr>
                <w:rFonts w:ascii="Arial" w:hAnsi="Arial" w:cs="Arial"/>
                <w:sz w:val="24"/>
                <w:szCs w:val="24"/>
              </w:rPr>
            </w:pPr>
            <w:r w:rsidRPr="009A23CF">
              <w:rPr>
                <w:rFonts w:ascii="Arial" w:hAnsi="Arial" w:cs="Arial"/>
                <w:sz w:val="24"/>
                <w:szCs w:val="24"/>
              </w:rPr>
              <w:t>7</w:t>
            </w:r>
          </w:p>
        </w:tc>
        <w:tc>
          <w:tcPr>
            <w:tcW w:w="1997" w:type="dxa"/>
          </w:tcPr>
          <w:p w14:paraId="505B4F90" w14:textId="60F6FBE3" w:rsidR="002E3C02" w:rsidRPr="009A23CF" w:rsidRDefault="006B149F" w:rsidP="009A23CF">
            <w:pPr>
              <w:jc w:val="both"/>
              <w:rPr>
                <w:rFonts w:ascii="Arial" w:hAnsi="Arial" w:cs="Arial"/>
                <w:sz w:val="24"/>
                <w:szCs w:val="24"/>
              </w:rPr>
            </w:pPr>
            <w:r w:rsidRPr="009A23CF">
              <w:rPr>
                <w:rFonts w:ascii="Arial" w:hAnsi="Arial" w:cs="Arial"/>
                <w:sz w:val="24"/>
                <w:szCs w:val="24"/>
              </w:rPr>
              <w:t>Dubova – Valea Satului – Ravna – Eibenthal - Dubova</w:t>
            </w:r>
          </w:p>
        </w:tc>
        <w:tc>
          <w:tcPr>
            <w:tcW w:w="6283" w:type="dxa"/>
          </w:tcPr>
          <w:p w14:paraId="7D838789" w14:textId="75DFAE3D" w:rsidR="002E3C02" w:rsidRPr="009A23CF" w:rsidRDefault="00BC727F" w:rsidP="009A23CF">
            <w:pPr>
              <w:jc w:val="both"/>
              <w:rPr>
                <w:rFonts w:ascii="Arial" w:hAnsi="Arial" w:cs="Arial"/>
                <w:sz w:val="24"/>
                <w:szCs w:val="24"/>
              </w:rPr>
            </w:pPr>
            <w:r w:rsidRPr="009A23CF">
              <w:rPr>
                <w:rFonts w:ascii="Arial" w:hAnsi="Arial" w:cs="Arial"/>
                <w:sz w:val="24"/>
                <w:szCs w:val="24"/>
              </w:rPr>
              <w:t xml:space="preserve">Acest ciclotraseu are aproximativ 45 de km. </w:t>
            </w:r>
            <w:r w:rsidR="006B149F" w:rsidRPr="009A23CF">
              <w:rPr>
                <w:rFonts w:ascii="Arial" w:hAnsi="Arial" w:cs="Arial"/>
                <w:sz w:val="24"/>
                <w:szCs w:val="24"/>
              </w:rPr>
              <w:t xml:space="preserve">Ciclotraseul pornește din localitatea Dubova, pe DN57, coborând spre Orșova, iar la primul pod asfaltat, o cotește la stânga, </w:t>
            </w:r>
            <w:r w:rsidR="00675BB0" w:rsidRPr="009A23CF">
              <w:rPr>
                <w:rFonts w:ascii="Arial" w:hAnsi="Arial" w:cs="Arial"/>
                <w:sz w:val="24"/>
                <w:szCs w:val="24"/>
              </w:rPr>
              <w:t xml:space="preserve">continuându-se pe drum de pământ, forestier, adiacent Văii Satului. De aici, se continuă pe acest drum, iar la intersecția ogașelor Cenuseriei cu Ursului, ciclotraseul o cotește la stânga, pe ogașul Cenuseriei, continuându-se cu drumul forestier adiacent ogașul Pandele. Ciclotraseul se intersectează cu culoarul liniei de </w:t>
            </w:r>
            <w:r w:rsidR="00163DB0" w:rsidRPr="009A23CF">
              <w:rPr>
                <w:rFonts w:ascii="Arial" w:hAnsi="Arial" w:cs="Arial"/>
                <w:sz w:val="24"/>
                <w:szCs w:val="24"/>
              </w:rPr>
              <w:t xml:space="preserve">înaltă tensiune, pe care îl urmează pe drum de pământ, până în poiana Ravnei. Odată ieșit din pădure, ciclotraseul urmează liziera pădurii la stânga, pe culmea Dealului Sârgu Mic, ieșind din pădure în Poiana Znamăm, pe drum de exploatație, până în satul Eibenthal, unde ciclotraseul își urmează cursul la stânga, traversând satul spre ieșirea din acesta, pe drum asfaltat. Odată părăsit satul, ciclotraseul urmează </w:t>
            </w:r>
            <w:r w:rsidR="006206B3" w:rsidRPr="009A23CF">
              <w:rPr>
                <w:rFonts w:ascii="Arial" w:hAnsi="Arial" w:cs="Arial"/>
                <w:sz w:val="24"/>
                <w:szCs w:val="24"/>
              </w:rPr>
              <w:t xml:space="preserve">drumul asflatat ce leagă localitatea cu DN57. Ajuns la DN57, ciclotraseul se întoarce în localitatea Dubova. </w:t>
            </w:r>
          </w:p>
          <w:p w14:paraId="6BF96E7D" w14:textId="72378F75" w:rsidR="006206B3" w:rsidRPr="009A23CF" w:rsidRDefault="006206B3" w:rsidP="009A23CF">
            <w:pPr>
              <w:jc w:val="both"/>
              <w:rPr>
                <w:rFonts w:ascii="Arial" w:hAnsi="Arial" w:cs="Arial"/>
                <w:sz w:val="24"/>
                <w:szCs w:val="24"/>
              </w:rPr>
            </w:pPr>
            <w:r w:rsidRPr="009A23CF">
              <w:rPr>
                <w:rFonts w:ascii="Arial" w:hAnsi="Arial" w:cs="Arial"/>
                <w:sz w:val="24"/>
                <w:szCs w:val="24"/>
              </w:rPr>
              <w:t xml:space="preserve">Diferența de nivel al acestui ciclotraseu este de aproximativ 700 de metri, dacă se urmează circuitul descris mai sus. Dacă </w:t>
            </w:r>
            <w:r w:rsidR="00BC727F" w:rsidRPr="009A23CF">
              <w:rPr>
                <w:rFonts w:ascii="Arial" w:hAnsi="Arial" w:cs="Arial"/>
                <w:sz w:val="24"/>
                <w:szCs w:val="24"/>
              </w:rPr>
              <w:t>circuitul este abordat în sens invers, diferența de nivel este aproximativ 650 de metri.</w:t>
            </w:r>
          </w:p>
        </w:tc>
        <w:tc>
          <w:tcPr>
            <w:tcW w:w="1626" w:type="dxa"/>
          </w:tcPr>
          <w:p w14:paraId="5B108F25" w14:textId="6FEE27C1" w:rsidR="002E3C02" w:rsidRPr="009A23CF" w:rsidRDefault="001F1EE8" w:rsidP="009A23CF">
            <w:pPr>
              <w:jc w:val="both"/>
              <w:rPr>
                <w:rFonts w:ascii="Arial" w:hAnsi="Arial" w:cs="Arial"/>
                <w:sz w:val="24"/>
                <w:szCs w:val="24"/>
              </w:rPr>
            </w:pPr>
            <w:r w:rsidRPr="009A23CF">
              <w:rPr>
                <w:rFonts w:ascii="Arial" w:hAnsi="Arial" w:cs="Arial"/>
                <w:noProof/>
                <w:sz w:val="24"/>
                <w:szCs w:val="24"/>
              </w:rPr>
              <w:drawing>
                <wp:inline distT="0" distB="0" distL="0" distR="0" wp14:anchorId="1E780509" wp14:editId="7D65EFBA">
                  <wp:extent cx="850900" cy="749300"/>
                  <wp:effectExtent l="19050" t="19050" r="25400" b="12700"/>
                  <wp:docPr id="42" name="Imagine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rotWithShape="1">
                          <a:blip r:embed="rId25" cstate="print">
                            <a:extLst>
                              <a:ext uri="{28A0092B-C50C-407E-A947-70E740481C1C}">
                                <a14:useLocalDpi xmlns:a14="http://schemas.microsoft.com/office/drawing/2010/main" val="0"/>
                              </a:ext>
                            </a:extLst>
                          </a:blip>
                          <a:srcRect l="43474" r="43723"/>
                          <a:stretch/>
                        </pic:blipFill>
                        <pic:spPr bwMode="auto">
                          <a:xfrm>
                            <a:off x="0" y="0"/>
                            <a:ext cx="850900" cy="749300"/>
                          </a:xfrm>
                          <a:prstGeom prst="rect">
                            <a:avLst/>
                          </a:prstGeom>
                          <a:noFill/>
                          <a:ln>
                            <a:solidFill>
                              <a:schemeClr val="tx1"/>
                            </a:solidFill>
                          </a:ln>
                          <a:extLst>
                            <a:ext uri="{53640926-AAD7-44D8-BBD7-CCE9431645EC}">
                              <a14:shadowObscured xmlns:a14="http://schemas.microsoft.com/office/drawing/2010/main"/>
                            </a:ext>
                          </a:extLst>
                        </pic:spPr>
                      </pic:pic>
                    </a:graphicData>
                  </a:graphic>
                </wp:inline>
              </w:drawing>
            </w:r>
          </w:p>
        </w:tc>
      </w:tr>
      <w:tr w:rsidR="002E3C02" w:rsidRPr="009A23CF" w14:paraId="282A17A6" w14:textId="77777777" w:rsidTr="00A03A15">
        <w:tc>
          <w:tcPr>
            <w:tcW w:w="550" w:type="dxa"/>
          </w:tcPr>
          <w:p w14:paraId="3B7DAD4F" w14:textId="71D9F9DE" w:rsidR="002E3C02" w:rsidRPr="009A23CF" w:rsidRDefault="002E3C02" w:rsidP="009A23CF">
            <w:pPr>
              <w:jc w:val="both"/>
              <w:rPr>
                <w:rFonts w:ascii="Arial" w:hAnsi="Arial" w:cs="Arial"/>
                <w:sz w:val="24"/>
                <w:szCs w:val="24"/>
              </w:rPr>
            </w:pPr>
            <w:r w:rsidRPr="009A23CF">
              <w:rPr>
                <w:rFonts w:ascii="Arial" w:hAnsi="Arial" w:cs="Arial"/>
                <w:sz w:val="24"/>
                <w:szCs w:val="24"/>
              </w:rPr>
              <w:t>8</w:t>
            </w:r>
          </w:p>
        </w:tc>
        <w:tc>
          <w:tcPr>
            <w:tcW w:w="1997" w:type="dxa"/>
          </w:tcPr>
          <w:p w14:paraId="5F6E8830" w14:textId="1CD289A3" w:rsidR="002E3C02" w:rsidRPr="009A23CF" w:rsidRDefault="00BC727F" w:rsidP="009A23CF">
            <w:pPr>
              <w:jc w:val="both"/>
              <w:rPr>
                <w:rFonts w:ascii="Arial" w:hAnsi="Arial" w:cs="Arial"/>
                <w:sz w:val="24"/>
                <w:szCs w:val="24"/>
              </w:rPr>
            </w:pPr>
            <w:r w:rsidRPr="009A23CF">
              <w:rPr>
                <w:rFonts w:ascii="Arial" w:hAnsi="Arial" w:cs="Arial"/>
                <w:sz w:val="24"/>
                <w:szCs w:val="24"/>
              </w:rPr>
              <w:t>Dubova – Valea Satului – Ravna – Mraconia - Dubova</w:t>
            </w:r>
          </w:p>
        </w:tc>
        <w:tc>
          <w:tcPr>
            <w:tcW w:w="6283" w:type="dxa"/>
          </w:tcPr>
          <w:p w14:paraId="0B3A6557" w14:textId="77777777" w:rsidR="002E3C02" w:rsidRPr="009A23CF" w:rsidRDefault="00BC727F" w:rsidP="009A23CF">
            <w:pPr>
              <w:jc w:val="both"/>
              <w:rPr>
                <w:rFonts w:ascii="Arial" w:hAnsi="Arial" w:cs="Arial"/>
                <w:sz w:val="24"/>
                <w:szCs w:val="24"/>
              </w:rPr>
            </w:pPr>
            <w:r w:rsidRPr="009A23CF">
              <w:rPr>
                <w:rFonts w:ascii="Arial" w:hAnsi="Arial" w:cs="Arial"/>
                <w:sz w:val="24"/>
                <w:szCs w:val="24"/>
              </w:rPr>
              <w:t>Acest ciclotraseu are aproximativ 65 de km</w:t>
            </w:r>
            <w:r w:rsidR="00E6489D" w:rsidRPr="009A23CF">
              <w:rPr>
                <w:rFonts w:ascii="Arial" w:hAnsi="Arial" w:cs="Arial"/>
                <w:sz w:val="24"/>
                <w:szCs w:val="24"/>
              </w:rPr>
              <w:t>. Ciclotraseul pornește din localitatea Dubova, pe drum asfaltat – DN57, până la primul pod, care intersectează un drum forestier, de pământ, care este adiacent Văii Satului. De aici, se continuă pe acest drum, iar la intersecția ogașelor Cenuseriei cu Ursului, ciclotraseul o cotește la stânga, pe ogașul Cenuseriei, continuându-se cu drumul forestier adiacent ogașul Pandele. Ciclotraseul se intersectează cu culoarul liniei de înaltă tensiune, pe care îl urmează pe drum de pământ, până în poiana Ravnei. Odată ieșit din pădure, în Poiana Ravna, ciclotraseul merge pe liziera pădurii, la dreapta</w:t>
            </w:r>
            <w:r w:rsidR="0099772F" w:rsidRPr="009A23CF">
              <w:rPr>
                <w:rFonts w:ascii="Arial" w:hAnsi="Arial" w:cs="Arial"/>
                <w:sz w:val="24"/>
                <w:szCs w:val="24"/>
              </w:rPr>
              <w:t xml:space="preserve">. Din capătul nordic al poienii Ravna, ciclotraseul intră din nou în pădure, urmând Cleanțul </w:t>
            </w:r>
            <w:r w:rsidR="0099772F" w:rsidRPr="009A23CF">
              <w:rPr>
                <w:rFonts w:ascii="Arial" w:hAnsi="Arial" w:cs="Arial"/>
                <w:sz w:val="24"/>
                <w:szCs w:val="24"/>
              </w:rPr>
              <w:lastRenderedPageBreak/>
              <w:t>Rafna, pe drum de pământ, pe care îl urmează până la intersecția cu un drumul forestier din apropierea localității Bigăr. La intersecția cu acesta, ciclotraseul cotește la dreapta, urmând drumul forestier</w:t>
            </w:r>
            <w:r w:rsidR="00C71693" w:rsidRPr="009A23CF">
              <w:rPr>
                <w:rFonts w:ascii="Arial" w:hAnsi="Arial" w:cs="Arial"/>
                <w:sz w:val="24"/>
                <w:szCs w:val="24"/>
              </w:rPr>
              <w:t>, care se continuă până în Golful Dubova, pe drumul adiacent Văii Mraconiei.</w:t>
            </w:r>
          </w:p>
          <w:p w14:paraId="2E6B8722" w14:textId="48CEB56D" w:rsidR="00C71693" w:rsidRPr="009A23CF" w:rsidRDefault="00914ED5" w:rsidP="009A23CF">
            <w:pPr>
              <w:jc w:val="both"/>
              <w:rPr>
                <w:rFonts w:ascii="Arial" w:hAnsi="Arial" w:cs="Arial"/>
                <w:sz w:val="24"/>
                <w:szCs w:val="24"/>
              </w:rPr>
            </w:pPr>
            <w:r w:rsidRPr="009A23CF">
              <w:rPr>
                <w:rFonts w:ascii="Arial" w:hAnsi="Arial" w:cs="Arial"/>
                <w:sz w:val="24"/>
                <w:szCs w:val="24"/>
              </w:rPr>
              <w:t>Diferența de nivel a acestui ciclotraseu este de  aproximativ 775 km.</w:t>
            </w:r>
          </w:p>
        </w:tc>
        <w:tc>
          <w:tcPr>
            <w:tcW w:w="1626" w:type="dxa"/>
          </w:tcPr>
          <w:p w14:paraId="6E2BFA31" w14:textId="2E65B8BD" w:rsidR="002E3C02" w:rsidRPr="009A23CF" w:rsidRDefault="001F1EE8" w:rsidP="009A23CF">
            <w:pPr>
              <w:jc w:val="both"/>
              <w:rPr>
                <w:rFonts w:ascii="Arial" w:hAnsi="Arial" w:cs="Arial"/>
                <w:sz w:val="24"/>
                <w:szCs w:val="24"/>
              </w:rPr>
            </w:pPr>
            <w:r w:rsidRPr="009A23CF">
              <w:rPr>
                <w:rFonts w:ascii="Arial" w:hAnsi="Arial" w:cs="Arial"/>
                <w:noProof/>
                <w:sz w:val="24"/>
                <w:szCs w:val="24"/>
              </w:rPr>
              <w:lastRenderedPageBreak/>
              <w:drawing>
                <wp:inline distT="0" distB="0" distL="0" distR="0" wp14:anchorId="0F6CECFA" wp14:editId="60CBDCC7">
                  <wp:extent cx="850900" cy="749300"/>
                  <wp:effectExtent l="19050" t="19050" r="25400" b="12700"/>
                  <wp:docPr id="43" name="Imagine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rotWithShape="1">
                          <a:blip r:embed="rId25" cstate="print">
                            <a:extLst>
                              <a:ext uri="{28A0092B-C50C-407E-A947-70E740481C1C}">
                                <a14:useLocalDpi xmlns:a14="http://schemas.microsoft.com/office/drawing/2010/main" val="0"/>
                              </a:ext>
                            </a:extLst>
                          </a:blip>
                          <a:srcRect l="43474" r="43723"/>
                          <a:stretch/>
                        </pic:blipFill>
                        <pic:spPr bwMode="auto">
                          <a:xfrm>
                            <a:off x="0" y="0"/>
                            <a:ext cx="850900" cy="749300"/>
                          </a:xfrm>
                          <a:prstGeom prst="rect">
                            <a:avLst/>
                          </a:prstGeom>
                          <a:noFill/>
                          <a:ln>
                            <a:solidFill>
                              <a:schemeClr val="tx1"/>
                            </a:solidFill>
                          </a:ln>
                          <a:extLst>
                            <a:ext uri="{53640926-AAD7-44D8-BBD7-CCE9431645EC}">
                              <a14:shadowObscured xmlns:a14="http://schemas.microsoft.com/office/drawing/2010/main"/>
                            </a:ext>
                          </a:extLst>
                        </pic:spPr>
                      </pic:pic>
                    </a:graphicData>
                  </a:graphic>
                </wp:inline>
              </w:drawing>
            </w:r>
          </w:p>
        </w:tc>
      </w:tr>
      <w:tr w:rsidR="002E3C02" w:rsidRPr="009A23CF" w14:paraId="45C103CF" w14:textId="77777777" w:rsidTr="00A03A15">
        <w:tc>
          <w:tcPr>
            <w:tcW w:w="550" w:type="dxa"/>
          </w:tcPr>
          <w:p w14:paraId="63B25DF9" w14:textId="5253AD30" w:rsidR="002E3C02" w:rsidRPr="009A23CF" w:rsidRDefault="002E3C02" w:rsidP="009A23CF">
            <w:pPr>
              <w:jc w:val="both"/>
              <w:rPr>
                <w:rFonts w:ascii="Arial" w:hAnsi="Arial" w:cs="Arial"/>
                <w:sz w:val="24"/>
                <w:szCs w:val="24"/>
              </w:rPr>
            </w:pPr>
            <w:r w:rsidRPr="009A23CF">
              <w:rPr>
                <w:rFonts w:ascii="Arial" w:hAnsi="Arial" w:cs="Arial"/>
                <w:sz w:val="24"/>
                <w:szCs w:val="24"/>
              </w:rPr>
              <w:t>9</w:t>
            </w:r>
          </w:p>
        </w:tc>
        <w:tc>
          <w:tcPr>
            <w:tcW w:w="1997" w:type="dxa"/>
          </w:tcPr>
          <w:p w14:paraId="4CCBFC10" w14:textId="0F9E9218" w:rsidR="002E3C02" w:rsidRPr="009A23CF" w:rsidRDefault="0039759C" w:rsidP="009A23CF">
            <w:pPr>
              <w:jc w:val="both"/>
              <w:rPr>
                <w:rFonts w:ascii="Arial" w:hAnsi="Arial" w:cs="Arial"/>
                <w:sz w:val="24"/>
                <w:szCs w:val="24"/>
              </w:rPr>
            </w:pPr>
            <w:r w:rsidRPr="009A23CF">
              <w:rPr>
                <w:rFonts w:ascii="Arial" w:hAnsi="Arial" w:cs="Arial"/>
                <w:sz w:val="24"/>
                <w:szCs w:val="24"/>
              </w:rPr>
              <w:t xml:space="preserve">Dubova – Valea Satului – Dealul Cocinilor – Valea morii (Ponicova) - Dubova </w:t>
            </w:r>
          </w:p>
        </w:tc>
        <w:tc>
          <w:tcPr>
            <w:tcW w:w="6283" w:type="dxa"/>
          </w:tcPr>
          <w:p w14:paraId="0E243A22" w14:textId="77777777" w:rsidR="002E3C02" w:rsidRPr="009A23CF" w:rsidRDefault="00914ED5" w:rsidP="009A23CF">
            <w:pPr>
              <w:jc w:val="both"/>
              <w:rPr>
                <w:rFonts w:ascii="Arial" w:hAnsi="Arial" w:cs="Arial"/>
                <w:sz w:val="24"/>
                <w:szCs w:val="24"/>
              </w:rPr>
            </w:pPr>
            <w:r w:rsidRPr="009A23CF">
              <w:rPr>
                <w:rFonts w:ascii="Arial" w:hAnsi="Arial" w:cs="Arial"/>
                <w:sz w:val="24"/>
                <w:szCs w:val="24"/>
              </w:rPr>
              <w:t xml:space="preserve">Lungimea acestui traseu este de aproximativ </w:t>
            </w:r>
            <w:r w:rsidR="00AA3CB0" w:rsidRPr="009A23CF">
              <w:rPr>
                <w:rFonts w:ascii="Arial" w:hAnsi="Arial" w:cs="Arial"/>
                <w:sz w:val="24"/>
                <w:szCs w:val="24"/>
              </w:rPr>
              <w:t xml:space="preserve">18 km. Ciclotraseul </w:t>
            </w:r>
            <w:r w:rsidR="0039759C" w:rsidRPr="009A23CF">
              <w:rPr>
                <w:rFonts w:ascii="Arial" w:hAnsi="Arial" w:cs="Arial"/>
                <w:sz w:val="24"/>
                <w:szCs w:val="24"/>
              </w:rPr>
              <w:t>pornește din localitatea Dubova, pe drum asfaltat – DN57, până la primul pod, care intersectează un drum forestier, de pământ, care este adiacent Văii Satului. De aici, se continuă pe acest drum, iar la intersecția ogașelor Cenuseriei cu Ursului, ciclotraseul o cotește la stânga, pe ogașul Cenuseriei, continuându-se până la intersecția cu drumul forestier Valea Morii, pe care îl urmează până în localitatea Dubova.</w:t>
            </w:r>
          </w:p>
          <w:p w14:paraId="4891CD26" w14:textId="433DEB2C" w:rsidR="0039759C" w:rsidRPr="009A23CF" w:rsidRDefault="0039759C" w:rsidP="009A23CF">
            <w:pPr>
              <w:jc w:val="both"/>
              <w:rPr>
                <w:rFonts w:ascii="Arial" w:hAnsi="Arial" w:cs="Arial"/>
                <w:sz w:val="24"/>
                <w:szCs w:val="24"/>
              </w:rPr>
            </w:pPr>
            <w:r w:rsidRPr="009A23CF">
              <w:rPr>
                <w:rFonts w:ascii="Arial" w:hAnsi="Arial" w:cs="Arial"/>
                <w:sz w:val="24"/>
                <w:szCs w:val="24"/>
              </w:rPr>
              <w:t xml:space="preserve">Diferența de nivel a acestui traseu este de aproximativ 430 de m. </w:t>
            </w:r>
          </w:p>
        </w:tc>
        <w:tc>
          <w:tcPr>
            <w:tcW w:w="1626" w:type="dxa"/>
          </w:tcPr>
          <w:p w14:paraId="1C7814C1" w14:textId="43DC5155" w:rsidR="002E3C02" w:rsidRPr="009A23CF" w:rsidRDefault="001F1EE8" w:rsidP="009A23CF">
            <w:pPr>
              <w:jc w:val="both"/>
              <w:rPr>
                <w:rFonts w:ascii="Arial" w:hAnsi="Arial" w:cs="Arial"/>
                <w:sz w:val="24"/>
                <w:szCs w:val="24"/>
              </w:rPr>
            </w:pPr>
            <w:r w:rsidRPr="009A23CF">
              <w:rPr>
                <w:rFonts w:ascii="Arial" w:hAnsi="Arial" w:cs="Arial"/>
                <w:noProof/>
                <w:sz w:val="24"/>
                <w:szCs w:val="24"/>
              </w:rPr>
              <w:drawing>
                <wp:inline distT="0" distB="0" distL="0" distR="0" wp14:anchorId="76290EF4" wp14:editId="202FA81E">
                  <wp:extent cx="850900" cy="749300"/>
                  <wp:effectExtent l="19050" t="19050" r="25400" b="12700"/>
                  <wp:docPr id="44" name="Imagine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rotWithShape="1">
                          <a:blip r:embed="rId25" cstate="print">
                            <a:extLst>
                              <a:ext uri="{28A0092B-C50C-407E-A947-70E740481C1C}">
                                <a14:useLocalDpi xmlns:a14="http://schemas.microsoft.com/office/drawing/2010/main" val="0"/>
                              </a:ext>
                            </a:extLst>
                          </a:blip>
                          <a:srcRect l="43474" r="43723"/>
                          <a:stretch/>
                        </pic:blipFill>
                        <pic:spPr bwMode="auto">
                          <a:xfrm>
                            <a:off x="0" y="0"/>
                            <a:ext cx="850900" cy="749300"/>
                          </a:xfrm>
                          <a:prstGeom prst="rect">
                            <a:avLst/>
                          </a:prstGeom>
                          <a:noFill/>
                          <a:ln>
                            <a:solidFill>
                              <a:schemeClr val="tx1"/>
                            </a:solidFill>
                          </a:ln>
                          <a:extLst>
                            <a:ext uri="{53640926-AAD7-44D8-BBD7-CCE9431645EC}">
                              <a14:shadowObscured xmlns:a14="http://schemas.microsoft.com/office/drawing/2010/main"/>
                            </a:ext>
                          </a:extLst>
                        </pic:spPr>
                      </pic:pic>
                    </a:graphicData>
                  </a:graphic>
                </wp:inline>
              </w:drawing>
            </w:r>
          </w:p>
        </w:tc>
      </w:tr>
      <w:tr w:rsidR="002E3C02" w:rsidRPr="009A23CF" w14:paraId="2D8D35BA" w14:textId="77777777" w:rsidTr="00A03A15">
        <w:tc>
          <w:tcPr>
            <w:tcW w:w="550" w:type="dxa"/>
          </w:tcPr>
          <w:p w14:paraId="03E8E757" w14:textId="68F74341" w:rsidR="002E3C02" w:rsidRPr="009A23CF" w:rsidRDefault="002E3C02" w:rsidP="009A23CF">
            <w:pPr>
              <w:jc w:val="both"/>
              <w:rPr>
                <w:rFonts w:ascii="Arial" w:hAnsi="Arial" w:cs="Arial"/>
                <w:sz w:val="24"/>
                <w:szCs w:val="24"/>
              </w:rPr>
            </w:pPr>
            <w:r w:rsidRPr="009A23CF">
              <w:rPr>
                <w:rFonts w:ascii="Arial" w:hAnsi="Arial" w:cs="Arial"/>
                <w:sz w:val="24"/>
                <w:szCs w:val="24"/>
              </w:rPr>
              <w:t>10</w:t>
            </w:r>
          </w:p>
        </w:tc>
        <w:tc>
          <w:tcPr>
            <w:tcW w:w="1997" w:type="dxa"/>
          </w:tcPr>
          <w:p w14:paraId="18FFA5C3" w14:textId="0EC4D3B2" w:rsidR="002E3C02" w:rsidRPr="009A23CF" w:rsidRDefault="009B42B5" w:rsidP="009A23CF">
            <w:pPr>
              <w:jc w:val="both"/>
              <w:rPr>
                <w:rFonts w:ascii="Arial" w:hAnsi="Arial" w:cs="Arial"/>
                <w:sz w:val="24"/>
                <w:szCs w:val="24"/>
              </w:rPr>
            </w:pPr>
            <w:r w:rsidRPr="009A23CF">
              <w:rPr>
                <w:rFonts w:ascii="Arial" w:hAnsi="Arial" w:cs="Arial"/>
                <w:sz w:val="24"/>
                <w:szCs w:val="24"/>
              </w:rPr>
              <w:t>Orșova - Severin</w:t>
            </w:r>
          </w:p>
        </w:tc>
        <w:tc>
          <w:tcPr>
            <w:tcW w:w="6283" w:type="dxa"/>
          </w:tcPr>
          <w:p w14:paraId="2115A712" w14:textId="77777777" w:rsidR="002E3C02" w:rsidRPr="009A23CF" w:rsidRDefault="009B42B5" w:rsidP="009A23CF">
            <w:pPr>
              <w:jc w:val="both"/>
              <w:rPr>
                <w:rFonts w:ascii="Arial" w:hAnsi="Arial" w:cs="Arial"/>
                <w:sz w:val="24"/>
                <w:szCs w:val="24"/>
              </w:rPr>
            </w:pPr>
            <w:r w:rsidRPr="009A23CF">
              <w:rPr>
                <w:rFonts w:ascii="Arial" w:hAnsi="Arial" w:cs="Arial"/>
                <w:sz w:val="24"/>
                <w:szCs w:val="24"/>
              </w:rPr>
              <w:t>Lungimea acestui traseu este de aproximativ 47 de km.</w:t>
            </w:r>
          </w:p>
          <w:p w14:paraId="635AD3F2" w14:textId="77777777" w:rsidR="009B42B5" w:rsidRPr="009A23CF" w:rsidRDefault="009B42B5" w:rsidP="009A23CF">
            <w:pPr>
              <w:jc w:val="both"/>
              <w:rPr>
                <w:rFonts w:ascii="Arial" w:hAnsi="Arial" w:cs="Arial"/>
                <w:sz w:val="24"/>
                <w:szCs w:val="24"/>
              </w:rPr>
            </w:pPr>
            <w:r w:rsidRPr="009A23CF">
              <w:rPr>
                <w:rFonts w:ascii="Arial" w:hAnsi="Arial" w:cs="Arial"/>
                <w:sz w:val="24"/>
                <w:szCs w:val="24"/>
              </w:rPr>
              <w:t xml:space="preserve">Ciclotraseul pleacă din Orșova, pe drum asfaltat, iar la intersecția cu DN6, cotește la dreapta, iar în dreptul gării, la stânga. Urmând valea Țarovăț (valea Gării), ciclotraseul parcurge drumul de exploatația agricolă dintre cele două u.a.t-uri – Orșova și Ilovița. Partea de drum aparținătoare Orșovei este neasfaltat, iar partea de aparținătoare de Ilovița este asfaltată. Ciclotraseul coboară în satul Ilovița, tarversându-l spre aval, iar la intersecția cu un drum de exploatație agricolă, cotește la stânga, trecând pe lângă cimitir, continuându-se mai departe spre Rezervația Paleontologică Bahna. </w:t>
            </w:r>
            <w:r w:rsidR="001A3307" w:rsidRPr="009A23CF">
              <w:rPr>
                <w:rFonts w:ascii="Arial" w:hAnsi="Arial" w:cs="Arial"/>
                <w:sz w:val="24"/>
                <w:szCs w:val="24"/>
              </w:rPr>
              <w:t>Drumul este asfaltat, ciclotraseul urmează acest drum până în localitatea Bahna pe care o traversează, peste râul cu același nume, intrând în pădure. De aici, urmează drumul forestier de pe Cracul Lung, ajunge în Cracul Bâechezului, unde se intersectează cu DJ607B, luând-o la dreapta, spre Dr. Tr. Severin, pe asfalt.</w:t>
            </w:r>
          </w:p>
          <w:p w14:paraId="2286E350" w14:textId="2864EF0D" w:rsidR="001A3307" w:rsidRPr="009A23CF" w:rsidRDefault="001A3307" w:rsidP="009A23CF">
            <w:pPr>
              <w:jc w:val="both"/>
              <w:rPr>
                <w:rFonts w:ascii="Arial" w:hAnsi="Arial" w:cs="Arial"/>
                <w:sz w:val="24"/>
                <w:szCs w:val="24"/>
              </w:rPr>
            </w:pPr>
            <w:r w:rsidRPr="009A23CF">
              <w:rPr>
                <w:rFonts w:ascii="Arial" w:hAnsi="Arial" w:cs="Arial"/>
                <w:sz w:val="24"/>
                <w:szCs w:val="24"/>
              </w:rPr>
              <w:t>Diferența de nivel a acestui ciclotraseu este de aproximativ</w:t>
            </w:r>
            <w:r w:rsidR="00D15F66" w:rsidRPr="009A23CF">
              <w:rPr>
                <w:rFonts w:ascii="Arial" w:hAnsi="Arial" w:cs="Arial"/>
                <w:sz w:val="24"/>
                <w:szCs w:val="24"/>
              </w:rPr>
              <w:t xml:space="preserve"> 780 m.</w:t>
            </w:r>
          </w:p>
        </w:tc>
        <w:tc>
          <w:tcPr>
            <w:tcW w:w="1626" w:type="dxa"/>
          </w:tcPr>
          <w:p w14:paraId="2BCB33C1" w14:textId="0D8D9145" w:rsidR="002E3C02" w:rsidRPr="009A23CF" w:rsidRDefault="001F1EE8" w:rsidP="009A23CF">
            <w:pPr>
              <w:jc w:val="both"/>
              <w:rPr>
                <w:rFonts w:ascii="Arial" w:hAnsi="Arial" w:cs="Arial"/>
                <w:sz w:val="24"/>
                <w:szCs w:val="24"/>
              </w:rPr>
            </w:pPr>
            <w:r w:rsidRPr="009A23CF">
              <w:rPr>
                <w:rFonts w:ascii="Arial" w:hAnsi="Arial" w:cs="Arial"/>
                <w:noProof/>
                <w:sz w:val="24"/>
                <w:szCs w:val="24"/>
              </w:rPr>
              <w:drawing>
                <wp:inline distT="0" distB="0" distL="0" distR="0" wp14:anchorId="0B0ABA51" wp14:editId="359A7C62">
                  <wp:extent cx="850900" cy="749300"/>
                  <wp:effectExtent l="19050" t="19050" r="25400" b="12700"/>
                  <wp:docPr id="45" name="Imagine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rotWithShape="1">
                          <a:blip r:embed="rId25" cstate="print">
                            <a:extLst>
                              <a:ext uri="{28A0092B-C50C-407E-A947-70E740481C1C}">
                                <a14:useLocalDpi xmlns:a14="http://schemas.microsoft.com/office/drawing/2010/main" val="0"/>
                              </a:ext>
                            </a:extLst>
                          </a:blip>
                          <a:srcRect l="43474" r="43723"/>
                          <a:stretch/>
                        </pic:blipFill>
                        <pic:spPr bwMode="auto">
                          <a:xfrm>
                            <a:off x="0" y="0"/>
                            <a:ext cx="850900" cy="749300"/>
                          </a:xfrm>
                          <a:prstGeom prst="rect">
                            <a:avLst/>
                          </a:prstGeom>
                          <a:noFill/>
                          <a:ln>
                            <a:solidFill>
                              <a:schemeClr val="tx1"/>
                            </a:solidFill>
                          </a:ln>
                          <a:extLst>
                            <a:ext uri="{53640926-AAD7-44D8-BBD7-CCE9431645EC}">
                              <a14:shadowObscured xmlns:a14="http://schemas.microsoft.com/office/drawing/2010/main"/>
                            </a:ext>
                          </a:extLst>
                        </pic:spPr>
                      </pic:pic>
                    </a:graphicData>
                  </a:graphic>
                </wp:inline>
              </w:drawing>
            </w:r>
          </w:p>
        </w:tc>
      </w:tr>
      <w:tr w:rsidR="002E3C02" w:rsidRPr="009A23CF" w14:paraId="1AD70552" w14:textId="77777777" w:rsidTr="00A03A15">
        <w:tc>
          <w:tcPr>
            <w:tcW w:w="550" w:type="dxa"/>
          </w:tcPr>
          <w:p w14:paraId="32653E3F" w14:textId="4525F276" w:rsidR="002E3C02" w:rsidRPr="009A23CF" w:rsidRDefault="002E3C02" w:rsidP="009A23CF">
            <w:pPr>
              <w:jc w:val="both"/>
              <w:rPr>
                <w:rFonts w:ascii="Arial" w:hAnsi="Arial" w:cs="Arial"/>
                <w:sz w:val="24"/>
                <w:szCs w:val="24"/>
              </w:rPr>
            </w:pPr>
            <w:r w:rsidRPr="009A23CF">
              <w:rPr>
                <w:rFonts w:ascii="Arial" w:hAnsi="Arial" w:cs="Arial"/>
                <w:sz w:val="24"/>
                <w:szCs w:val="24"/>
              </w:rPr>
              <w:t>11</w:t>
            </w:r>
          </w:p>
        </w:tc>
        <w:tc>
          <w:tcPr>
            <w:tcW w:w="1997" w:type="dxa"/>
          </w:tcPr>
          <w:p w14:paraId="7111D2F9" w14:textId="270BB792" w:rsidR="002E3C02" w:rsidRPr="009A23CF" w:rsidRDefault="00D223DE" w:rsidP="009A23CF">
            <w:pPr>
              <w:jc w:val="both"/>
              <w:rPr>
                <w:rFonts w:ascii="Arial" w:hAnsi="Arial" w:cs="Arial"/>
                <w:sz w:val="24"/>
                <w:szCs w:val="24"/>
              </w:rPr>
            </w:pPr>
            <w:r w:rsidRPr="009A23CF">
              <w:rPr>
                <w:rFonts w:ascii="Arial" w:hAnsi="Arial" w:cs="Arial"/>
                <w:sz w:val="24"/>
                <w:szCs w:val="24"/>
              </w:rPr>
              <w:t>Traseul satelor cehești</w:t>
            </w:r>
          </w:p>
        </w:tc>
        <w:tc>
          <w:tcPr>
            <w:tcW w:w="6283" w:type="dxa"/>
          </w:tcPr>
          <w:p w14:paraId="5080E04E" w14:textId="4657B965" w:rsidR="00983603" w:rsidRPr="009A23CF" w:rsidRDefault="00D223DE" w:rsidP="009A23CF">
            <w:pPr>
              <w:jc w:val="both"/>
              <w:rPr>
                <w:rFonts w:ascii="Arial" w:hAnsi="Arial" w:cs="Arial"/>
                <w:sz w:val="24"/>
                <w:szCs w:val="24"/>
              </w:rPr>
            </w:pPr>
            <w:r w:rsidRPr="009A23CF">
              <w:rPr>
                <w:rFonts w:ascii="Arial" w:hAnsi="Arial" w:cs="Arial"/>
                <w:sz w:val="24"/>
                <w:szCs w:val="24"/>
              </w:rPr>
              <w:t>Lungimea acestui ciclotraseu este de aproximativ 120 de km.</w:t>
            </w:r>
            <w:r w:rsidR="002710A2" w:rsidRPr="009A23CF">
              <w:rPr>
                <w:rFonts w:ascii="Arial" w:hAnsi="Arial" w:cs="Arial"/>
                <w:sz w:val="24"/>
                <w:szCs w:val="24"/>
              </w:rPr>
              <w:t xml:space="preserve"> Ciclotraseul pornește de la DN57, de la intrarea în satul Coronini, pe sensul de mers Moldova Nouă – Orșova, pe drum asfaltat, spre primul sat cehesc – Sfânta Elena. Din Sfânta Elena, se pornește pe drum de exploatație agricolă, parțial pietruit, printre eoliene. De la eoliana T1 se continuă pe drum de pământ, printre </w:t>
            </w:r>
            <w:r w:rsidR="00A027C6" w:rsidRPr="009A23CF">
              <w:rPr>
                <w:rFonts w:ascii="Arial" w:hAnsi="Arial" w:cs="Arial"/>
                <w:sz w:val="24"/>
                <w:szCs w:val="24"/>
              </w:rPr>
              <w:t xml:space="preserve">terenurile agricole, intrând în pădure pe culmea dealului </w:t>
            </w:r>
            <w:r w:rsidR="00A027C6" w:rsidRPr="009A23CF">
              <w:rPr>
                <w:rFonts w:ascii="Arial" w:hAnsi="Arial" w:cs="Arial"/>
                <w:sz w:val="24"/>
                <w:szCs w:val="24"/>
              </w:rPr>
              <w:lastRenderedPageBreak/>
              <w:t xml:space="preserve">Chisăliță, urmând drumul forestier până în localitatea Gârnic. Din Gârnic, ciclotraseul se continuă pe drumuri de exploatația agricolă, de pământ, spre Culmea Sciompului, pe care o urmează, tot de drum de pământ, până se ajunge în localitatea Ravesca, pe care îl parcurge longitudinal până la jumătate, </w:t>
            </w:r>
            <w:r w:rsidR="00F61214" w:rsidRPr="009A23CF">
              <w:rPr>
                <w:rFonts w:ascii="Arial" w:hAnsi="Arial" w:cs="Arial"/>
                <w:sz w:val="24"/>
                <w:szCs w:val="24"/>
              </w:rPr>
              <w:t>de unde o corește spre dreapta, pe drumul neasfaltat, forestier, de pământ, care urmărește Ogașul Oravița Seacă, care se continuă cu Valea Oraviței, până la Liubcova. Din Liubcova, ciclotraseul se conituă, pe drum asfaltat (DN57) spre Berzasca, unde intră în localitate, apoi iese pe Valea cu același nume. Valea Berzasca se conituă cu Valea Dragoselea, ciclotraseul ajungând astfel în satul Bigăr. Din Bigăr, pe drum forestier de pământ se urmează Cleanțul Rafna, apoi iese din pădure prin partea nordică a Poienii Ravnei, urmează liziera pădurii</w:t>
            </w:r>
            <w:r w:rsidR="00983603" w:rsidRPr="009A23CF">
              <w:rPr>
                <w:rFonts w:ascii="Arial" w:hAnsi="Arial" w:cs="Arial"/>
                <w:sz w:val="24"/>
                <w:szCs w:val="24"/>
              </w:rPr>
              <w:t xml:space="preserve"> pe toată lungimea poienii, pe culmea Dealului Sârgu Mic, ieșind din pădure în Poiana Znamăm, pe drum de exploatație, până în satul Eibenthal, unde ciclotraseul își urmează cursul la stânga, traversând satul spre ieșirea din acesta, pe drum asfaltat. Odată părăsit satul, ciclotraseul urmează drumul asflatat ce leagă localitatea cu DN57. Ajuns la DN57, ciclotraseul se întoarce în localitatea Dubova.</w:t>
            </w:r>
          </w:p>
          <w:p w14:paraId="53D77D5D" w14:textId="6AC8F259" w:rsidR="00F61214" w:rsidRPr="009A23CF" w:rsidRDefault="00983603" w:rsidP="009A23CF">
            <w:pPr>
              <w:jc w:val="both"/>
              <w:rPr>
                <w:rFonts w:ascii="Arial" w:hAnsi="Arial" w:cs="Arial"/>
                <w:sz w:val="24"/>
                <w:szCs w:val="24"/>
              </w:rPr>
            </w:pPr>
            <w:r w:rsidRPr="009A23CF">
              <w:rPr>
                <w:rFonts w:ascii="Arial" w:hAnsi="Arial" w:cs="Arial"/>
                <w:sz w:val="24"/>
                <w:szCs w:val="24"/>
              </w:rPr>
              <w:t xml:space="preserve">Diferența de nivel a acestui traseu este de </w:t>
            </w:r>
            <w:r w:rsidR="00B81EA2" w:rsidRPr="009A23CF">
              <w:rPr>
                <w:rFonts w:ascii="Arial" w:hAnsi="Arial" w:cs="Arial"/>
                <w:sz w:val="24"/>
                <w:szCs w:val="24"/>
              </w:rPr>
              <w:t>aproximativ 1800 de m.</w:t>
            </w:r>
          </w:p>
        </w:tc>
        <w:tc>
          <w:tcPr>
            <w:tcW w:w="1626" w:type="dxa"/>
          </w:tcPr>
          <w:p w14:paraId="0CF129A3" w14:textId="280C34D6" w:rsidR="002E3C02" w:rsidRPr="009A23CF" w:rsidRDefault="001F1EE8" w:rsidP="009A23CF">
            <w:pPr>
              <w:jc w:val="both"/>
              <w:rPr>
                <w:rFonts w:ascii="Arial" w:hAnsi="Arial" w:cs="Arial"/>
                <w:sz w:val="24"/>
                <w:szCs w:val="24"/>
              </w:rPr>
            </w:pPr>
            <w:r w:rsidRPr="009A23CF">
              <w:rPr>
                <w:rFonts w:ascii="Arial" w:hAnsi="Arial" w:cs="Arial"/>
                <w:noProof/>
                <w:sz w:val="24"/>
                <w:szCs w:val="24"/>
              </w:rPr>
              <w:lastRenderedPageBreak/>
              <w:drawing>
                <wp:inline distT="0" distB="0" distL="0" distR="0" wp14:anchorId="7753B73A" wp14:editId="61A922D4">
                  <wp:extent cx="850900" cy="749300"/>
                  <wp:effectExtent l="19050" t="19050" r="25400" b="12700"/>
                  <wp:docPr id="46" name="Imagine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rotWithShape="1">
                          <a:blip r:embed="rId25" cstate="print">
                            <a:extLst>
                              <a:ext uri="{28A0092B-C50C-407E-A947-70E740481C1C}">
                                <a14:useLocalDpi xmlns:a14="http://schemas.microsoft.com/office/drawing/2010/main" val="0"/>
                              </a:ext>
                            </a:extLst>
                          </a:blip>
                          <a:srcRect l="43474" r="43723"/>
                          <a:stretch/>
                        </pic:blipFill>
                        <pic:spPr bwMode="auto">
                          <a:xfrm>
                            <a:off x="0" y="0"/>
                            <a:ext cx="850900" cy="749300"/>
                          </a:xfrm>
                          <a:prstGeom prst="rect">
                            <a:avLst/>
                          </a:prstGeom>
                          <a:noFill/>
                          <a:ln>
                            <a:solidFill>
                              <a:schemeClr val="tx1"/>
                            </a:solidFill>
                          </a:ln>
                          <a:extLst>
                            <a:ext uri="{53640926-AAD7-44D8-BBD7-CCE9431645EC}">
                              <a14:shadowObscured xmlns:a14="http://schemas.microsoft.com/office/drawing/2010/main"/>
                            </a:ext>
                          </a:extLst>
                        </pic:spPr>
                      </pic:pic>
                    </a:graphicData>
                  </a:graphic>
                </wp:inline>
              </w:drawing>
            </w:r>
          </w:p>
        </w:tc>
      </w:tr>
      <w:tr w:rsidR="002E3C02" w:rsidRPr="009A23CF" w14:paraId="28EF1ED8" w14:textId="77777777" w:rsidTr="00A03A15">
        <w:tc>
          <w:tcPr>
            <w:tcW w:w="550" w:type="dxa"/>
          </w:tcPr>
          <w:p w14:paraId="0942826C" w14:textId="3CB83108" w:rsidR="002E3C02" w:rsidRPr="009A23CF" w:rsidRDefault="002E3C02" w:rsidP="009A23CF">
            <w:pPr>
              <w:jc w:val="both"/>
              <w:rPr>
                <w:rFonts w:ascii="Arial" w:hAnsi="Arial" w:cs="Arial"/>
                <w:sz w:val="24"/>
                <w:szCs w:val="24"/>
              </w:rPr>
            </w:pPr>
            <w:r w:rsidRPr="009A23CF">
              <w:rPr>
                <w:rFonts w:ascii="Arial" w:hAnsi="Arial" w:cs="Arial"/>
                <w:sz w:val="24"/>
                <w:szCs w:val="24"/>
              </w:rPr>
              <w:t>12</w:t>
            </w:r>
          </w:p>
        </w:tc>
        <w:tc>
          <w:tcPr>
            <w:tcW w:w="1997" w:type="dxa"/>
          </w:tcPr>
          <w:p w14:paraId="579229E5" w14:textId="586BC126" w:rsidR="002E3C02" w:rsidRPr="009A23CF" w:rsidRDefault="00B81EA2" w:rsidP="009A23CF">
            <w:pPr>
              <w:jc w:val="both"/>
              <w:rPr>
                <w:rFonts w:ascii="Arial" w:hAnsi="Arial" w:cs="Arial"/>
                <w:sz w:val="24"/>
                <w:szCs w:val="24"/>
              </w:rPr>
            </w:pPr>
            <w:r w:rsidRPr="009A23CF">
              <w:rPr>
                <w:rFonts w:ascii="Arial" w:hAnsi="Arial" w:cs="Arial"/>
                <w:sz w:val="24"/>
                <w:szCs w:val="24"/>
              </w:rPr>
              <w:t>Transparc</w:t>
            </w:r>
          </w:p>
        </w:tc>
        <w:tc>
          <w:tcPr>
            <w:tcW w:w="6283" w:type="dxa"/>
          </w:tcPr>
          <w:p w14:paraId="1D5E2D08" w14:textId="62380E0C" w:rsidR="002E3C02" w:rsidRPr="009A23CF" w:rsidRDefault="00A03A15" w:rsidP="009A23CF">
            <w:pPr>
              <w:jc w:val="both"/>
              <w:rPr>
                <w:rFonts w:ascii="Arial" w:hAnsi="Arial" w:cs="Arial"/>
                <w:sz w:val="24"/>
                <w:szCs w:val="24"/>
              </w:rPr>
            </w:pPr>
            <w:r w:rsidRPr="009A23CF">
              <w:rPr>
                <w:rFonts w:ascii="Arial" w:hAnsi="Arial" w:cs="Arial"/>
                <w:sz w:val="24"/>
                <w:szCs w:val="24"/>
              </w:rPr>
              <w:t>Traversează parcul, de la Drobeta Turnu severin, pe circuitul traseului nr. 10, până la Socol, prin Modlova Nouă, pe circuitul traseului nr.1, de unde continuă pe drum asfaltat, DN57.</w:t>
            </w:r>
          </w:p>
        </w:tc>
        <w:tc>
          <w:tcPr>
            <w:tcW w:w="1626" w:type="dxa"/>
          </w:tcPr>
          <w:p w14:paraId="40F24287" w14:textId="7D7AB94E" w:rsidR="002E3C02" w:rsidRPr="009A23CF" w:rsidRDefault="001F1EE8" w:rsidP="009A23CF">
            <w:pPr>
              <w:jc w:val="both"/>
              <w:rPr>
                <w:rFonts w:ascii="Arial" w:hAnsi="Arial" w:cs="Arial"/>
                <w:sz w:val="24"/>
                <w:szCs w:val="24"/>
              </w:rPr>
            </w:pPr>
            <w:r w:rsidRPr="009A23CF">
              <w:rPr>
                <w:rFonts w:ascii="Arial" w:hAnsi="Arial" w:cs="Arial"/>
                <w:noProof/>
                <w:sz w:val="24"/>
                <w:szCs w:val="24"/>
              </w:rPr>
              <w:drawing>
                <wp:inline distT="0" distB="0" distL="0" distR="0" wp14:anchorId="6823ED8E" wp14:editId="455D431E">
                  <wp:extent cx="850900" cy="749300"/>
                  <wp:effectExtent l="19050" t="19050" r="25400" b="12700"/>
                  <wp:docPr id="47" name="Imagine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rotWithShape="1">
                          <a:blip r:embed="rId25" cstate="print">
                            <a:extLst>
                              <a:ext uri="{28A0092B-C50C-407E-A947-70E740481C1C}">
                                <a14:useLocalDpi xmlns:a14="http://schemas.microsoft.com/office/drawing/2010/main" val="0"/>
                              </a:ext>
                            </a:extLst>
                          </a:blip>
                          <a:srcRect l="43474" r="43723"/>
                          <a:stretch/>
                        </pic:blipFill>
                        <pic:spPr bwMode="auto">
                          <a:xfrm>
                            <a:off x="0" y="0"/>
                            <a:ext cx="850900" cy="749300"/>
                          </a:xfrm>
                          <a:prstGeom prst="rect">
                            <a:avLst/>
                          </a:prstGeom>
                          <a:noFill/>
                          <a:ln>
                            <a:solidFill>
                              <a:schemeClr val="tx1"/>
                            </a:solidFill>
                          </a:ln>
                          <a:extLst>
                            <a:ext uri="{53640926-AAD7-44D8-BBD7-CCE9431645EC}">
                              <a14:shadowObscured xmlns:a14="http://schemas.microsoft.com/office/drawing/2010/main"/>
                            </a:ext>
                          </a:extLst>
                        </pic:spPr>
                      </pic:pic>
                    </a:graphicData>
                  </a:graphic>
                </wp:inline>
              </w:drawing>
            </w:r>
          </w:p>
        </w:tc>
      </w:tr>
    </w:tbl>
    <w:p w14:paraId="30487F45" w14:textId="5F40A147" w:rsidR="008817E1" w:rsidRPr="009A23CF" w:rsidRDefault="008817E1" w:rsidP="009A23CF">
      <w:pPr>
        <w:spacing w:after="0" w:line="240" w:lineRule="auto"/>
        <w:jc w:val="both"/>
        <w:rPr>
          <w:rFonts w:ascii="Arial" w:hAnsi="Arial" w:cs="Arial"/>
          <w:sz w:val="24"/>
          <w:szCs w:val="24"/>
        </w:rPr>
      </w:pPr>
    </w:p>
    <w:p w14:paraId="253C3BEA" w14:textId="6F5D8AB5" w:rsidR="009023A8" w:rsidRPr="009A23CF" w:rsidRDefault="009023A8" w:rsidP="009A23CF">
      <w:pPr>
        <w:spacing w:after="0" w:line="240" w:lineRule="auto"/>
        <w:jc w:val="both"/>
        <w:rPr>
          <w:rFonts w:ascii="Arial" w:hAnsi="Arial" w:cs="Arial"/>
          <w:b/>
          <w:bCs/>
          <w:sz w:val="24"/>
          <w:szCs w:val="24"/>
        </w:rPr>
      </w:pPr>
      <w:r w:rsidRPr="009A23CF">
        <w:rPr>
          <w:rFonts w:ascii="Arial" w:hAnsi="Arial" w:cs="Arial"/>
          <w:b/>
          <w:bCs/>
          <w:sz w:val="24"/>
          <w:szCs w:val="24"/>
        </w:rPr>
        <w:t xml:space="preserve">III.3.6 Infrastructura </w:t>
      </w:r>
      <w:r w:rsidR="00C677C6" w:rsidRPr="009A23CF">
        <w:rPr>
          <w:rFonts w:ascii="Arial" w:hAnsi="Arial" w:cs="Arial"/>
          <w:b/>
          <w:bCs/>
          <w:sz w:val="24"/>
          <w:szCs w:val="24"/>
        </w:rPr>
        <w:t>pentru</w:t>
      </w:r>
      <w:r w:rsidRPr="009A23CF">
        <w:rPr>
          <w:rFonts w:ascii="Arial" w:hAnsi="Arial" w:cs="Arial"/>
          <w:b/>
          <w:bCs/>
          <w:sz w:val="24"/>
          <w:szCs w:val="24"/>
        </w:rPr>
        <w:t xml:space="preserve"> educație ecologică</w:t>
      </w:r>
      <w:r w:rsidR="00DB7CE4" w:rsidRPr="009A23CF">
        <w:rPr>
          <w:rFonts w:ascii="Arial" w:hAnsi="Arial" w:cs="Arial"/>
          <w:b/>
          <w:bCs/>
          <w:sz w:val="24"/>
          <w:szCs w:val="24"/>
        </w:rPr>
        <w:t xml:space="preserve"> – poteci tematic centre de informare</w:t>
      </w:r>
    </w:p>
    <w:p w14:paraId="2FB352F6" w14:textId="0339A172" w:rsidR="00C677C6" w:rsidRPr="009A23CF" w:rsidRDefault="00C677C6" w:rsidP="009A23CF">
      <w:pPr>
        <w:spacing w:after="0" w:line="240" w:lineRule="auto"/>
        <w:jc w:val="both"/>
        <w:rPr>
          <w:rFonts w:ascii="Arial" w:hAnsi="Arial" w:cs="Arial"/>
          <w:sz w:val="24"/>
          <w:szCs w:val="24"/>
        </w:rPr>
      </w:pPr>
      <w:r w:rsidRPr="009A23CF">
        <w:rPr>
          <w:rFonts w:ascii="Arial" w:hAnsi="Arial" w:cs="Arial"/>
          <w:sz w:val="24"/>
          <w:szCs w:val="24"/>
        </w:rPr>
        <w:tab/>
        <w:t xml:space="preserve">Din punct de vedere al infrastructurii pentru educația ecologică a tinerei generații rezidente în parc, dar și a vizitatorilor, administrația parcului </w:t>
      </w:r>
      <w:r w:rsidR="0063351F" w:rsidRPr="009A23CF">
        <w:rPr>
          <w:rFonts w:ascii="Arial" w:hAnsi="Arial" w:cs="Arial"/>
          <w:sz w:val="24"/>
          <w:szCs w:val="24"/>
        </w:rPr>
        <w:t>are următoarele instrumente:</w:t>
      </w:r>
    </w:p>
    <w:p w14:paraId="54F337A7" w14:textId="2A72BA40" w:rsidR="0063351F" w:rsidRPr="009A23CF" w:rsidRDefault="0063351F" w:rsidP="009A23CF">
      <w:pPr>
        <w:pStyle w:val="Listparagraf"/>
        <w:numPr>
          <w:ilvl w:val="0"/>
          <w:numId w:val="3"/>
        </w:numPr>
        <w:spacing w:after="0" w:line="240" w:lineRule="auto"/>
        <w:jc w:val="both"/>
        <w:rPr>
          <w:rFonts w:ascii="Arial" w:hAnsi="Arial" w:cs="Arial"/>
          <w:sz w:val="24"/>
          <w:szCs w:val="24"/>
        </w:rPr>
      </w:pPr>
      <w:r w:rsidRPr="009A23CF">
        <w:rPr>
          <w:rFonts w:ascii="Arial" w:hAnsi="Arial" w:cs="Arial"/>
          <w:sz w:val="24"/>
          <w:szCs w:val="24"/>
        </w:rPr>
        <w:t>4 poteci tematice, în preajma localităților: Orșova, Dubova, Svinița, Moldova Nouă</w:t>
      </w:r>
    </w:p>
    <w:p w14:paraId="0E5FE4BF" w14:textId="39B96BA2" w:rsidR="0063351F" w:rsidRPr="009A23CF" w:rsidRDefault="0063351F" w:rsidP="009A23CF">
      <w:pPr>
        <w:pStyle w:val="Listparagraf"/>
        <w:numPr>
          <w:ilvl w:val="0"/>
          <w:numId w:val="3"/>
        </w:numPr>
        <w:spacing w:after="0" w:line="240" w:lineRule="auto"/>
        <w:jc w:val="both"/>
        <w:rPr>
          <w:rFonts w:ascii="Arial" w:hAnsi="Arial" w:cs="Arial"/>
          <w:sz w:val="24"/>
          <w:szCs w:val="24"/>
        </w:rPr>
      </w:pPr>
      <w:r w:rsidRPr="009A23CF">
        <w:rPr>
          <w:rFonts w:ascii="Arial" w:hAnsi="Arial" w:cs="Arial"/>
          <w:sz w:val="24"/>
          <w:szCs w:val="24"/>
        </w:rPr>
        <w:t>Un centru de vizitare – în Orșova</w:t>
      </w:r>
    </w:p>
    <w:p w14:paraId="1962E70B" w14:textId="6698AB63" w:rsidR="0063351F" w:rsidRPr="009A23CF" w:rsidRDefault="0063351F" w:rsidP="009A23CF">
      <w:pPr>
        <w:pStyle w:val="Listparagraf"/>
        <w:numPr>
          <w:ilvl w:val="0"/>
          <w:numId w:val="3"/>
        </w:numPr>
        <w:spacing w:after="0" w:line="240" w:lineRule="auto"/>
        <w:jc w:val="both"/>
        <w:rPr>
          <w:rFonts w:ascii="Arial" w:hAnsi="Arial" w:cs="Arial"/>
          <w:sz w:val="24"/>
          <w:szCs w:val="24"/>
        </w:rPr>
      </w:pPr>
      <w:r w:rsidRPr="009A23CF">
        <w:rPr>
          <w:rFonts w:ascii="Arial" w:hAnsi="Arial" w:cs="Arial"/>
          <w:sz w:val="24"/>
          <w:szCs w:val="24"/>
        </w:rPr>
        <w:t>Un centru de informare – documentare – la Dubova</w:t>
      </w:r>
    </w:p>
    <w:p w14:paraId="09F3F565" w14:textId="17A6F1B5" w:rsidR="0063351F" w:rsidRPr="009A23CF" w:rsidRDefault="0063351F" w:rsidP="009A23CF">
      <w:pPr>
        <w:pStyle w:val="Listparagraf"/>
        <w:numPr>
          <w:ilvl w:val="0"/>
          <w:numId w:val="3"/>
        </w:numPr>
        <w:spacing w:after="0" w:line="240" w:lineRule="auto"/>
        <w:jc w:val="both"/>
        <w:rPr>
          <w:rFonts w:ascii="Arial" w:hAnsi="Arial" w:cs="Arial"/>
          <w:sz w:val="24"/>
          <w:szCs w:val="24"/>
        </w:rPr>
      </w:pPr>
      <w:r w:rsidRPr="009A23CF">
        <w:rPr>
          <w:rFonts w:ascii="Arial" w:hAnsi="Arial" w:cs="Arial"/>
          <w:sz w:val="24"/>
          <w:szCs w:val="24"/>
        </w:rPr>
        <w:t xml:space="preserve">4 puncte de informare: la Mraconia, Coronini, Ostrovul Moldova Veche, </w:t>
      </w:r>
    </w:p>
    <w:p w14:paraId="7A935E6E" w14:textId="77777777" w:rsidR="0063351F" w:rsidRPr="009A23CF" w:rsidRDefault="0063351F" w:rsidP="009A23CF">
      <w:pPr>
        <w:pStyle w:val="Listparagraf"/>
        <w:spacing w:after="0" w:line="240" w:lineRule="auto"/>
        <w:jc w:val="both"/>
        <w:rPr>
          <w:rFonts w:ascii="Arial" w:hAnsi="Arial" w:cs="Arial"/>
          <w:sz w:val="24"/>
          <w:szCs w:val="24"/>
        </w:rPr>
      </w:pPr>
    </w:p>
    <w:p w14:paraId="4B21352B" w14:textId="097CBE16" w:rsidR="00BC0506" w:rsidRPr="009A23CF" w:rsidRDefault="00CB71BF" w:rsidP="009A23CF">
      <w:pPr>
        <w:spacing w:after="0" w:line="240" w:lineRule="auto"/>
        <w:jc w:val="both"/>
        <w:rPr>
          <w:rFonts w:ascii="Arial" w:hAnsi="Arial" w:cs="Arial"/>
          <w:b/>
          <w:bCs/>
          <w:sz w:val="24"/>
          <w:szCs w:val="24"/>
        </w:rPr>
      </w:pPr>
      <w:r w:rsidRPr="009A23CF">
        <w:rPr>
          <w:rFonts w:ascii="Arial" w:hAnsi="Arial" w:cs="Arial"/>
          <w:b/>
          <w:bCs/>
          <w:sz w:val="24"/>
          <w:szCs w:val="24"/>
        </w:rPr>
        <w:t>III.3.</w:t>
      </w:r>
      <w:r w:rsidR="00914ED5" w:rsidRPr="009A23CF">
        <w:rPr>
          <w:rFonts w:ascii="Arial" w:hAnsi="Arial" w:cs="Arial"/>
          <w:b/>
          <w:bCs/>
          <w:sz w:val="24"/>
          <w:szCs w:val="24"/>
        </w:rPr>
        <w:t>7</w:t>
      </w:r>
      <w:r w:rsidRPr="009A23CF">
        <w:rPr>
          <w:rFonts w:ascii="Arial" w:hAnsi="Arial" w:cs="Arial"/>
          <w:b/>
          <w:bCs/>
          <w:sz w:val="24"/>
          <w:szCs w:val="24"/>
        </w:rPr>
        <w:t xml:space="preserve"> Infrastructura de patrimoniu (natural și cultural)</w:t>
      </w:r>
      <w:r w:rsidR="00E93EAD" w:rsidRPr="009A23CF">
        <w:rPr>
          <w:rFonts w:ascii="Arial" w:hAnsi="Arial" w:cs="Arial"/>
          <w:b/>
          <w:bCs/>
          <w:sz w:val="24"/>
          <w:szCs w:val="24"/>
        </w:rPr>
        <w:t xml:space="preserve"> </w:t>
      </w:r>
    </w:p>
    <w:p w14:paraId="1E0249FC" w14:textId="77777777" w:rsidR="00933554" w:rsidRPr="009A23CF" w:rsidRDefault="00933554" w:rsidP="009A23CF">
      <w:pPr>
        <w:spacing w:after="0" w:line="240" w:lineRule="auto"/>
        <w:jc w:val="both"/>
        <w:rPr>
          <w:rFonts w:ascii="Arial" w:hAnsi="Arial" w:cs="Arial"/>
          <w:sz w:val="24"/>
          <w:szCs w:val="24"/>
        </w:rPr>
      </w:pPr>
      <w:r w:rsidRPr="009A23CF">
        <w:rPr>
          <w:rFonts w:ascii="Arial" w:hAnsi="Arial" w:cs="Arial"/>
          <w:b/>
          <w:bCs/>
          <w:sz w:val="24"/>
          <w:szCs w:val="24"/>
        </w:rPr>
        <w:tab/>
      </w:r>
      <w:r w:rsidRPr="009A23CF">
        <w:rPr>
          <w:rFonts w:ascii="Arial" w:hAnsi="Arial" w:cs="Arial"/>
          <w:sz w:val="24"/>
          <w:szCs w:val="24"/>
        </w:rPr>
        <w:t xml:space="preserve">Atât din punct de vedere al patrimoniului natural, cât si din punct de vedere al patrimoniului cultural, Parcul Natural Porțile de Fier se poate situa într-un loc fruntaș în clasamentul ariilor naturale protejate la nivel național. Diversitatea geomorfologică, pedologică, precum și existența numeroaselor microclimate se pot observa în diversitatea biologică. Valori naturale montane și valori naturale de câmpie se pot găsi deopotrivă în acest areal. </w:t>
      </w:r>
    </w:p>
    <w:p w14:paraId="68B2D786" w14:textId="33B0779B" w:rsidR="00E93EAD" w:rsidRPr="009A23CF" w:rsidRDefault="00933554" w:rsidP="009A23CF">
      <w:pPr>
        <w:spacing w:after="0" w:line="240" w:lineRule="auto"/>
        <w:jc w:val="both"/>
        <w:rPr>
          <w:rFonts w:ascii="Arial" w:hAnsi="Arial" w:cs="Arial"/>
          <w:sz w:val="24"/>
          <w:szCs w:val="24"/>
        </w:rPr>
      </w:pPr>
      <w:r w:rsidRPr="009A23CF">
        <w:rPr>
          <w:rFonts w:ascii="Arial" w:hAnsi="Arial" w:cs="Arial"/>
          <w:sz w:val="24"/>
          <w:szCs w:val="24"/>
        </w:rPr>
        <w:lastRenderedPageBreak/>
        <w:tab/>
        <w:t>Dacă aspectele legate de biodiversitate sunt foarte cunoscute la nivel național și european</w:t>
      </w:r>
      <w:r w:rsidR="00555C67" w:rsidRPr="009A23CF">
        <w:rPr>
          <w:rFonts w:ascii="Arial" w:hAnsi="Arial" w:cs="Arial"/>
          <w:sz w:val="24"/>
          <w:szCs w:val="24"/>
        </w:rPr>
        <w:t>, cele care vizează patrimoniul cultural de foarte recent au început să fie cunoscute. Deși sunt foarte multe situri, clădiri, ruine, incluse în patrimoniul cultural</w:t>
      </w:r>
      <w:r w:rsidR="00B45FAB" w:rsidRPr="009A23CF">
        <w:rPr>
          <w:rFonts w:ascii="Arial" w:hAnsi="Arial" w:cs="Arial"/>
          <w:sz w:val="24"/>
          <w:szCs w:val="24"/>
        </w:rPr>
        <w:t xml:space="preserve"> național</w:t>
      </w:r>
      <w:r w:rsidR="00555C67" w:rsidRPr="009A23CF">
        <w:rPr>
          <w:rFonts w:ascii="Arial" w:hAnsi="Arial" w:cs="Arial"/>
          <w:sz w:val="24"/>
          <w:szCs w:val="24"/>
        </w:rPr>
        <w:t xml:space="preserve">, </w:t>
      </w:r>
      <w:r w:rsidR="00B45FAB" w:rsidRPr="009A23CF">
        <w:rPr>
          <w:rFonts w:ascii="Arial" w:hAnsi="Arial" w:cs="Arial"/>
          <w:sz w:val="24"/>
          <w:szCs w:val="24"/>
        </w:rPr>
        <w:t>este foarte important ca fiecare localitate să promoveze și să includă în circuite turistice cel puțin un element al patrimoniului cultural.</w:t>
      </w:r>
    </w:p>
    <w:p w14:paraId="13E938D2" w14:textId="77777777" w:rsidR="00680DAE" w:rsidRPr="009A23CF" w:rsidRDefault="00680DAE" w:rsidP="009A23CF">
      <w:pPr>
        <w:spacing w:after="0" w:line="240" w:lineRule="auto"/>
        <w:jc w:val="both"/>
        <w:rPr>
          <w:rFonts w:ascii="Arial" w:hAnsi="Arial" w:cs="Arial"/>
          <w:sz w:val="24"/>
          <w:szCs w:val="24"/>
        </w:rPr>
      </w:pPr>
    </w:p>
    <w:p w14:paraId="0623F3C4" w14:textId="77777777" w:rsidR="008725D7" w:rsidRPr="009A23CF" w:rsidRDefault="008725D7" w:rsidP="009A23CF">
      <w:pPr>
        <w:spacing w:after="0" w:line="240" w:lineRule="auto"/>
        <w:jc w:val="both"/>
        <w:rPr>
          <w:rFonts w:ascii="Arial" w:hAnsi="Arial" w:cs="Arial"/>
          <w:sz w:val="24"/>
          <w:szCs w:val="24"/>
        </w:rPr>
      </w:pPr>
    </w:p>
    <w:p w14:paraId="2290AF15" w14:textId="77777777" w:rsidR="008725D7" w:rsidRPr="009A23CF" w:rsidRDefault="008725D7" w:rsidP="009A23CF">
      <w:pPr>
        <w:spacing w:after="0" w:line="240" w:lineRule="auto"/>
        <w:jc w:val="both"/>
        <w:rPr>
          <w:rFonts w:ascii="Arial" w:hAnsi="Arial" w:cs="Arial"/>
          <w:sz w:val="24"/>
          <w:szCs w:val="24"/>
        </w:rPr>
        <w:sectPr w:rsidR="008725D7" w:rsidRPr="009A23CF" w:rsidSect="00B90DBE">
          <w:pgSz w:w="11906" w:h="16838"/>
          <w:pgMar w:top="720" w:right="720" w:bottom="720" w:left="720" w:header="708" w:footer="708" w:gutter="0"/>
          <w:cols w:space="708"/>
          <w:docGrid w:linePitch="360"/>
        </w:sectPr>
      </w:pPr>
    </w:p>
    <w:p w14:paraId="0FB8BA30" w14:textId="7D9E4E3B" w:rsidR="00680DAE" w:rsidRPr="00885820" w:rsidRDefault="00680DAE" w:rsidP="009A23CF">
      <w:pPr>
        <w:spacing w:after="0" w:line="240" w:lineRule="auto"/>
        <w:jc w:val="both"/>
        <w:rPr>
          <w:rFonts w:ascii="Arial" w:hAnsi="Arial" w:cs="Arial"/>
          <w:b/>
          <w:bCs/>
          <w:sz w:val="24"/>
          <w:szCs w:val="24"/>
        </w:rPr>
      </w:pPr>
      <w:r w:rsidRPr="00885820">
        <w:rPr>
          <w:rFonts w:ascii="Arial" w:hAnsi="Arial" w:cs="Arial"/>
          <w:b/>
          <w:bCs/>
          <w:sz w:val="24"/>
          <w:szCs w:val="24"/>
        </w:rPr>
        <w:lastRenderedPageBreak/>
        <w:t xml:space="preserve">Tabelul nr. 10 Patrimoniul natural </w:t>
      </w:r>
      <w:r w:rsidR="00AB0342" w:rsidRPr="00885820">
        <w:rPr>
          <w:rFonts w:ascii="Arial" w:hAnsi="Arial" w:cs="Arial"/>
          <w:b/>
          <w:bCs/>
          <w:sz w:val="24"/>
          <w:szCs w:val="24"/>
        </w:rPr>
        <w:t>din Parcul Natural Porțile de Fier</w:t>
      </w:r>
    </w:p>
    <w:tbl>
      <w:tblPr>
        <w:tblW w:w="15139" w:type="dxa"/>
        <w:jc w:val="center"/>
        <w:tblLayout w:type="fixed"/>
        <w:tblCellMar>
          <w:top w:w="15" w:type="dxa"/>
          <w:left w:w="15" w:type="dxa"/>
          <w:bottom w:w="15" w:type="dxa"/>
          <w:right w:w="15" w:type="dxa"/>
        </w:tblCellMar>
        <w:tblLook w:val="04A0" w:firstRow="1" w:lastRow="0" w:firstColumn="1" w:lastColumn="0" w:noHBand="0" w:noVBand="1"/>
      </w:tblPr>
      <w:tblGrid>
        <w:gridCol w:w="701"/>
        <w:gridCol w:w="851"/>
        <w:gridCol w:w="2268"/>
        <w:gridCol w:w="1134"/>
        <w:gridCol w:w="850"/>
        <w:gridCol w:w="4536"/>
        <w:gridCol w:w="1276"/>
        <w:gridCol w:w="2126"/>
        <w:gridCol w:w="1397"/>
      </w:tblGrid>
      <w:tr w:rsidR="00AB0342" w:rsidRPr="009A23CF" w14:paraId="2735C71C" w14:textId="77777777" w:rsidTr="00885820">
        <w:trPr>
          <w:trHeight w:val="570"/>
          <w:jc w:val="center"/>
        </w:trPr>
        <w:tc>
          <w:tcPr>
            <w:tcW w:w="701" w:type="dxa"/>
            <w:vMerge w:val="restart"/>
            <w:tcBorders>
              <w:top w:val="single" w:sz="6" w:space="0" w:color="auto"/>
              <w:left w:val="single" w:sz="6" w:space="0" w:color="auto"/>
              <w:bottom w:val="single" w:sz="6" w:space="0" w:color="auto"/>
              <w:right w:val="single" w:sz="6" w:space="0" w:color="auto"/>
            </w:tcBorders>
            <w:tcMar>
              <w:top w:w="0" w:type="dxa"/>
              <w:left w:w="45" w:type="dxa"/>
              <w:bottom w:w="0" w:type="dxa"/>
              <w:right w:w="45" w:type="dxa"/>
            </w:tcMar>
            <w:vAlign w:val="center"/>
            <w:hideMark/>
          </w:tcPr>
          <w:p w14:paraId="64C56207" w14:textId="77777777" w:rsidR="00AB0342" w:rsidRPr="009A23CF" w:rsidRDefault="00AB0342" w:rsidP="009A23CF">
            <w:pPr>
              <w:spacing w:after="0" w:line="240" w:lineRule="auto"/>
              <w:rPr>
                <w:rFonts w:ascii="Arial" w:hAnsi="Arial" w:cs="Arial"/>
                <w:b/>
                <w:bCs/>
                <w:sz w:val="24"/>
                <w:szCs w:val="24"/>
              </w:rPr>
            </w:pPr>
            <w:r w:rsidRPr="009A23CF">
              <w:rPr>
                <w:rFonts w:ascii="Arial" w:hAnsi="Arial" w:cs="Arial"/>
                <w:b/>
                <w:bCs/>
                <w:sz w:val="24"/>
                <w:szCs w:val="24"/>
              </w:rPr>
              <w:t xml:space="preserve">Nr. crt. </w:t>
            </w:r>
          </w:p>
        </w:tc>
        <w:tc>
          <w:tcPr>
            <w:tcW w:w="9639" w:type="dxa"/>
            <w:gridSpan w:val="5"/>
            <w:tcBorders>
              <w:top w:val="single" w:sz="6" w:space="0" w:color="auto"/>
              <w:left w:val="single" w:sz="6" w:space="0" w:color="auto"/>
              <w:bottom w:val="single" w:sz="6" w:space="0" w:color="auto"/>
              <w:right w:val="single" w:sz="6" w:space="0" w:color="auto"/>
            </w:tcBorders>
            <w:tcMar>
              <w:top w:w="0" w:type="dxa"/>
              <w:left w:w="45" w:type="dxa"/>
              <w:bottom w:w="0" w:type="dxa"/>
              <w:right w:w="45" w:type="dxa"/>
            </w:tcMar>
            <w:vAlign w:val="center"/>
            <w:hideMark/>
          </w:tcPr>
          <w:p w14:paraId="034EA061" w14:textId="77777777" w:rsidR="00AB0342" w:rsidRPr="009A23CF" w:rsidRDefault="00AB0342" w:rsidP="009A23CF">
            <w:pPr>
              <w:spacing w:after="0" w:line="240" w:lineRule="auto"/>
              <w:jc w:val="center"/>
              <w:rPr>
                <w:rFonts w:ascii="Arial" w:hAnsi="Arial" w:cs="Arial"/>
                <w:b/>
                <w:bCs/>
                <w:sz w:val="24"/>
                <w:szCs w:val="24"/>
              </w:rPr>
            </w:pPr>
            <w:r w:rsidRPr="009A23CF">
              <w:rPr>
                <w:rFonts w:ascii="Arial" w:hAnsi="Arial" w:cs="Arial"/>
                <w:b/>
                <w:bCs/>
                <w:sz w:val="24"/>
                <w:szCs w:val="24"/>
              </w:rPr>
              <w:t>Arie naturală protejată cu care se suprapune</w:t>
            </w:r>
          </w:p>
        </w:tc>
        <w:tc>
          <w:tcPr>
            <w:tcW w:w="1276" w:type="dxa"/>
            <w:vMerge w:val="restart"/>
            <w:tcBorders>
              <w:top w:val="single" w:sz="6" w:space="0" w:color="auto"/>
              <w:left w:val="single" w:sz="6" w:space="0" w:color="auto"/>
              <w:bottom w:val="single" w:sz="6" w:space="0" w:color="auto"/>
              <w:right w:val="single" w:sz="6" w:space="0" w:color="auto"/>
            </w:tcBorders>
            <w:tcMar>
              <w:top w:w="0" w:type="dxa"/>
              <w:left w:w="45" w:type="dxa"/>
              <w:bottom w:w="0" w:type="dxa"/>
              <w:right w:w="45" w:type="dxa"/>
            </w:tcMar>
            <w:vAlign w:val="center"/>
            <w:hideMark/>
          </w:tcPr>
          <w:p w14:paraId="7A6B6A0C" w14:textId="77777777" w:rsidR="00AB0342" w:rsidRPr="009A23CF" w:rsidRDefault="00AB0342" w:rsidP="009A23CF">
            <w:pPr>
              <w:spacing w:after="0" w:line="240" w:lineRule="auto"/>
              <w:jc w:val="center"/>
              <w:rPr>
                <w:rFonts w:ascii="Arial" w:hAnsi="Arial" w:cs="Arial"/>
                <w:b/>
                <w:bCs/>
                <w:sz w:val="24"/>
                <w:szCs w:val="24"/>
              </w:rPr>
            </w:pPr>
            <w:r w:rsidRPr="009A23CF">
              <w:rPr>
                <w:rFonts w:ascii="Arial" w:hAnsi="Arial" w:cs="Arial"/>
                <w:b/>
                <w:bCs/>
                <w:sz w:val="24"/>
                <w:szCs w:val="24"/>
              </w:rPr>
              <w:t>Tip suprapunere</w:t>
            </w:r>
          </w:p>
          <w:p w14:paraId="05D05323" w14:textId="77777777" w:rsidR="00AB0342" w:rsidRPr="009A23CF" w:rsidRDefault="00AB0342" w:rsidP="009A23CF">
            <w:pPr>
              <w:spacing w:after="0" w:line="240" w:lineRule="auto"/>
              <w:jc w:val="center"/>
              <w:rPr>
                <w:rFonts w:ascii="Arial" w:hAnsi="Arial" w:cs="Arial"/>
                <w:b/>
                <w:bCs/>
                <w:sz w:val="24"/>
                <w:szCs w:val="24"/>
              </w:rPr>
            </w:pPr>
            <w:r w:rsidRPr="009A23CF">
              <w:rPr>
                <w:rFonts w:ascii="Arial" w:hAnsi="Arial" w:cs="Arial"/>
                <w:b/>
                <w:bCs/>
                <w:sz w:val="24"/>
                <w:szCs w:val="24"/>
              </w:rPr>
              <w:t>c)</w:t>
            </w:r>
          </w:p>
        </w:tc>
        <w:tc>
          <w:tcPr>
            <w:tcW w:w="2126" w:type="dxa"/>
            <w:vMerge w:val="restart"/>
            <w:tcBorders>
              <w:top w:val="single" w:sz="6" w:space="0" w:color="auto"/>
              <w:left w:val="single" w:sz="6" w:space="0" w:color="auto"/>
              <w:bottom w:val="single" w:sz="6" w:space="0" w:color="auto"/>
              <w:right w:val="single" w:sz="6" w:space="0" w:color="auto"/>
            </w:tcBorders>
            <w:tcMar>
              <w:top w:w="0" w:type="dxa"/>
              <w:left w:w="45" w:type="dxa"/>
              <w:bottom w:w="0" w:type="dxa"/>
              <w:right w:w="45" w:type="dxa"/>
            </w:tcMar>
            <w:vAlign w:val="center"/>
            <w:hideMark/>
          </w:tcPr>
          <w:p w14:paraId="24122B2D" w14:textId="77777777" w:rsidR="00AB0342" w:rsidRPr="009A23CF" w:rsidRDefault="00AB0342" w:rsidP="009A23CF">
            <w:pPr>
              <w:spacing w:after="0" w:line="240" w:lineRule="auto"/>
              <w:jc w:val="center"/>
              <w:rPr>
                <w:rFonts w:ascii="Arial" w:hAnsi="Arial" w:cs="Arial"/>
                <w:b/>
                <w:bCs/>
                <w:sz w:val="24"/>
                <w:szCs w:val="24"/>
              </w:rPr>
            </w:pPr>
            <w:r w:rsidRPr="009A23CF">
              <w:rPr>
                <w:rFonts w:ascii="Arial" w:hAnsi="Arial" w:cs="Arial"/>
                <w:b/>
                <w:bCs/>
                <w:sz w:val="24"/>
                <w:szCs w:val="24"/>
              </w:rPr>
              <w:t>Suprafaţă totală suprapusă cu aria naturală protejată de referinţă [ha]</w:t>
            </w:r>
          </w:p>
        </w:tc>
        <w:tc>
          <w:tcPr>
            <w:tcW w:w="1397" w:type="dxa"/>
            <w:vMerge w:val="restart"/>
            <w:tcBorders>
              <w:top w:val="single" w:sz="6" w:space="0" w:color="auto"/>
              <w:left w:val="single" w:sz="6" w:space="0" w:color="auto"/>
              <w:bottom w:val="single" w:sz="6" w:space="0" w:color="auto"/>
              <w:right w:val="single" w:sz="6" w:space="0" w:color="auto"/>
            </w:tcBorders>
            <w:tcMar>
              <w:top w:w="0" w:type="dxa"/>
              <w:left w:w="45" w:type="dxa"/>
              <w:bottom w:w="0" w:type="dxa"/>
              <w:right w:w="45" w:type="dxa"/>
            </w:tcMar>
            <w:vAlign w:val="center"/>
            <w:hideMark/>
          </w:tcPr>
          <w:p w14:paraId="680F1F6F" w14:textId="77777777" w:rsidR="00AB0342" w:rsidRPr="009A23CF" w:rsidRDefault="00AB0342" w:rsidP="009A23CF">
            <w:pPr>
              <w:spacing w:after="0" w:line="240" w:lineRule="auto"/>
              <w:jc w:val="center"/>
              <w:rPr>
                <w:rFonts w:ascii="Arial" w:hAnsi="Arial" w:cs="Arial"/>
                <w:b/>
                <w:bCs/>
                <w:sz w:val="24"/>
                <w:szCs w:val="24"/>
              </w:rPr>
            </w:pPr>
            <w:r w:rsidRPr="009A23CF">
              <w:rPr>
                <w:rFonts w:ascii="Arial" w:hAnsi="Arial" w:cs="Arial"/>
                <w:b/>
                <w:bCs/>
                <w:sz w:val="24"/>
                <w:szCs w:val="24"/>
              </w:rPr>
              <w:t>Procentul din aria naturală protejată de referinţă [%]</w:t>
            </w:r>
          </w:p>
        </w:tc>
      </w:tr>
      <w:tr w:rsidR="00885820" w:rsidRPr="009A23CF" w14:paraId="1951764A" w14:textId="77777777" w:rsidTr="00885820">
        <w:trPr>
          <w:trHeight w:val="1245"/>
          <w:jc w:val="center"/>
        </w:trPr>
        <w:tc>
          <w:tcPr>
            <w:tcW w:w="701" w:type="dxa"/>
            <w:vMerge/>
            <w:tcBorders>
              <w:top w:val="single" w:sz="6" w:space="0" w:color="auto"/>
              <w:left w:val="single" w:sz="6" w:space="0" w:color="auto"/>
              <w:bottom w:val="single" w:sz="6" w:space="0" w:color="auto"/>
              <w:right w:val="single" w:sz="6" w:space="0" w:color="auto"/>
            </w:tcBorders>
            <w:vAlign w:val="center"/>
            <w:hideMark/>
          </w:tcPr>
          <w:p w14:paraId="55243238" w14:textId="77777777" w:rsidR="00AB0342" w:rsidRPr="009A23CF" w:rsidRDefault="00AB0342" w:rsidP="009A23CF">
            <w:pPr>
              <w:spacing w:after="0" w:line="240" w:lineRule="auto"/>
              <w:rPr>
                <w:rFonts w:ascii="Arial" w:hAnsi="Arial" w:cs="Arial"/>
                <w:sz w:val="24"/>
                <w:szCs w:val="24"/>
              </w:rPr>
            </w:pPr>
          </w:p>
        </w:tc>
        <w:tc>
          <w:tcPr>
            <w:tcW w:w="851" w:type="dxa"/>
            <w:tcBorders>
              <w:top w:val="single" w:sz="6" w:space="0" w:color="auto"/>
              <w:left w:val="single" w:sz="6" w:space="0" w:color="auto"/>
              <w:bottom w:val="single" w:sz="6" w:space="0" w:color="auto"/>
              <w:right w:val="single" w:sz="6" w:space="0" w:color="auto"/>
            </w:tcBorders>
            <w:tcMar>
              <w:top w:w="0" w:type="dxa"/>
              <w:left w:w="45" w:type="dxa"/>
              <w:bottom w:w="0" w:type="dxa"/>
              <w:right w:w="45" w:type="dxa"/>
            </w:tcMar>
            <w:vAlign w:val="center"/>
            <w:hideMark/>
          </w:tcPr>
          <w:p w14:paraId="68A77F42" w14:textId="77777777" w:rsidR="00AB0342" w:rsidRPr="009A23CF" w:rsidRDefault="00AB0342" w:rsidP="009A23CF">
            <w:pPr>
              <w:spacing w:after="0" w:line="240" w:lineRule="auto"/>
              <w:jc w:val="center"/>
              <w:rPr>
                <w:rFonts w:ascii="Arial" w:hAnsi="Arial" w:cs="Arial"/>
                <w:b/>
                <w:bCs/>
                <w:sz w:val="24"/>
                <w:szCs w:val="24"/>
              </w:rPr>
            </w:pPr>
            <w:r w:rsidRPr="009A23CF">
              <w:rPr>
                <w:rFonts w:ascii="Arial" w:hAnsi="Arial" w:cs="Arial"/>
                <w:b/>
                <w:bCs/>
                <w:sz w:val="24"/>
                <w:szCs w:val="24"/>
              </w:rPr>
              <w:t>Cod</w:t>
            </w:r>
          </w:p>
        </w:tc>
        <w:tc>
          <w:tcPr>
            <w:tcW w:w="2268" w:type="dxa"/>
            <w:tcBorders>
              <w:top w:val="single" w:sz="6" w:space="0" w:color="auto"/>
              <w:left w:val="single" w:sz="6" w:space="0" w:color="auto"/>
              <w:bottom w:val="single" w:sz="6" w:space="0" w:color="auto"/>
              <w:right w:val="single" w:sz="6" w:space="0" w:color="auto"/>
            </w:tcBorders>
            <w:tcMar>
              <w:top w:w="0" w:type="dxa"/>
              <w:left w:w="45" w:type="dxa"/>
              <w:bottom w:w="0" w:type="dxa"/>
              <w:right w:w="45" w:type="dxa"/>
            </w:tcMar>
            <w:vAlign w:val="center"/>
            <w:hideMark/>
          </w:tcPr>
          <w:p w14:paraId="7CC9FCE9" w14:textId="77777777" w:rsidR="00AB0342" w:rsidRPr="009A23CF" w:rsidRDefault="00AB0342" w:rsidP="009A23CF">
            <w:pPr>
              <w:spacing w:after="0" w:line="240" w:lineRule="auto"/>
              <w:jc w:val="center"/>
              <w:rPr>
                <w:rFonts w:ascii="Arial" w:hAnsi="Arial" w:cs="Arial"/>
                <w:b/>
                <w:bCs/>
                <w:sz w:val="24"/>
                <w:szCs w:val="24"/>
              </w:rPr>
            </w:pPr>
            <w:r w:rsidRPr="009A23CF">
              <w:rPr>
                <w:rFonts w:ascii="Arial" w:hAnsi="Arial" w:cs="Arial"/>
                <w:b/>
                <w:bCs/>
                <w:sz w:val="24"/>
                <w:szCs w:val="24"/>
              </w:rPr>
              <w:t>Denumire</w:t>
            </w:r>
          </w:p>
        </w:tc>
        <w:tc>
          <w:tcPr>
            <w:tcW w:w="1134" w:type="dxa"/>
            <w:tcBorders>
              <w:top w:val="single" w:sz="6" w:space="0" w:color="auto"/>
              <w:left w:val="single" w:sz="6" w:space="0" w:color="auto"/>
              <w:bottom w:val="single" w:sz="6" w:space="0" w:color="auto"/>
              <w:right w:val="single" w:sz="6" w:space="0" w:color="auto"/>
            </w:tcBorders>
            <w:shd w:val="clear" w:color="auto" w:fill="auto"/>
            <w:tcMar>
              <w:top w:w="0" w:type="dxa"/>
              <w:left w:w="45" w:type="dxa"/>
              <w:bottom w:w="0" w:type="dxa"/>
              <w:right w:w="45" w:type="dxa"/>
            </w:tcMar>
            <w:vAlign w:val="center"/>
            <w:hideMark/>
          </w:tcPr>
          <w:p w14:paraId="6BF87319" w14:textId="77777777" w:rsidR="00AB0342" w:rsidRPr="009A23CF" w:rsidRDefault="00AB0342" w:rsidP="009A23CF">
            <w:pPr>
              <w:spacing w:after="0" w:line="240" w:lineRule="auto"/>
              <w:jc w:val="center"/>
              <w:rPr>
                <w:rFonts w:ascii="Arial" w:hAnsi="Arial" w:cs="Arial"/>
                <w:b/>
                <w:bCs/>
                <w:sz w:val="24"/>
                <w:szCs w:val="24"/>
              </w:rPr>
            </w:pPr>
            <w:r w:rsidRPr="009A23CF">
              <w:rPr>
                <w:rFonts w:ascii="Arial" w:hAnsi="Arial" w:cs="Arial"/>
                <w:b/>
                <w:bCs/>
                <w:sz w:val="24"/>
                <w:szCs w:val="24"/>
              </w:rPr>
              <w:t>Tip</w:t>
            </w:r>
          </w:p>
          <w:p w14:paraId="35647B0C" w14:textId="77777777" w:rsidR="00AB0342" w:rsidRPr="009A23CF" w:rsidRDefault="00AB0342" w:rsidP="009A23CF">
            <w:pPr>
              <w:spacing w:after="0" w:line="240" w:lineRule="auto"/>
              <w:jc w:val="center"/>
              <w:rPr>
                <w:rFonts w:ascii="Arial" w:hAnsi="Arial" w:cs="Arial"/>
                <w:b/>
                <w:bCs/>
                <w:sz w:val="24"/>
                <w:szCs w:val="24"/>
              </w:rPr>
            </w:pPr>
            <w:r w:rsidRPr="009A23CF">
              <w:rPr>
                <w:rFonts w:ascii="Arial" w:hAnsi="Arial" w:cs="Arial"/>
                <w:b/>
                <w:bCs/>
                <w:sz w:val="24"/>
                <w:szCs w:val="24"/>
              </w:rPr>
              <w:t>a)</w:t>
            </w:r>
          </w:p>
        </w:tc>
        <w:tc>
          <w:tcPr>
            <w:tcW w:w="850" w:type="dxa"/>
            <w:tcBorders>
              <w:top w:val="single" w:sz="6" w:space="0" w:color="auto"/>
              <w:left w:val="single" w:sz="6" w:space="0" w:color="auto"/>
              <w:bottom w:val="single" w:sz="6" w:space="0" w:color="auto"/>
              <w:right w:val="single" w:sz="6" w:space="0" w:color="auto"/>
            </w:tcBorders>
            <w:tcMar>
              <w:top w:w="0" w:type="dxa"/>
              <w:left w:w="45" w:type="dxa"/>
              <w:bottom w:w="0" w:type="dxa"/>
              <w:right w:w="45" w:type="dxa"/>
            </w:tcMar>
            <w:vAlign w:val="center"/>
            <w:hideMark/>
          </w:tcPr>
          <w:p w14:paraId="6AD143AA" w14:textId="77777777" w:rsidR="00AB0342" w:rsidRPr="009A23CF" w:rsidRDefault="00AB0342" w:rsidP="009A23CF">
            <w:pPr>
              <w:spacing w:after="0" w:line="240" w:lineRule="auto"/>
              <w:jc w:val="center"/>
              <w:rPr>
                <w:rFonts w:ascii="Arial" w:hAnsi="Arial" w:cs="Arial"/>
                <w:b/>
                <w:bCs/>
                <w:sz w:val="24"/>
                <w:szCs w:val="24"/>
              </w:rPr>
            </w:pPr>
            <w:r w:rsidRPr="009A23CF">
              <w:rPr>
                <w:rFonts w:ascii="Arial" w:hAnsi="Arial" w:cs="Arial"/>
                <w:b/>
                <w:bCs/>
                <w:sz w:val="24"/>
                <w:szCs w:val="24"/>
              </w:rPr>
              <w:t>Categorie</w:t>
            </w:r>
          </w:p>
          <w:p w14:paraId="791DB575" w14:textId="77777777" w:rsidR="00AB0342" w:rsidRPr="009A23CF" w:rsidRDefault="00AB0342" w:rsidP="009A23CF">
            <w:pPr>
              <w:spacing w:after="0" w:line="240" w:lineRule="auto"/>
              <w:jc w:val="center"/>
              <w:rPr>
                <w:rFonts w:ascii="Arial" w:hAnsi="Arial" w:cs="Arial"/>
                <w:b/>
                <w:bCs/>
                <w:sz w:val="24"/>
                <w:szCs w:val="24"/>
              </w:rPr>
            </w:pPr>
            <w:r w:rsidRPr="009A23CF">
              <w:rPr>
                <w:rFonts w:ascii="Arial" w:hAnsi="Arial" w:cs="Arial"/>
                <w:b/>
                <w:bCs/>
                <w:sz w:val="24"/>
                <w:szCs w:val="24"/>
              </w:rPr>
              <w:t>b)</w:t>
            </w:r>
          </w:p>
        </w:tc>
        <w:tc>
          <w:tcPr>
            <w:tcW w:w="4536" w:type="dxa"/>
            <w:tcBorders>
              <w:top w:val="single" w:sz="6" w:space="0" w:color="auto"/>
              <w:left w:val="single" w:sz="6" w:space="0" w:color="auto"/>
              <w:bottom w:val="single" w:sz="6" w:space="0" w:color="auto"/>
              <w:right w:val="single" w:sz="6" w:space="0" w:color="auto"/>
            </w:tcBorders>
            <w:tcMar>
              <w:top w:w="0" w:type="dxa"/>
              <w:left w:w="45" w:type="dxa"/>
              <w:bottom w:w="0" w:type="dxa"/>
              <w:right w:w="45" w:type="dxa"/>
            </w:tcMar>
            <w:vAlign w:val="center"/>
            <w:hideMark/>
          </w:tcPr>
          <w:p w14:paraId="03C74E81" w14:textId="77777777" w:rsidR="00AB0342" w:rsidRPr="009A23CF" w:rsidRDefault="00AB0342" w:rsidP="009A23CF">
            <w:pPr>
              <w:spacing w:after="0" w:line="240" w:lineRule="auto"/>
              <w:jc w:val="center"/>
              <w:rPr>
                <w:rFonts w:ascii="Arial" w:hAnsi="Arial" w:cs="Arial"/>
                <w:b/>
                <w:bCs/>
                <w:sz w:val="24"/>
                <w:szCs w:val="24"/>
              </w:rPr>
            </w:pPr>
            <w:r w:rsidRPr="009A23CF">
              <w:rPr>
                <w:rFonts w:ascii="Arial" w:hAnsi="Arial" w:cs="Arial"/>
                <w:b/>
                <w:bCs/>
                <w:sz w:val="24"/>
                <w:szCs w:val="24"/>
              </w:rPr>
              <w:t>Denumire responsabil</w:t>
            </w:r>
          </w:p>
        </w:tc>
        <w:tc>
          <w:tcPr>
            <w:tcW w:w="1276" w:type="dxa"/>
            <w:vMerge/>
            <w:tcBorders>
              <w:top w:val="single" w:sz="6" w:space="0" w:color="auto"/>
              <w:left w:val="single" w:sz="6" w:space="0" w:color="auto"/>
              <w:bottom w:val="single" w:sz="6" w:space="0" w:color="auto"/>
              <w:right w:val="single" w:sz="6" w:space="0" w:color="auto"/>
            </w:tcBorders>
            <w:vAlign w:val="center"/>
            <w:hideMark/>
          </w:tcPr>
          <w:p w14:paraId="101B6E3A" w14:textId="77777777" w:rsidR="00AB0342" w:rsidRPr="009A23CF" w:rsidRDefault="00AB0342" w:rsidP="009A23CF">
            <w:pPr>
              <w:spacing w:after="0" w:line="240" w:lineRule="auto"/>
              <w:rPr>
                <w:rFonts w:ascii="Arial" w:hAnsi="Arial" w:cs="Arial"/>
                <w:sz w:val="24"/>
                <w:szCs w:val="24"/>
              </w:rPr>
            </w:pPr>
          </w:p>
        </w:tc>
        <w:tc>
          <w:tcPr>
            <w:tcW w:w="2126" w:type="dxa"/>
            <w:vMerge/>
            <w:tcBorders>
              <w:top w:val="single" w:sz="6" w:space="0" w:color="auto"/>
              <w:left w:val="single" w:sz="6" w:space="0" w:color="auto"/>
              <w:bottom w:val="single" w:sz="6" w:space="0" w:color="auto"/>
              <w:right w:val="single" w:sz="6" w:space="0" w:color="auto"/>
            </w:tcBorders>
            <w:vAlign w:val="center"/>
            <w:hideMark/>
          </w:tcPr>
          <w:p w14:paraId="076065DD" w14:textId="77777777" w:rsidR="00AB0342" w:rsidRPr="009A23CF" w:rsidRDefault="00AB0342" w:rsidP="009A23CF">
            <w:pPr>
              <w:spacing w:after="0" w:line="240" w:lineRule="auto"/>
              <w:rPr>
                <w:rFonts w:ascii="Arial" w:hAnsi="Arial" w:cs="Arial"/>
                <w:sz w:val="24"/>
                <w:szCs w:val="24"/>
              </w:rPr>
            </w:pPr>
          </w:p>
        </w:tc>
        <w:tc>
          <w:tcPr>
            <w:tcW w:w="1397" w:type="dxa"/>
            <w:vMerge/>
            <w:tcBorders>
              <w:top w:val="single" w:sz="6" w:space="0" w:color="auto"/>
              <w:left w:val="single" w:sz="6" w:space="0" w:color="auto"/>
              <w:bottom w:val="single" w:sz="6" w:space="0" w:color="auto"/>
              <w:right w:val="single" w:sz="6" w:space="0" w:color="auto"/>
            </w:tcBorders>
            <w:vAlign w:val="center"/>
            <w:hideMark/>
          </w:tcPr>
          <w:p w14:paraId="18308B01" w14:textId="77777777" w:rsidR="00AB0342" w:rsidRPr="009A23CF" w:rsidRDefault="00AB0342" w:rsidP="009A23CF">
            <w:pPr>
              <w:spacing w:after="0" w:line="240" w:lineRule="auto"/>
              <w:rPr>
                <w:rFonts w:ascii="Arial" w:hAnsi="Arial" w:cs="Arial"/>
                <w:sz w:val="24"/>
                <w:szCs w:val="24"/>
              </w:rPr>
            </w:pPr>
          </w:p>
        </w:tc>
      </w:tr>
      <w:tr w:rsidR="00885820" w:rsidRPr="009A23CF" w14:paraId="14D07370" w14:textId="77777777" w:rsidTr="00885820">
        <w:trPr>
          <w:trHeight w:val="345"/>
          <w:jc w:val="center"/>
        </w:trPr>
        <w:tc>
          <w:tcPr>
            <w:tcW w:w="701" w:type="dxa"/>
            <w:tcBorders>
              <w:top w:val="single" w:sz="6" w:space="0" w:color="auto"/>
              <w:left w:val="single" w:sz="6" w:space="0" w:color="auto"/>
              <w:bottom w:val="single" w:sz="6" w:space="0" w:color="auto"/>
              <w:right w:val="single" w:sz="6" w:space="0" w:color="auto"/>
            </w:tcBorders>
            <w:tcMar>
              <w:top w:w="0" w:type="dxa"/>
              <w:left w:w="45" w:type="dxa"/>
              <w:bottom w:w="0" w:type="dxa"/>
              <w:right w:w="45" w:type="dxa"/>
            </w:tcMar>
            <w:hideMark/>
          </w:tcPr>
          <w:p w14:paraId="6533AEF3" w14:textId="77777777" w:rsidR="00AB0342" w:rsidRPr="009A23CF" w:rsidRDefault="00AB0342" w:rsidP="009A23CF">
            <w:pPr>
              <w:spacing w:after="0" w:line="240" w:lineRule="auto"/>
              <w:jc w:val="center"/>
              <w:rPr>
                <w:rFonts w:ascii="Arial" w:hAnsi="Arial" w:cs="Arial"/>
                <w:sz w:val="24"/>
                <w:szCs w:val="24"/>
              </w:rPr>
            </w:pPr>
            <w:r w:rsidRPr="009A23CF">
              <w:rPr>
                <w:rFonts w:ascii="Arial" w:hAnsi="Arial" w:cs="Arial"/>
                <w:sz w:val="24"/>
                <w:szCs w:val="24"/>
              </w:rPr>
              <w:t>1.</w:t>
            </w:r>
          </w:p>
        </w:tc>
        <w:tc>
          <w:tcPr>
            <w:tcW w:w="851" w:type="dxa"/>
            <w:tcBorders>
              <w:top w:val="single" w:sz="6" w:space="0" w:color="auto"/>
              <w:left w:val="single" w:sz="6" w:space="0" w:color="auto"/>
              <w:bottom w:val="single" w:sz="6" w:space="0" w:color="auto"/>
              <w:right w:val="single" w:sz="6" w:space="0" w:color="auto"/>
            </w:tcBorders>
            <w:tcMar>
              <w:top w:w="0" w:type="dxa"/>
              <w:left w:w="45" w:type="dxa"/>
              <w:bottom w:w="0" w:type="dxa"/>
              <w:right w:w="45" w:type="dxa"/>
            </w:tcMar>
            <w:hideMark/>
          </w:tcPr>
          <w:p w14:paraId="0ACB97B7" w14:textId="77777777" w:rsidR="00AB0342" w:rsidRPr="009A23CF" w:rsidRDefault="00AB0342" w:rsidP="009A23CF">
            <w:pPr>
              <w:spacing w:after="0" w:line="240" w:lineRule="auto"/>
              <w:jc w:val="center"/>
              <w:rPr>
                <w:rFonts w:ascii="Arial" w:hAnsi="Arial" w:cs="Arial"/>
                <w:sz w:val="24"/>
                <w:szCs w:val="24"/>
              </w:rPr>
            </w:pPr>
            <w:r w:rsidRPr="009A23CF">
              <w:rPr>
                <w:rFonts w:ascii="Arial" w:hAnsi="Arial" w:cs="Arial"/>
                <w:sz w:val="24"/>
                <w:szCs w:val="24"/>
              </w:rPr>
              <w:t>ROSCI0206</w:t>
            </w:r>
          </w:p>
        </w:tc>
        <w:tc>
          <w:tcPr>
            <w:tcW w:w="2268" w:type="dxa"/>
            <w:tcBorders>
              <w:top w:val="single" w:sz="6" w:space="0" w:color="auto"/>
              <w:left w:val="single" w:sz="6" w:space="0" w:color="auto"/>
              <w:bottom w:val="single" w:sz="6" w:space="0" w:color="auto"/>
              <w:right w:val="single" w:sz="6" w:space="0" w:color="auto"/>
            </w:tcBorders>
            <w:tcMar>
              <w:top w:w="0" w:type="dxa"/>
              <w:left w:w="45" w:type="dxa"/>
              <w:bottom w:w="0" w:type="dxa"/>
              <w:right w:w="45" w:type="dxa"/>
            </w:tcMar>
            <w:hideMark/>
          </w:tcPr>
          <w:p w14:paraId="3F880F7D" w14:textId="77777777" w:rsidR="00AB0342" w:rsidRPr="009A23CF" w:rsidRDefault="00AB0342" w:rsidP="009A23CF">
            <w:pPr>
              <w:spacing w:after="0" w:line="240" w:lineRule="auto"/>
              <w:jc w:val="center"/>
              <w:rPr>
                <w:rFonts w:ascii="Arial" w:hAnsi="Arial" w:cs="Arial"/>
                <w:sz w:val="24"/>
                <w:szCs w:val="24"/>
              </w:rPr>
            </w:pPr>
            <w:r w:rsidRPr="009A23CF">
              <w:rPr>
                <w:rFonts w:ascii="Arial" w:hAnsi="Arial" w:cs="Arial"/>
                <w:sz w:val="24"/>
                <w:szCs w:val="24"/>
              </w:rPr>
              <w:t>Porțile de Fier</w:t>
            </w:r>
          </w:p>
        </w:tc>
        <w:tc>
          <w:tcPr>
            <w:tcW w:w="1134" w:type="dxa"/>
            <w:tcBorders>
              <w:top w:val="single" w:sz="6" w:space="0" w:color="auto"/>
              <w:left w:val="single" w:sz="6" w:space="0" w:color="auto"/>
              <w:bottom w:val="single" w:sz="6" w:space="0" w:color="auto"/>
              <w:right w:val="single" w:sz="6" w:space="0" w:color="auto"/>
            </w:tcBorders>
            <w:tcMar>
              <w:top w:w="0" w:type="dxa"/>
              <w:left w:w="45" w:type="dxa"/>
              <w:bottom w:w="0" w:type="dxa"/>
              <w:right w:w="45" w:type="dxa"/>
            </w:tcMar>
          </w:tcPr>
          <w:p w14:paraId="61C6F73D" w14:textId="77777777" w:rsidR="00AB0342" w:rsidRPr="009A23CF" w:rsidRDefault="00AB0342" w:rsidP="009A23CF">
            <w:pPr>
              <w:spacing w:after="0" w:line="240" w:lineRule="auto"/>
              <w:jc w:val="center"/>
              <w:rPr>
                <w:rFonts w:ascii="Arial" w:hAnsi="Arial" w:cs="Arial"/>
                <w:sz w:val="24"/>
                <w:szCs w:val="24"/>
              </w:rPr>
            </w:pPr>
            <w:r w:rsidRPr="009A23CF">
              <w:rPr>
                <w:rFonts w:ascii="Arial" w:hAnsi="Arial" w:cs="Arial"/>
                <w:sz w:val="24"/>
                <w:szCs w:val="24"/>
              </w:rPr>
              <w:t>B, Z</w:t>
            </w:r>
          </w:p>
        </w:tc>
        <w:tc>
          <w:tcPr>
            <w:tcW w:w="850" w:type="dxa"/>
            <w:tcBorders>
              <w:top w:val="single" w:sz="6" w:space="0" w:color="auto"/>
              <w:left w:val="single" w:sz="6" w:space="0" w:color="auto"/>
              <w:bottom w:val="single" w:sz="6" w:space="0" w:color="auto"/>
              <w:right w:val="single" w:sz="6" w:space="0" w:color="auto"/>
            </w:tcBorders>
            <w:tcMar>
              <w:top w:w="0" w:type="dxa"/>
              <w:left w:w="45" w:type="dxa"/>
              <w:bottom w:w="0" w:type="dxa"/>
              <w:right w:w="45" w:type="dxa"/>
            </w:tcMar>
            <w:hideMark/>
          </w:tcPr>
          <w:p w14:paraId="2907CE48" w14:textId="77777777" w:rsidR="00AB0342" w:rsidRPr="009A23CF" w:rsidRDefault="00AB0342" w:rsidP="009A23CF">
            <w:pPr>
              <w:spacing w:after="0" w:line="240" w:lineRule="auto"/>
              <w:jc w:val="both"/>
              <w:rPr>
                <w:rFonts w:ascii="Arial" w:hAnsi="Arial" w:cs="Arial"/>
                <w:sz w:val="24"/>
                <w:szCs w:val="24"/>
              </w:rPr>
            </w:pPr>
            <w:r w:rsidRPr="009A23CF">
              <w:rPr>
                <w:rFonts w:ascii="Arial" w:hAnsi="Arial" w:cs="Arial"/>
                <w:sz w:val="24"/>
                <w:szCs w:val="24"/>
              </w:rPr>
              <w:t>SCI</w:t>
            </w:r>
          </w:p>
        </w:tc>
        <w:tc>
          <w:tcPr>
            <w:tcW w:w="4536" w:type="dxa"/>
            <w:tcBorders>
              <w:top w:val="single" w:sz="6" w:space="0" w:color="auto"/>
              <w:left w:val="single" w:sz="6" w:space="0" w:color="auto"/>
              <w:bottom w:val="single" w:sz="6" w:space="0" w:color="auto"/>
              <w:right w:val="single" w:sz="6" w:space="0" w:color="auto"/>
            </w:tcBorders>
            <w:tcMar>
              <w:top w:w="0" w:type="dxa"/>
              <w:left w:w="45" w:type="dxa"/>
              <w:bottom w:w="0" w:type="dxa"/>
              <w:right w:w="45" w:type="dxa"/>
            </w:tcMar>
            <w:hideMark/>
          </w:tcPr>
          <w:p w14:paraId="2B8161F2" w14:textId="77777777" w:rsidR="00AB0342" w:rsidRPr="009A23CF" w:rsidRDefault="00AB0342" w:rsidP="009A23CF">
            <w:pPr>
              <w:spacing w:after="0" w:line="240" w:lineRule="auto"/>
              <w:jc w:val="center"/>
              <w:rPr>
                <w:rFonts w:ascii="Arial" w:hAnsi="Arial" w:cs="Arial"/>
                <w:sz w:val="24"/>
                <w:szCs w:val="24"/>
              </w:rPr>
            </w:pPr>
            <w:r w:rsidRPr="009A23CF">
              <w:rPr>
                <w:rFonts w:ascii="Arial" w:hAnsi="Arial" w:cs="Arial"/>
                <w:sz w:val="24"/>
                <w:szCs w:val="24"/>
              </w:rPr>
              <w:t>RNP-Romsilva Administrația Parcului Natural Porțile de Fier RA</w:t>
            </w:r>
          </w:p>
        </w:tc>
        <w:tc>
          <w:tcPr>
            <w:tcW w:w="1276" w:type="dxa"/>
            <w:tcBorders>
              <w:top w:val="single" w:sz="6" w:space="0" w:color="auto"/>
              <w:left w:val="single" w:sz="6" w:space="0" w:color="auto"/>
              <w:bottom w:val="single" w:sz="6" w:space="0" w:color="auto"/>
              <w:right w:val="single" w:sz="6" w:space="0" w:color="auto"/>
            </w:tcBorders>
            <w:tcMar>
              <w:top w:w="0" w:type="dxa"/>
              <w:left w:w="45" w:type="dxa"/>
              <w:bottom w:w="0" w:type="dxa"/>
              <w:right w:w="45" w:type="dxa"/>
            </w:tcMar>
            <w:hideMark/>
          </w:tcPr>
          <w:p w14:paraId="1D9746D3" w14:textId="77777777" w:rsidR="00AB0342" w:rsidRPr="009A23CF" w:rsidRDefault="00AB0342" w:rsidP="009A23CF">
            <w:pPr>
              <w:spacing w:after="0" w:line="240" w:lineRule="auto"/>
              <w:jc w:val="center"/>
              <w:rPr>
                <w:rFonts w:ascii="Arial" w:hAnsi="Arial" w:cs="Arial"/>
                <w:sz w:val="24"/>
                <w:szCs w:val="24"/>
              </w:rPr>
            </w:pPr>
            <w:r w:rsidRPr="009A23CF">
              <w:rPr>
                <w:rFonts w:ascii="Arial" w:hAnsi="Arial" w:cs="Arial"/>
                <w:sz w:val="24"/>
                <w:szCs w:val="24"/>
              </w:rPr>
              <w:t>Parțial</w:t>
            </w:r>
          </w:p>
        </w:tc>
        <w:tc>
          <w:tcPr>
            <w:tcW w:w="2126" w:type="dxa"/>
            <w:tcBorders>
              <w:top w:val="single" w:sz="6" w:space="0" w:color="auto"/>
              <w:left w:val="single" w:sz="6" w:space="0" w:color="auto"/>
              <w:bottom w:val="single" w:sz="6" w:space="0" w:color="auto"/>
              <w:right w:val="single" w:sz="6" w:space="0" w:color="auto"/>
            </w:tcBorders>
            <w:tcMar>
              <w:top w:w="0" w:type="dxa"/>
              <w:left w:w="45" w:type="dxa"/>
              <w:bottom w:w="0" w:type="dxa"/>
              <w:right w:w="45" w:type="dxa"/>
            </w:tcMar>
            <w:hideMark/>
          </w:tcPr>
          <w:p w14:paraId="4F84D22F" w14:textId="77777777" w:rsidR="00AB0342" w:rsidRPr="009A23CF" w:rsidRDefault="00AB0342" w:rsidP="009A23CF">
            <w:pPr>
              <w:spacing w:after="0" w:line="240" w:lineRule="auto"/>
              <w:jc w:val="center"/>
              <w:rPr>
                <w:rFonts w:ascii="Arial" w:hAnsi="Arial" w:cs="Arial"/>
                <w:sz w:val="24"/>
                <w:szCs w:val="24"/>
              </w:rPr>
            </w:pPr>
            <w:r w:rsidRPr="009A23CF">
              <w:rPr>
                <w:rFonts w:ascii="Arial" w:hAnsi="Arial" w:cs="Arial"/>
                <w:sz w:val="24"/>
                <w:szCs w:val="24"/>
              </w:rPr>
              <w:t>124.293,00</w:t>
            </w:r>
          </w:p>
        </w:tc>
        <w:tc>
          <w:tcPr>
            <w:tcW w:w="1397" w:type="dxa"/>
            <w:tcBorders>
              <w:top w:val="single" w:sz="6" w:space="0" w:color="auto"/>
              <w:left w:val="single" w:sz="6" w:space="0" w:color="auto"/>
              <w:bottom w:val="single" w:sz="6" w:space="0" w:color="auto"/>
              <w:right w:val="single" w:sz="6" w:space="0" w:color="auto"/>
            </w:tcBorders>
            <w:tcMar>
              <w:top w:w="0" w:type="dxa"/>
              <w:left w:w="45" w:type="dxa"/>
              <w:bottom w:w="0" w:type="dxa"/>
              <w:right w:w="45" w:type="dxa"/>
            </w:tcMar>
            <w:hideMark/>
          </w:tcPr>
          <w:p w14:paraId="3580447E" w14:textId="77777777" w:rsidR="00AB0342" w:rsidRPr="009A23CF" w:rsidRDefault="00AB0342" w:rsidP="009A23CF">
            <w:pPr>
              <w:spacing w:after="0" w:line="240" w:lineRule="auto"/>
              <w:jc w:val="center"/>
              <w:rPr>
                <w:rFonts w:ascii="Arial" w:hAnsi="Arial" w:cs="Arial"/>
                <w:sz w:val="24"/>
                <w:szCs w:val="24"/>
              </w:rPr>
            </w:pPr>
            <w:r w:rsidRPr="009A23CF">
              <w:rPr>
                <w:rFonts w:ascii="Arial" w:hAnsi="Arial" w:cs="Arial"/>
                <w:sz w:val="24"/>
                <w:szCs w:val="24"/>
              </w:rPr>
              <w:t>96,96</w:t>
            </w:r>
          </w:p>
        </w:tc>
      </w:tr>
      <w:tr w:rsidR="00885820" w:rsidRPr="009A23CF" w14:paraId="0F85D48C" w14:textId="77777777" w:rsidTr="00885820">
        <w:trPr>
          <w:trHeight w:val="345"/>
          <w:jc w:val="center"/>
        </w:trPr>
        <w:tc>
          <w:tcPr>
            <w:tcW w:w="701" w:type="dxa"/>
            <w:tcBorders>
              <w:top w:val="single" w:sz="6" w:space="0" w:color="auto"/>
              <w:left w:val="single" w:sz="6" w:space="0" w:color="auto"/>
              <w:bottom w:val="single" w:sz="6" w:space="0" w:color="auto"/>
              <w:right w:val="single" w:sz="6" w:space="0" w:color="auto"/>
            </w:tcBorders>
            <w:tcMar>
              <w:top w:w="0" w:type="dxa"/>
              <w:left w:w="45" w:type="dxa"/>
              <w:bottom w:w="0" w:type="dxa"/>
              <w:right w:w="45" w:type="dxa"/>
            </w:tcMar>
            <w:hideMark/>
          </w:tcPr>
          <w:p w14:paraId="1BE9451D" w14:textId="77777777" w:rsidR="00AB0342" w:rsidRPr="009A23CF" w:rsidRDefault="00AB0342" w:rsidP="009A23CF">
            <w:pPr>
              <w:spacing w:after="0" w:line="240" w:lineRule="auto"/>
              <w:jc w:val="center"/>
              <w:rPr>
                <w:rFonts w:ascii="Arial" w:hAnsi="Arial" w:cs="Arial"/>
                <w:sz w:val="24"/>
                <w:szCs w:val="24"/>
              </w:rPr>
            </w:pPr>
            <w:r w:rsidRPr="009A23CF">
              <w:rPr>
                <w:rFonts w:ascii="Arial" w:hAnsi="Arial" w:cs="Arial"/>
                <w:sz w:val="24"/>
                <w:szCs w:val="24"/>
              </w:rPr>
              <w:t>2.</w:t>
            </w:r>
          </w:p>
        </w:tc>
        <w:tc>
          <w:tcPr>
            <w:tcW w:w="851" w:type="dxa"/>
            <w:tcBorders>
              <w:top w:val="single" w:sz="6" w:space="0" w:color="auto"/>
              <w:left w:val="single" w:sz="6" w:space="0" w:color="auto"/>
              <w:bottom w:val="single" w:sz="6" w:space="0" w:color="auto"/>
              <w:right w:val="single" w:sz="6" w:space="0" w:color="auto"/>
            </w:tcBorders>
            <w:tcMar>
              <w:top w:w="0" w:type="dxa"/>
              <w:left w:w="45" w:type="dxa"/>
              <w:bottom w:w="0" w:type="dxa"/>
              <w:right w:w="45" w:type="dxa"/>
            </w:tcMar>
            <w:hideMark/>
          </w:tcPr>
          <w:p w14:paraId="5F0D3091" w14:textId="77777777" w:rsidR="00AB0342" w:rsidRPr="009A23CF" w:rsidRDefault="00AB0342" w:rsidP="009A23CF">
            <w:pPr>
              <w:spacing w:after="0" w:line="240" w:lineRule="auto"/>
              <w:jc w:val="center"/>
              <w:rPr>
                <w:rFonts w:ascii="Arial" w:hAnsi="Arial" w:cs="Arial"/>
                <w:sz w:val="24"/>
                <w:szCs w:val="24"/>
              </w:rPr>
            </w:pPr>
            <w:r w:rsidRPr="009A23CF">
              <w:rPr>
                <w:rFonts w:ascii="Arial" w:hAnsi="Arial" w:cs="Arial"/>
                <w:sz w:val="24"/>
                <w:szCs w:val="24"/>
              </w:rPr>
              <w:t>ROSPA0026</w:t>
            </w:r>
          </w:p>
        </w:tc>
        <w:tc>
          <w:tcPr>
            <w:tcW w:w="2268" w:type="dxa"/>
            <w:tcBorders>
              <w:top w:val="single" w:sz="6" w:space="0" w:color="auto"/>
              <w:left w:val="single" w:sz="6" w:space="0" w:color="auto"/>
              <w:bottom w:val="single" w:sz="6" w:space="0" w:color="auto"/>
              <w:right w:val="single" w:sz="6" w:space="0" w:color="auto"/>
            </w:tcBorders>
            <w:tcMar>
              <w:top w:w="0" w:type="dxa"/>
              <w:left w:w="45" w:type="dxa"/>
              <w:bottom w:w="0" w:type="dxa"/>
              <w:right w:w="45" w:type="dxa"/>
            </w:tcMar>
            <w:hideMark/>
          </w:tcPr>
          <w:p w14:paraId="180D0C03" w14:textId="77777777" w:rsidR="00AB0342" w:rsidRPr="009A23CF" w:rsidRDefault="00AB0342" w:rsidP="009A23CF">
            <w:pPr>
              <w:spacing w:after="0" w:line="240" w:lineRule="auto"/>
              <w:jc w:val="center"/>
              <w:rPr>
                <w:rFonts w:ascii="Arial" w:hAnsi="Arial" w:cs="Arial"/>
                <w:sz w:val="24"/>
                <w:szCs w:val="24"/>
              </w:rPr>
            </w:pPr>
            <w:r w:rsidRPr="009A23CF">
              <w:rPr>
                <w:rFonts w:ascii="Arial" w:hAnsi="Arial" w:cs="Arial"/>
                <w:sz w:val="24"/>
                <w:szCs w:val="24"/>
              </w:rPr>
              <w:t>Cursul Dunării-Baziaș-Porțile de Fier</w:t>
            </w:r>
          </w:p>
        </w:tc>
        <w:tc>
          <w:tcPr>
            <w:tcW w:w="1134" w:type="dxa"/>
            <w:tcBorders>
              <w:top w:val="single" w:sz="6" w:space="0" w:color="auto"/>
              <w:left w:val="single" w:sz="6" w:space="0" w:color="auto"/>
              <w:bottom w:val="single" w:sz="6" w:space="0" w:color="auto"/>
              <w:right w:val="single" w:sz="6" w:space="0" w:color="auto"/>
            </w:tcBorders>
            <w:tcMar>
              <w:top w:w="0" w:type="dxa"/>
              <w:left w:w="45" w:type="dxa"/>
              <w:bottom w:w="0" w:type="dxa"/>
              <w:right w:w="45" w:type="dxa"/>
            </w:tcMar>
          </w:tcPr>
          <w:p w14:paraId="479280B1" w14:textId="77777777" w:rsidR="00AB0342" w:rsidRPr="009A23CF" w:rsidRDefault="00AB0342" w:rsidP="009A23CF">
            <w:pPr>
              <w:spacing w:after="0" w:line="240" w:lineRule="auto"/>
              <w:jc w:val="center"/>
              <w:rPr>
                <w:rFonts w:ascii="Arial" w:hAnsi="Arial" w:cs="Arial"/>
                <w:sz w:val="24"/>
                <w:szCs w:val="24"/>
              </w:rPr>
            </w:pPr>
            <w:r w:rsidRPr="009A23CF">
              <w:rPr>
                <w:rFonts w:ascii="Arial" w:hAnsi="Arial" w:cs="Arial"/>
                <w:sz w:val="24"/>
                <w:szCs w:val="24"/>
              </w:rPr>
              <w:t>Z</w:t>
            </w:r>
          </w:p>
        </w:tc>
        <w:tc>
          <w:tcPr>
            <w:tcW w:w="850" w:type="dxa"/>
            <w:tcBorders>
              <w:top w:val="single" w:sz="6" w:space="0" w:color="auto"/>
              <w:left w:val="single" w:sz="6" w:space="0" w:color="auto"/>
              <w:bottom w:val="single" w:sz="6" w:space="0" w:color="auto"/>
              <w:right w:val="single" w:sz="6" w:space="0" w:color="auto"/>
            </w:tcBorders>
            <w:tcMar>
              <w:top w:w="0" w:type="dxa"/>
              <w:left w:w="45" w:type="dxa"/>
              <w:bottom w:w="0" w:type="dxa"/>
              <w:right w:w="45" w:type="dxa"/>
            </w:tcMar>
            <w:hideMark/>
          </w:tcPr>
          <w:p w14:paraId="5A5FE994" w14:textId="77777777" w:rsidR="00AB0342" w:rsidRPr="009A23CF" w:rsidRDefault="00AB0342" w:rsidP="009A23CF">
            <w:pPr>
              <w:spacing w:after="0" w:line="240" w:lineRule="auto"/>
              <w:jc w:val="both"/>
              <w:rPr>
                <w:rFonts w:ascii="Arial" w:hAnsi="Arial" w:cs="Arial"/>
                <w:sz w:val="24"/>
                <w:szCs w:val="24"/>
              </w:rPr>
            </w:pPr>
            <w:r w:rsidRPr="009A23CF">
              <w:rPr>
                <w:rFonts w:ascii="Arial" w:hAnsi="Arial" w:cs="Arial"/>
                <w:sz w:val="24"/>
                <w:szCs w:val="24"/>
              </w:rPr>
              <w:t>SPA</w:t>
            </w:r>
          </w:p>
        </w:tc>
        <w:tc>
          <w:tcPr>
            <w:tcW w:w="4536" w:type="dxa"/>
            <w:tcBorders>
              <w:top w:val="single" w:sz="6" w:space="0" w:color="auto"/>
              <w:left w:val="single" w:sz="6" w:space="0" w:color="auto"/>
              <w:bottom w:val="single" w:sz="6" w:space="0" w:color="auto"/>
              <w:right w:val="single" w:sz="6" w:space="0" w:color="auto"/>
            </w:tcBorders>
            <w:tcMar>
              <w:top w:w="0" w:type="dxa"/>
              <w:left w:w="45" w:type="dxa"/>
              <w:bottom w:w="0" w:type="dxa"/>
              <w:right w:w="45" w:type="dxa"/>
            </w:tcMar>
          </w:tcPr>
          <w:p w14:paraId="2C90C675" w14:textId="77777777" w:rsidR="00AB0342" w:rsidRPr="009A23CF" w:rsidRDefault="00AB0342" w:rsidP="009A23CF">
            <w:pPr>
              <w:spacing w:after="0" w:line="240" w:lineRule="auto"/>
              <w:jc w:val="center"/>
              <w:rPr>
                <w:rFonts w:ascii="Arial" w:hAnsi="Arial" w:cs="Arial"/>
                <w:sz w:val="24"/>
                <w:szCs w:val="24"/>
              </w:rPr>
            </w:pPr>
            <w:r w:rsidRPr="009A23CF">
              <w:rPr>
                <w:rFonts w:ascii="Arial" w:hAnsi="Arial" w:cs="Arial"/>
                <w:sz w:val="24"/>
                <w:szCs w:val="24"/>
              </w:rPr>
              <w:t>RNP-Romsilva Administrația Parcului Natural Porțile de Fier RA</w:t>
            </w:r>
          </w:p>
        </w:tc>
        <w:tc>
          <w:tcPr>
            <w:tcW w:w="1276" w:type="dxa"/>
            <w:tcBorders>
              <w:top w:val="single" w:sz="6" w:space="0" w:color="auto"/>
              <w:left w:val="single" w:sz="6" w:space="0" w:color="auto"/>
              <w:bottom w:val="single" w:sz="6" w:space="0" w:color="auto"/>
              <w:right w:val="single" w:sz="6" w:space="0" w:color="auto"/>
            </w:tcBorders>
            <w:tcMar>
              <w:top w:w="0" w:type="dxa"/>
              <w:left w:w="45" w:type="dxa"/>
              <w:bottom w:w="0" w:type="dxa"/>
              <w:right w:w="45" w:type="dxa"/>
            </w:tcMar>
            <w:hideMark/>
          </w:tcPr>
          <w:p w14:paraId="491A3B5D" w14:textId="77777777" w:rsidR="00AB0342" w:rsidRPr="009A23CF" w:rsidRDefault="00AB0342" w:rsidP="009A23CF">
            <w:pPr>
              <w:spacing w:after="0" w:line="240" w:lineRule="auto"/>
              <w:jc w:val="center"/>
              <w:rPr>
                <w:rFonts w:ascii="Arial" w:hAnsi="Arial" w:cs="Arial"/>
                <w:sz w:val="24"/>
                <w:szCs w:val="24"/>
              </w:rPr>
            </w:pPr>
            <w:r w:rsidRPr="009A23CF">
              <w:rPr>
                <w:rFonts w:ascii="Arial" w:hAnsi="Arial" w:cs="Arial"/>
                <w:sz w:val="24"/>
                <w:szCs w:val="24"/>
              </w:rPr>
              <w:t>Parțial</w:t>
            </w:r>
          </w:p>
        </w:tc>
        <w:tc>
          <w:tcPr>
            <w:tcW w:w="2126" w:type="dxa"/>
            <w:tcBorders>
              <w:top w:val="single" w:sz="6" w:space="0" w:color="auto"/>
              <w:left w:val="single" w:sz="6" w:space="0" w:color="auto"/>
              <w:bottom w:val="single" w:sz="6" w:space="0" w:color="auto"/>
              <w:right w:val="single" w:sz="6" w:space="0" w:color="auto"/>
            </w:tcBorders>
            <w:tcMar>
              <w:top w:w="0" w:type="dxa"/>
              <w:left w:w="45" w:type="dxa"/>
              <w:bottom w:w="0" w:type="dxa"/>
              <w:right w:w="45" w:type="dxa"/>
            </w:tcMar>
            <w:hideMark/>
          </w:tcPr>
          <w:p w14:paraId="0E6435DB" w14:textId="77777777" w:rsidR="00AB0342" w:rsidRPr="009A23CF" w:rsidRDefault="00AB0342" w:rsidP="009A23CF">
            <w:pPr>
              <w:spacing w:after="0" w:line="240" w:lineRule="auto"/>
              <w:jc w:val="center"/>
              <w:rPr>
                <w:rFonts w:ascii="Arial" w:hAnsi="Arial" w:cs="Arial"/>
                <w:sz w:val="24"/>
                <w:szCs w:val="24"/>
              </w:rPr>
            </w:pPr>
            <w:r w:rsidRPr="009A23CF">
              <w:rPr>
                <w:rFonts w:ascii="Arial" w:hAnsi="Arial" w:cs="Arial"/>
                <w:sz w:val="24"/>
                <w:szCs w:val="24"/>
              </w:rPr>
              <w:t>10.124,40</w:t>
            </w:r>
          </w:p>
        </w:tc>
        <w:tc>
          <w:tcPr>
            <w:tcW w:w="1397" w:type="dxa"/>
            <w:tcBorders>
              <w:top w:val="single" w:sz="6" w:space="0" w:color="auto"/>
              <w:left w:val="single" w:sz="6" w:space="0" w:color="auto"/>
              <w:bottom w:val="single" w:sz="6" w:space="0" w:color="auto"/>
              <w:right w:val="single" w:sz="6" w:space="0" w:color="auto"/>
            </w:tcBorders>
            <w:tcMar>
              <w:top w:w="0" w:type="dxa"/>
              <w:left w:w="45" w:type="dxa"/>
              <w:bottom w:w="0" w:type="dxa"/>
              <w:right w:w="45" w:type="dxa"/>
            </w:tcMar>
            <w:hideMark/>
          </w:tcPr>
          <w:p w14:paraId="3572C895" w14:textId="77777777" w:rsidR="00AB0342" w:rsidRPr="009A23CF" w:rsidRDefault="00AB0342" w:rsidP="009A23CF">
            <w:pPr>
              <w:spacing w:after="0" w:line="240" w:lineRule="auto"/>
              <w:jc w:val="center"/>
              <w:rPr>
                <w:rFonts w:ascii="Arial" w:hAnsi="Arial" w:cs="Arial"/>
                <w:sz w:val="24"/>
                <w:szCs w:val="24"/>
              </w:rPr>
            </w:pPr>
            <w:r w:rsidRPr="009A23CF">
              <w:rPr>
                <w:rFonts w:ascii="Arial" w:hAnsi="Arial" w:cs="Arial"/>
                <w:sz w:val="24"/>
                <w:szCs w:val="24"/>
              </w:rPr>
              <w:t>7,89</w:t>
            </w:r>
          </w:p>
        </w:tc>
      </w:tr>
      <w:tr w:rsidR="00885820" w:rsidRPr="009A23CF" w14:paraId="2F12DA71" w14:textId="77777777" w:rsidTr="00885820">
        <w:trPr>
          <w:trHeight w:val="345"/>
          <w:jc w:val="center"/>
        </w:trPr>
        <w:tc>
          <w:tcPr>
            <w:tcW w:w="701" w:type="dxa"/>
            <w:tcBorders>
              <w:top w:val="single" w:sz="6" w:space="0" w:color="auto"/>
              <w:left w:val="single" w:sz="6" w:space="0" w:color="auto"/>
              <w:bottom w:val="single" w:sz="6" w:space="0" w:color="auto"/>
              <w:right w:val="single" w:sz="6" w:space="0" w:color="auto"/>
            </w:tcBorders>
            <w:tcMar>
              <w:top w:w="0" w:type="dxa"/>
              <w:left w:w="45" w:type="dxa"/>
              <w:bottom w:w="0" w:type="dxa"/>
              <w:right w:w="45" w:type="dxa"/>
            </w:tcMar>
          </w:tcPr>
          <w:p w14:paraId="1C37BF3A" w14:textId="77777777" w:rsidR="00AB0342" w:rsidRPr="009A23CF" w:rsidRDefault="00AB0342" w:rsidP="009A23CF">
            <w:pPr>
              <w:spacing w:after="0" w:line="240" w:lineRule="auto"/>
              <w:jc w:val="center"/>
              <w:rPr>
                <w:rFonts w:ascii="Arial" w:hAnsi="Arial" w:cs="Arial"/>
                <w:sz w:val="24"/>
                <w:szCs w:val="24"/>
              </w:rPr>
            </w:pPr>
            <w:r w:rsidRPr="009A23CF">
              <w:rPr>
                <w:rFonts w:ascii="Arial" w:hAnsi="Arial" w:cs="Arial"/>
                <w:sz w:val="24"/>
                <w:szCs w:val="24"/>
              </w:rPr>
              <w:t>3.</w:t>
            </w:r>
          </w:p>
        </w:tc>
        <w:tc>
          <w:tcPr>
            <w:tcW w:w="851" w:type="dxa"/>
            <w:tcBorders>
              <w:top w:val="single" w:sz="6" w:space="0" w:color="auto"/>
              <w:left w:val="single" w:sz="6" w:space="0" w:color="auto"/>
              <w:bottom w:val="single" w:sz="6" w:space="0" w:color="auto"/>
              <w:right w:val="single" w:sz="6" w:space="0" w:color="auto"/>
            </w:tcBorders>
            <w:tcMar>
              <w:top w:w="0" w:type="dxa"/>
              <w:left w:w="45" w:type="dxa"/>
              <w:bottom w:w="0" w:type="dxa"/>
              <w:right w:w="45" w:type="dxa"/>
            </w:tcMar>
          </w:tcPr>
          <w:p w14:paraId="21AFC8AC" w14:textId="77777777" w:rsidR="00AB0342" w:rsidRPr="009A23CF" w:rsidRDefault="00AB0342" w:rsidP="009A23CF">
            <w:pPr>
              <w:spacing w:after="0" w:line="240" w:lineRule="auto"/>
              <w:jc w:val="center"/>
              <w:rPr>
                <w:rFonts w:ascii="Arial" w:hAnsi="Arial" w:cs="Arial"/>
                <w:sz w:val="24"/>
                <w:szCs w:val="24"/>
              </w:rPr>
            </w:pPr>
            <w:r w:rsidRPr="009A23CF">
              <w:rPr>
                <w:rFonts w:ascii="Arial" w:hAnsi="Arial" w:cs="Arial"/>
                <w:sz w:val="24"/>
                <w:szCs w:val="24"/>
              </w:rPr>
              <w:t>ROSPA0080</w:t>
            </w:r>
          </w:p>
        </w:tc>
        <w:tc>
          <w:tcPr>
            <w:tcW w:w="2268" w:type="dxa"/>
            <w:tcBorders>
              <w:top w:val="single" w:sz="6" w:space="0" w:color="auto"/>
              <w:left w:val="single" w:sz="6" w:space="0" w:color="auto"/>
              <w:bottom w:val="single" w:sz="6" w:space="0" w:color="auto"/>
              <w:right w:val="single" w:sz="6" w:space="0" w:color="auto"/>
            </w:tcBorders>
            <w:tcMar>
              <w:top w:w="0" w:type="dxa"/>
              <w:left w:w="45" w:type="dxa"/>
              <w:bottom w:w="0" w:type="dxa"/>
              <w:right w:w="45" w:type="dxa"/>
            </w:tcMar>
          </w:tcPr>
          <w:p w14:paraId="6FB23597" w14:textId="77777777" w:rsidR="00AB0342" w:rsidRPr="009A23CF" w:rsidRDefault="00AB0342" w:rsidP="009A23CF">
            <w:pPr>
              <w:spacing w:after="0" w:line="240" w:lineRule="auto"/>
              <w:jc w:val="center"/>
              <w:rPr>
                <w:rFonts w:ascii="Arial" w:hAnsi="Arial" w:cs="Arial"/>
                <w:sz w:val="24"/>
                <w:szCs w:val="24"/>
              </w:rPr>
            </w:pPr>
            <w:r w:rsidRPr="009A23CF">
              <w:rPr>
                <w:rFonts w:ascii="Arial" w:hAnsi="Arial" w:cs="Arial"/>
                <w:sz w:val="24"/>
                <w:szCs w:val="24"/>
              </w:rPr>
              <w:t>Munții Almăjului-Locvei</w:t>
            </w:r>
          </w:p>
        </w:tc>
        <w:tc>
          <w:tcPr>
            <w:tcW w:w="1134" w:type="dxa"/>
            <w:tcBorders>
              <w:top w:val="single" w:sz="6" w:space="0" w:color="auto"/>
              <w:left w:val="single" w:sz="6" w:space="0" w:color="auto"/>
              <w:bottom w:val="single" w:sz="6" w:space="0" w:color="auto"/>
              <w:right w:val="single" w:sz="6" w:space="0" w:color="auto"/>
            </w:tcBorders>
            <w:tcMar>
              <w:top w:w="0" w:type="dxa"/>
              <w:left w:w="45" w:type="dxa"/>
              <w:bottom w:w="0" w:type="dxa"/>
              <w:right w:w="45" w:type="dxa"/>
            </w:tcMar>
          </w:tcPr>
          <w:p w14:paraId="22BECA28" w14:textId="77777777" w:rsidR="00AB0342" w:rsidRPr="009A23CF" w:rsidRDefault="00AB0342" w:rsidP="009A23CF">
            <w:pPr>
              <w:spacing w:after="0" w:line="240" w:lineRule="auto"/>
              <w:jc w:val="center"/>
              <w:rPr>
                <w:rFonts w:ascii="Arial" w:hAnsi="Arial" w:cs="Arial"/>
                <w:sz w:val="24"/>
                <w:szCs w:val="24"/>
              </w:rPr>
            </w:pPr>
            <w:r w:rsidRPr="009A23CF">
              <w:rPr>
                <w:rFonts w:ascii="Arial" w:hAnsi="Arial" w:cs="Arial"/>
                <w:sz w:val="24"/>
                <w:szCs w:val="24"/>
              </w:rPr>
              <w:t>Z</w:t>
            </w:r>
          </w:p>
        </w:tc>
        <w:tc>
          <w:tcPr>
            <w:tcW w:w="850" w:type="dxa"/>
            <w:tcBorders>
              <w:top w:val="single" w:sz="6" w:space="0" w:color="auto"/>
              <w:left w:val="single" w:sz="6" w:space="0" w:color="auto"/>
              <w:bottom w:val="single" w:sz="6" w:space="0" w:color="auto"/>
              <w:right w:val="single" w:sz="6" w:space="0" w:color="auto"/>
            </w:tcBorders>
            <w:tcMar>
              <w:top w:w="0" w:type="dxa"/>
              <w:left w:w="45" w:type="dxa"/>
              <w:bottom w:w="0" w:type="dxa"/>
              <w:right w:w="45" w:type="dxa"/>
            </w:tcMar>
          </w:tcPr>
          <w:p w14:paraId="0C5E3461" w14:textId="77777777" w:rsidR="00AB0342" w:rsidRPr="009A23CF" w:rsidRDefault="00AB0342" w:rsidP="009A23CF">
            <w:pPr>
              <w:spacing w:after="0" w:line="240" w:lineRule="auto"/>
              <w:jc w:val="both"/>
              <w:rPr>
                <w:rFonts w:ascii="Arial" w:hAnsi="Arial" w:cs="Arial"/>
                <w:sz w:val="24"/>
                <w:szCs w:val="24"/>
              </w:rPr>
            </w:pPr>
            <w:r w:rsidRPr="009A23CF">
              <w:rPr>
                <w:rFonts w:ascii="Arial" w:hAnsi="Arial" w:cs="Arial"/>
                <w:sz w:val="24"/>
                <w:szCs w:val="24"/>
              </w:rPr>
              <w:t>SPA</w:t>
            </w:r>
          </w:p>
        </w:tc>
        <w:tc>
          <w:tcPr>
            <w:tcW w:w="4536" w:type="dxa"/>
            <w:tcBorders>
              <w:top w:val="single" w:sz="6" w:space="0" w:color="auto"/>
              <w:left w:val="single" w:sz="6" w:space="0" w:color="auto"/>
              <w:bottom w:val="single" w:sz="6" w:space="0" w:color="auto"/>
              <w:right w:val="single" w:sz="6" w:space="0" w:color="auto"/>
            </w:tcBorders>
            <w:tcMar>
              <w:top w:w="0" w:type="dxa"/>
              <w:left w:w="45" w:type="dxa"/>
              <w:bottom w:w="0" w:type="dxa"/>
              <w:right w:w="45" w:type="dxa"/>
            </w:tcMar>
          </w:tcPr>
          <w:p w14:paraId="150C2A88" w14:textId="77777777" w:rsidR="00AB0342" w:rsidRPr="009A23CF" w:rsidRDefault="00AB0342" w:rsidP="009A23CF">
            <w:pPr>
              <w:spacing w:after="0" w:line="240" w:lineRule="auto"/>
              <w:jc w:val="center"/>
              <w:rPr>
                <w:rFonts w:ascii="Arial" w:hAnsi="Arial" w:cs="Arial"/>
                <w:sz w:val="24"/>
                <w:szCs w:val="24"/>
              </w:rPr>
            </w:pPr>
            <w:r w:rsidRPr="009A23CF">
              <w:rPr>
                <w:rFonts w:ascii="Arial" w:hAnsi="Arial" w:cs="Arial"/>
                <w:sz w:val="24"/>
                <w:szCs w:val="24"/>
              </w:rPr>
              <w:t>RNP-Romsilva Administrația Parcului Natural Porțile de Fier RA</w:t>
            </w:r>
          </w:p>
        </w:tc>
        <w:tc>
          <w:tcPr>
            <w:tcW w:w="1276" w:type="dxa"/>
            <w:tcBorders>
              <w:top w:val="single" w:sz="6" w:space="0" w:color="auto"/>
              <w:left w:val="single" w:sz="6" w:space="0" w:color="auto"/>
              <w:bottom w:val="single" w:sz="6" w:space="0" w:color="auto"/>
              <w:right w:val="single" w:sz="6" w:space="0" w:color="auto"/>
            </w:tcBorders>
            <w:tcMar>
              <w:top w:w="0" w:type="dxa"/>
              <w:left w:w="45" w:type="dxa"/>
              <w:bottom w:w="0" w:type="dxa"/>
              <w:right w:w="45" w:type="dxa"/>
            </w:tcMar>
          </w:tcPr>
          <w:p w14:paraId="0EC86D37" w14:textId="77777777" w:rsidR="00AB0342" w:rsidRPr="009A23CF" w:rsidRDefault="00AB0342" w:rsidP="009A23CF">
            <w:pPr>
              <w:spacing w:after="0" w:line="240" w:lineRule="auto"/>
              <w:jc w:val="center"/>
              <w:rPr>
                <w:rFonts w:ascii="Arial" w:hAnsi="Arial" w:cs="Arial"/>
                <w:sz w:val="24"/>
                <w:szCs w:val="24"/>
              </w:rPr>
            </w:pPr>
            <w:r w:rsidRPr="009A23CF">
              <w:rPr>
                <w:rFonts w:ascii="Arial" w:hAnsi="Arial" w:cs="Arial"/>
                <w:sz w:val="24"/>
                <w:szCs w:val="24"/>
              </w:rPr>
              <w:t>Parțial</w:t>
            </w:r>
          </w:p>
        </w:tc>
        <w:tc>
          <w:tcPr>
            <w:tcW w:w="2126" w:type="dxa"/>
            <w:tcBorders>
              <w:top w:val="single" w:sz="6" w:space="0" w:color="auto"/>
              <w:left w:val="single" w:sz="6" w:space="0" w:color="auto"/>
              <w:bottom w:val="single" w:sz="6" w:space="0" w:color="auto"/>
              <w:right w:val="single" w:sz="6" w:space="0" w:color="auto"/>
            </w:tcBorders>
            <w:tcMar>
              <w:top w:w="0" w:type="dxa"/>
              <w:left w:w="45" w:type="dxa"/>
              <w:bottom w:w="0" w:type="dxa"/>
              <w:right w:w="45" w:type="dxa"/>
            </w:tcMar>
          </w:tcPr>
          <w:p w14:paraId="3A12873C" w14:textId="77777777" w:rsidR="00AB0342" w:rsidRPr="009A23CF" w:rsidRDefault="00AB0342" w:rsidP="009A23CF">
            <w:pPr>
              <w:spacing w:after="0" w:line="240" w:lineRule="auto"/>
              <w:jc w:val="center"/>
              <w:rPr>
                <w:rFonts w:ascii="Arial" w:hAnsi="Arial" w:cs="Arial"/>
                <w:sz w:val="24"/>
                <w:szCs w:val="24"/>
              </w:rPr>
            </w:pPr>
            <w:r w:rsidRPr="009A23CF">
              <w:rPr>
                <w:rFonts w:ascii="Arial" w:hAnsi="Arial" w:cs="Arial"/>
                <w:sz w:val="24"/>
                <w:szCs w:val="24"/>
              </w:rPr>
              <w:t>118.141,60</w:t>
            </w:r>
          </w:p>
        </w:tc>
        <w:tc>
          <w:tcPr>
            <w:tcW w:w="1397" w:type="dxa"/>
            <w:tcBorders>
              <w:top w:val="single" w:sz="6" w:space="0" w:color="auto"/>
              <w:left w:val="single" w:sz="6" w:space="0" w:color="auto"/>
              <w:bottom w:val="single" w:sz="6" w:space="0" w:color="auto"/>
              <w:right w:val="single" w:sz="6" w:space="0" w:color="auto"/>
            </w:tcBorders>
            <w:tcMar>
              <w:top w:w="0" w:type="dxa"/>
              <w:left w:w="45" w:type="dxa"/>
              <w:bottom w:w="0" w:type="dxa"/>
              <w:right w:w="45" w:type="dxa"/>
            </w:tcMar>
          </w:tcPr>
          <w:p w14:paraId="73DAE1BC" w14:textId="77777777" w:rsidR="00AB0342" w:rsidRPr="009A23CF" w:rsidRDefault="00AB0342" w:rsidP="009A23CF">
            <w:pPr>
              <w:spacing w:after="0" w:line="240" w:lineRule="auto"/>
              <w:jc w:val="center"/>
              <w:rPr>
                <w:rFonts w:ascii="Arial" w:hAnsi="Arial" w:cs="Arial"/>
                <w:sz w:val="24"/>
                <w:szCs w:val="24"/>
              </w:rPr>
            </w:pPr>
            <w:r w:rsidRPr="009A23CF">
              <w:rPr>
                <w:rFonts w:ascii="Arial" w:hAnsi="Arial" w:cs="Arial"/>
                <w:sz w:val="24"/>
                <w:szCs w:val="24"/>
              </w:rPr>
              <w:t>92,16</w:t>
            </w:r>
          </w:p>
        </w:tc>
      </w:tr>
      <w:tr w:rsidR="00885820" w:rsidRPr="009A23CF" w14:paraId="52D71EAF" w14:textId="77777777" w:rsidTr="00885820">
        <w:trPr>
          <w:trHeight w:val="345"/>
          <w:jc w:val="center"/>
        </w:trPr>
        <w:tc>
          <w:tcPr>
            <w:tcW w:w="701" w:type="dxa"/>
            <w:tcBorders>
              <w:top w:val="single" w:sz="6" w:space="0" w:color="auto"/>
              <w:left w:val="single" w:sz="6" w:space="0" w:color="auto"/>
              <w:bottom w:val="single" w:sz="6" w:space="0" w:color="auto"/>
              <w:right w:val="single" w:sz="6" w:space="0" w:color="auto"/>
            </w:tcBorders>
            <w:tcMar>
              <w:top w:w="0" w:type="dxa"/>
              <w:left w:w="45" w:type="dxa"/>
              <w:bottom w:w="0" w:type="dxa"/>
              <w:right w:w="45" w:type="dxa"/>
            </w:tcMar>
          </w:tcPr>
          <w:p w14:paraId="0152DF52" w14:textId="77777777" w:rsidR="00AB0342" w:rsidRPr="009A23CF" w:rsidRDefault="00AB0342" w:rsidP="009A23CF">
            <w:pPr>
              <w:spacing w:after="0" w:line="240" w:lineRule="auto"/>
              <w:jc w:val="center"/>
              <w:rPr>
                <w:rFonts w:ascii="Arial" w:hAnsi="Arial" w:cs="Arial"/>
                <w:sz w:val="24"/>
                <w:szCs w:val="24"/>
              </w:rPr>
            </w:pPr>
            <w:r w:rsidRPr="009A23CF">
              <w:rPr>
                <w:rFonts w:ascii="Arial" w:hAnsi="Arial" w:cs="Arial"/>
                <w:sz w:val="24"/>
                <w:szCs w:val="24"/>
              </w:rPr>
              <w:t>4.</w:t>
            </w:r>
          </w:p>
        </w:tc>
        <w:tc>
          <w:tcPr>
            <w:tcW w:w="851" w:type="dxa"/>
            <w:tcBorders>
              <w:top w:val="single" w:sz="6" w:space="0" w:color="auto"/>
              <w:left w:val="single" w:sz="6" w:space="0" w:color="auto"/>
              <w:bottom w:val="single" w:sz="6" w:space="0" w:color="auto"/>
              <w:right w:val="single" w:sz="6" w:space="0" w:color="auto"/>
            </w:tcBorders>
            <w:tcMar>
              <w:top w:w="0" w:type="dxa"/>
              <w:left w:w="45" w:type="dxa"/>
              <w:bottom w:w="0" w:type="dxa"/>
              <w:right w:w="45" w:type="dxa"/>
            </w:tcMar>
          </w:tcPr>
          <w:p w14:paraId="634DFE17" w14:textId="77777777" w:rsidR="00AB0342" w:rsidRPr="009A23CF" w:rsidRDefault="00AB0342" w:rsidP="009A23CF">
            <w:pPr>
              <w:spacing w:after="0" w:line="240" w:lineRule="auto"/>
              <w:jc w:val="center"/>
              <w:rPr>
                <w:rFonts w:ascii="Arial" w:hAnsi="Arial" w:cs="Arial"/>
                <w:sz w:val="24"/>
                <w:szCs w:val="24"/>
              </w:rPr>
            </w:pPr>
            <w:r w:rsidRPr="009A23CF">
              <w:rPr>
                <w:rFonts w:ascii="Arial" w:hAnsi="Arial" w:cs="Arial"/>
                <w:sz w:val="24"/>
                <w:szCs w:val="24"/>
              </w:rPr>
              <w:t>2.299</w:t>
            </w:r>
          </w:p>
        </w:tc>
        <w:tc>
          <w:tcPr>
            <w:tcW w:w="2268" w:type="dxa"/>
            <w:tcBorders>
              <w:top w:val="single" w:sz="6" w:space="0" w:color="auto"/>
              <w:left w:val="single" w:sz="6" w:space="0" w:color="auto"/>
              <w:bottom w:val="single" w:sz="6" w:space="0" w:color="auto"/>
              <w:right w:val="single" w:sz="6" w:space="0" w:color="auto"/>
            </w:tcBorders>
            <w:tcMar>
              <w:top w:w="0" w:type="dxa"/>
              <w:left w:w="45" w:type="dxa"/>
              <w:bottom w:w="0" w:type="dxa"/>
              <w:right w:w="45" w:type="dxa"/>
            </w:tcMar>
          </w:tcPr>
          <w:p w14:paraId="4219A620" w14:textId="77777777" w:rsidR="00AB0342" w:rsidRPr="009A23CF" w:rsidRDefault="00AB0342" w:rsidP="009A23CF">
            <w:pPr>
              <w:spacing w:after="0" w:line="240" w:lineRule="auto"/>
              <w:jc w:val="center"/>
              <w:rPr>
                <w:rFonts w:ascii="Arial" w:hAnsi="Arial" w:cs="Arial"/>
                <w:sz w:val="24"/>
                <w:szCs w:val="24"/>
              </w:rPr>
            </w:pPr>
            <w:r w:rsidRPr="009A23CF">
              <w:rPr>
                <w:rFonts w:ascii="Arial" w:hAnsi="Arial" w:cs="Arial"/>
                <w:sz w:val="24"/>
                <w:szCs w:val="24"/>
              </w:rPr>
              <w:t>Balta Nera</w:t>
            </w:r>
          </w:p>
        </w:tc>
        <w:tc>
          <w:tcPr>
            <w:tcW w:w="1134" w:type="dxa"/>
            <w:tcBorders>
              <w:top w:val="single" w:sz="6" w:space="0" w:color="auto"/>
              <w:left w:val="single" w:sz="6" w:space="0" w:color="auto"/>
              <w:bottom w:val="single" w:sz="6" w:space="0" w:color="auto"/>
              <w:right w:val="single" w:sz="6" w:space="0" w:color="auto"/>
            </w:tcBorders>
            <w:tcMar>
              <w:top w:w="0" w:type="dxa"/>
              <w:left w:w="45" w:type="dxa"/>
              <w:bottom w:w="0" w:type="dxa"/>
              <w:right w:w="45" w:type="dxa"/>
            </w:tcMar>
          </w:tcPr>
          <w:p w14:paraId="6D0702E6" w14:textId="77777777" w:rsidR="00AB0342" w:rsidRPr="009A23CF" w:rsidRDefault="00AB0342" w:rsidP="009A23CF">
            <w:pPr>
              <w:spacing w:after="0" w:line="240" w:lineRule="auto"/>
              <w:jc w:val="center"/>
              <w:rPr>
                <w:rFonts w:ascii="Arial" w:hAnsi="Arial" w:cs="Arial"/>
                <w:sz w:val="24"/>
                <w:szCs w:val="24"/>
              </w:rPr>
            </w:pPr>
            <w:r w:rsidRPr="009A23CF">
              <w:rPr>
                <w:rFonts w:ascii="Arial" w:hAnsi="Arial" w:cs="Arial"/>
                <w:sz w:val="24"/>
                <w:szCs w:val="24"/>
              </w:rPr>
              <w:t>B, Z</w:t>
            </w:r>
          </w:p>
        </w:tc>
        <w:tc>
          <w:tcPr>
            <w:tcW w:w="850" w:type="dxa"/>
            <w:tcBorders>
              <w:top w:val="single" w:sz="6" w:space="0" w:color="auto"/>
              <w:left w:val="single" w:sz="6" w:space="0" w:color="auto"/>
              <w:bottom w:val="single" w:sz="6" w:space="0" w:color="auto"/>
              <w:right w:val="single" w:sz="6" w:space="0" w:color="auto"/>
            </w:tcBorders>
            <w:tcMar>
              <w:top w:w="0" w:type="dxa"/>
              <w:left w:w="45" w:type="dxa"/>
              <w:bottom w:w="0" w:type="dxa"/>
              <w:right w:w="45" w:type="dxa"/>
            </w:tcMar>
          </w:tcPr>
          <w:p w14:paraId="41071343" w14:textId="77777777" w:rsidR="00AB0342" w:rsidRPr="009A23CF" w:rsidRDefault="00AB0342" w:rsidP="009A23CF">
            <w:pPr>
              <w:spacing w:after="0" w:line="240" w:lineRule="auto"/>
              <w:jc w:val="both"/>
              <w:rPr>
                <w:rFonts w:ascii="Arial" w:hAnsi="Arial" w:cs="Arial"/>
                <w:sz w:val="24"/>
                <w:szCs w:val="24"/>
              </w:rPr>
            </w:pPr>
            <w:r w:rsidRPr="009A23CF">
              <w:rPr>
                <w:rFonts w:ascii="Arial" w:hAnsi="Arial" w:cs="Arial"/>
                <w:sz w:val="24"/>
                <w:szCs w:val="24"/>
              </w:rPr>
              <w:t>IV</w:t>
            </w:r>
          </w:p>
        </w:tc>
        <w:tc>
          <w:tcPr>
            <w:tcW w:w="4536" w:type="dxa"/>
            <w:tcBorders>
              <w:top w:val="single" w:sz="6" w:space="0" w:color="auto"/>
              <w:left w:val="single" w:sz="6" w:space="0" w:color="auto"/>
              <w:bottom w:val="single" w:sz="6" w:space="0" w:color="auto"/>
              <w:right w:val="single" w:sz="6" w:space="0" w:color="auto"/>
            </w:tcBorders>
            <w:tcMar>
              <w:top w:w="0" w:type="dxa"/>
              <w:left w:w="45" w:type="dxa"/>
              <w:bottom w:w="0" w:type="dxa"/>
              <w:right w:w="45" w:type="dxa"/>
            </w:tcMar>
          </w:tcPr>
          <w:p w14:paraId="477AC5C9" w14:textId="77777777" w:rsidR="00AB0342" w:rsidRPr="009A23CF" w:rsidRDefault="00AB0342" w:rsidP="009A23CF">
            <w:pPr>
              <w:spacing w:after="0" w:line="240" w:lineRule="auto"/>
              <w:jc w:val="center"/>
              <w:rPr>
                <w:rFonts w:ascii="Arial" w:hAnsi="Arial" w:cs="Arial"/>
                <w:sz w:val="24"/>
                <w:szCs w:val="24"/>
              </w:rPr>
            </w:pPr>
            <w:r w:rsidRPr="009A23CF">
              <w:rPr>
                <w:rFonts w:ascii="Arial" w:hAnsi="Arial" w:cs="Arial"/>
                <w:sz w:val="24"/>
                <w:szCs w:val="24"/>
              </w:rPr>
              <w:t>RNP-Romsilva Administrația Parcului Natural Porțile de Fier RA</w:t>
            </w:r>
          </w:p>
        </w:tc>
        <w:tc>
          <w:tcPr>
            <w:tcW w:w="1276" w:type="dxa"/>
            <w:tcBorders>
              <w:top w:val="single" w:sz="6" w:space="0" w:color="auto"/>
              <w:left w:val="single" w:sz="6" w:space="0" w:color="auto"/>
              <w:bottom w:val="single" w:sz="6" w:space="0" w:color="auto"/>
              <w:right w:val="single" w:sz="6" w:space="0" w:color="auto"/>
            </w:tcBorders>
            <w:tcMar>
              <w:top w:w="0" w:type="dxa"/>
              <w:left w:w="45" w:type="dxa"/>
              <w:bottom w:w="0" w:type="dxa"/>
              <w:right w:w="45" w:type="dxa"/>
            </w:tcMar>
          </w:tcPr>
          <w:p w14:paraId="4C027EB2" w14:textId="77777777" w:rsidR="00AB0342" w:rsidRPr="009A23CF" w:rsidRDefault="00AB0342" w:rsidP="009A23CF">
            <w:pPr>
              <w:spacing w:after="0" w:line="240" w:lineRule="auto"/>
              <w:jc w:val="center"/>
              <w:rPr>
                <w:rFonts w:ascii="Arial" w:hAnsi="Arial" w:cs="Arial"/>
                <w:sz w:val="24"/>
                <w:szCs w:val="24"/>
              </w:rPr>
            </w:pPr>
            <w:r w:rsidRPr="009A23CF">
              <w:rPr>
                <w:rFonts w:ascii="Arial" w:hAnsi="Arial" w:cs="Arial"/>
                <w:sz w:val="24"/>
                <w:szCs w:val="24"/>
              </w:rPr>
              <w:t>Total</w:t>
            </w:r>
          </w:p>
        </w:tc>
        <w:tc>
          <w:tcPr>
            <w:tcW w:w="2126" w:type="dxa"/>
            <w:tcBorders>
              <w:top w:val="single" w:sz="6" w:space="0" w:color="auto"/>
              <w:left w:val="single" w:sz="6" w:space="0" w:color="auto"/>
              <w:bottom w:val="single" w:sz="6" w:space="0" w:color="auto"/>
              <w:right w:val="single" w:sz="6" w:space="0" w:color="auto"/>
            </w:tcBorders>
            <w:tcMar>
              <w:top w:w="0" w:type="dxa"/>
              <w:left w:w="45" w:type="dxa"/>
              <w:bottom w:w="0" w:type="dxa"/>
              <w:right w:w="45" w:type="dxa"/>
            </w:tcMar>
          </w:tcPr>
          <w:p w14:paraId="16C341DE" w14:textId="77777777" w:rsidR="00AB0342" w:rsidRPr="009A23CF" w:rsidRDefault="00AB0342" w:rsidP="009A23CF">
            <w:pPr>
              <w:spacing w:after="0" w:line="240" w:lineRule="auto"/>
              <w:jc w:val="center"/>
              <w:rPr>
                <w:rFonts w:ascii="Arial" w:hAnsi="Arial" w:cs="Arial"/>
                <w:sz w:val="24"/>
                <w:szCs w:val="24"/>
              </w:rPr>
            </w:pPr>
            <w:r w:rsidRPr="009A23CF">
              <w:rPr>
                <w:rFonts w:ascii="Arial" w:hAnsi="Arial" w:cs="Arial"/>
                <w:sz w:val="24"/>
                <w:szCs w:val="24"/>
              </w:rPr>
              <w:t>10,00</w:t>
            </w:r>
          </w:p>
        </w:tc>
        <w:tc>
          <w:tcPr>
            <w:tcW w:w="1397" w:type="dxa"/>
            <w:tcBorders>
              <w:top w:val="single" w:sz="6" w:space="0" w:color="auto"/>
              <w:left w:val="single" w:sz="6" w:space="0" w:color="auto"/>
              <w:bottom w:val="single" w:sz="6" w:space="0" w:color="auto"/>
              <w:right w:val="single" w:sz="6" w:space="0" w:color="auto"/>
            </w:tcBorders>
            <w:tcMar>
              <w:top w:w="0" w:type="dxa"/>
              <w:left w:w="45" w:type="dxa"/>
              <w:bottom w:w="0" w:type="dxa"/>
              <w:right w:w="45" w:type="dxa"/>
            </w:tcMar>
          </w:tcPr>
          <w:p w14:paraId="5BC294E6" w14:textId="77777777" w:rsidR="00AB0342" w:rsidRPr="009A23CF" w:rsidRDefault="00AB0342" w:rsidP="009A23CF">
            <w:pPr>
              <w:spacing w:after="0" w:line="240" w:lineRule="auto"/>
              <w:jc w:val="center"/>
              <w:rPr>
                <w:rFonts w:ascii="Arial" w:hAnsi="Arial" w:cs="Arial"/>
                <w:sz w:val="24"/>
                <w:szCs w:val="24"/>
              </w:rPr>
            </w:pPr>
            <w:r w:rsidRPr="009A23CF">
              <w:rPr>
                <w:rFonts w:ascii="Arial" w:hAnsi="Arial" w:cs="Arial"/>
                <w:sz w:val="24"/>
                <w:szCs w:val="24"/>
              </w:rPr>
              <w:t>0,00</w:t>
            </w:r>
          </w:p>
        </w:tc>
      </w:tr>
      <w:tr w:rsidR="00885820" w:rsidRPr="009A23CF" w14:paraId="2C675002" w14:textId="77777777" w:rsidTr="00885820">
        <w:trPr>
          <w:trHeight w:val="345"/>
          <w:jc w:val="center"/>
        </w:trPr>
        <w:tc>
          <w:tcPr>
            <w:tcW w:w="701" w:type="dxa"/>
            <w:tcBorders>
              <w:top w:val="single" w:sz="6" w:space="0" w:color="auto"/>
              <w:left w:val="single" w:sz="6" w:space="0" w:color="auto"/>
              <w:bottom w:val="single" w:sz="6" w:space="0" w:color="auto"/>
              <w:right w:val="single" w:sz="6" w:space="0" w:color="auto"/>
            </w:tcBorders>
            <w:tcMar>
              <w:top w:w="0" w:type="dxa"/>
              <w:left w:w="45" w:type="dxa"/>
              <w:bottom w:w="0" w:type="dxa"/>
              <w:right w:w="45" w:type="dxa"/>
            </w:tcMar>
          </w:tcPr>
          <w:p w14:paraId="21C10554" w14:textId="77777777" w:rsidR="00AB0342" w:rsidRPr="009A23CF" w:rsidRDefault="00AB0342" w:rsidP="009A23CF">
            <w:pPr>
              <w:spacing w:after="0" w:line="240" w:lineRule="auto"/>
              <w:jc w:val="center"/>
              <w:rPr>
                <w:rFonts w:ascii="Arial" w:hAnsi="Arial" w:cs="Arial"/>
                <w:sz w:val="24"/>
                <w:szCs w:val="24"/>
              </w:rPr>
            </w:pPr>
            <w:r w:rsidRPr="009A23CF">
              <w:rPr>
                <w:rFonts w:ascii="Arial" w:hAnsi="Arial" w:cs="Arial"/>
                <w:sz w:val="24"/>
                <w:szCs w:val="24"/>
              </w:rPr>
              <w:t>5.</w:t>
            </w:r>
          </w:p>
        </w:tc>
        <w:tc>
          <w:tcPr>
            <w:tcW w:w="851" w:type="dxa"/>
            <w:tcBorders>
              <w:top w:val="single" w:sz="6" w:space="0" w:color="auto"/>
              <w:left w:val="single" w:sz="6" w:space="0" w:color="auto"/>
              <w:bottom w:val="single" w:sz="6" w:space="0" w:color="auto"/>
              <w:right w:val="single" w:sz="6" w:space="0" w:color="auto"/>
            </w:tcBorders>
            <w:tcMar>
              <w:top w:w="0" w:type="dxa"/>
              <w:left w:w="45" w:type="dxa"/>
              <w:bottom w:w="0" w:type="dxa"/>
              <w:right w:w="45" w:type="dxa"/>
            </w:tcMar>
          </w:tcPr>
          <w:p w14:paraId="04F6349F" w14:textId="77777777" w:rsidR="00AB0342" w:rsidRPr="009A23CF" w:rsidRDefault="00AB0342" w:rsidP="009A23CF">
            <w:pPr>
              <w:spacing w:after="0" w:line="240" w:lineRule="auto"/>
              <w:jc w:val="center"/>
              <w:rPr>
                <w:rFonts w:ascii="Arial" w:hAnsi="Arial" w:cs="Arial"/>
                <w:sz w:val="24"/>
                <w:szCs w:val="24"/>
              </w:rPr>
            </w:pPr>
            <w:r w:rsidRPr="009A23CF">
              <w:rPr>
                <w:rFonts w:ascii="Arial" w:hAnsi="Arial" w:cs="Arial"/>
                <w:sz w:val="24"/>
                <w:szCs w:val="24"/>
              </w:rPr>
              <w:t>2.312</w:t>
            </w:r>
          </w:p>
        </w:tc>
        <w:tc>
          <w:tcPr>
            <w:tcW w:w="2268" w:type="dxa"/>
            <w:tcBorders>
              <w:top w:val="single" w:sz="6" w:space="0" w:color="auto"/>
              <w:left w:val="single" w:sz="6" w:space="0" w:color="auto"/>
              <w:bottom w:val="single" w:sz="6" w:space="0" w:color="auto"/>
              <w:right w:val="single" w:sz="6" w:space="0" w:color="auto"/>
            </w:tcBorders>
            <w:tcMar>
              <w:top w:w="0" w:type="dxa"/>
              <w:left w:w="45" w:type="dxa"/>
              <w:bottom w:w="0" w:type="dxa"/>
              <w:right w:w="45" w:type="dxa"/>
            </w:tcMar>
          </w:tcPr>
          <w:p w14:paraId="744D67B7" w14:textId="77777777" w:rsidR="00AB0342" w:rsidRPr="009A23CF" w:rsidRDefault="00AB0342" w:rsidP="009A23CF">
            <w:pPr>
              <w:spacing w:after="0" w:line="240" w:lineRule="auto"/>
              <w:jc w:val="center"/>
              <w:rPr>
                <w:rFonts w:ascii="Arial" w:hAnsi="Arial" w:cs="Arial"/>
                <w:sz w:val="24"/>
                <w:szCs w:val="24"/>
              </w:rPr>
            </w:pPr>
            <w:r w:rsidRPr="009A23CF">
              <w:rPr>
                <w:rFonts w:ascii="Arial" w:hAnsi="Arial" w:cs="Arial"/>
                <w:sz w:val="24"/>
                <w:szCs w:val="24"/>
              </w:rPr>
              <w:t>Baziaș</w:t>
            </w:r>
          </w:p>
        </w:tc>
        <w:tc>
          <w:tcPr>
            <w:tcW w:w="1134" w:type="dxa"/>
            <w:tcBorders>
              <w:top w:val="single" w:sz="6" w:space="0" w:color="auto"/>
              <w:left w:val="single" w:sz="6" w:space="0" w:color="auto"/>
              <w:bottom w:val="single" w:sz="6" w:space="0" w:color="auto"/>
              <w:right w:val="single" w:sz="6" w:space="0" w:color="auto"/>
            </w:tcBorders>
            <w:tcMar>
              <w:top w:w="0" w:type="dxa"/>
              <w:left w:w="45" w:type="dxa"/>
              <w:bottom w:w="0" w:type="dxa"/>
              <w:right w:w="45" w:type="dxa"/>
            </w:tcMar>
          </w:tcPr>
          <w:p w14:paraId="5890BAE9" w14:textId="77777777" w:rsidR="00AB0342" w:rsidRPr="009A23CF" w:rsidRDefault="00AB0342" w:rsidP="009A23CF">
            <w:pPr>
              <w:spacing w:after="0" w:line="240" w:lineRule="auto"/>
              <w:jc w:val="center"/>
              <w:rPr>
                <w:rFonts w:ascii="Arial" w:hAnsi="Arial" w:cs="Arial"/>
                <w:sz w:val="24"/>
                <w:szCs w:val="24"/>
              </w:rPr>
            </w:pPr>
            <w:r w:rsidRPr="009A23CF">
              <w:rPr>
                <w:rFonts w:ascii="Arial" w:hAnsi="Arial" w:cs="Arial"/>
                <w:sz w:val="24"/>
                <w:szCs w:val="24"/>
              </w:rPr>
              <w:t>F</w:t>
            </w:r>
          </w:p>
        </w:tc>
        <w:tc>
          <w:tcPr>
            <w:tcW w:w="850" w:type="dxa"/>
            <w:tcBorders>
              <w:top w:val="single" w:sz="6" w:space="0" w:color="auto"/>
              <w:left w:val="single" w:sz="6" w:space="0" w:color="auto"/>
              <w:bottom w:val="single" w:sz="6" w:space="0" w:color="auto"/>
              <w:right w:val="single" w:sz="6" w:space="0" w:color="auto"/>
            </w:tcBorders>
            <w:tcMar>
              <w:top w:w="0" w:type="dxa"/>
              <w:left w:w="45" w:type="dxa"/>
              <w:bottom w:w="0" w:type="dxa"/>
              <w:right w:w="45" w:type="dxa"/>
            </w:tcMar>
          </w:tcPr>
          <w:p w14:paraId="435F57FB" w14:textId="77777777" w:rsidR="00AB0342" w:rsidRPr="009A23CF" w:rsidRDefault="00AB0342" w:rsidP="009A23CF">
            <w:pPr>
              <w:spacing w:after="0" w:line="240" w:lineRule="auto"/>
              <w:jc w:val="both"/>
              <w:rPr>
                <w:rFonts w:ascii="Arial" w:hAnsi="Arial" w:cs="Arial"/>
                <w:sz w:val="24"/>
                <w:szCs w:val="24"/>
              </w:rPr>
            </w:pPr>
            <w:r w:rsidRPr="009A23CF">
              <w:rPr>
                <w:rFonts w:ascii="Arial" w:hAnsi="Arial" w:cs="Arial"/>
                <w:sz w:val="24"/>
                <w:szCs w:val="24"/>
              </w:rPr>
              <w:t>IV</w:t>
            </w:r>
          </w:p>
        </w:tc>
        <w:tc>
          <w:tcPr>
            <w:tcW w:w="4536" w:type="dxa"/>
            <w:tcBorders>
              <w:top w:val="single" w:sz="6" w:space="0" w:color="auto"/>
              <w:left w:val="single" w:sz="6" w:space="0" w:color="auto"/>
              <w:bottom w:val="single" w:sz="6" w:space="0" w:color="auto"/>
              <w:right w:val="single" w:sz="6" w:space="0" w:color="auto"/>
            </w:tcBorders>
            <w:tcMar>
              <w:top w:w="0" w:type="dxa"/>
              <w:left w:w="45" w:type="dxa"/>
              <w:bottom w:w="0" w:type="dxa"/>
              <w:right w:w="45" w:type="dxa"/>
            </w:tcMar>
          </w:tcPr>
          <w:p w14:paraId="3BBF2222" w14:textId="77777777" w:rsidR="00AB0342" w:rsidRPr="009A23CF" w:rsidRDefault="00AB0342" w:rsidP="009A23CF">
            <w:pPr>
              <w:spacing w:after="0" w:line="240" w:lineRule="auto"/>
              <w:jc w:val="center"/>
              <w:rPr>
                <w:rFonts w:ascii="Arial" w:hAnsi="Arial" w:cs="Arial"/>
                <w:sz w:val="24"/>
                <w:szCs w:val="24"/>
              </w:rPr>
            </w:pPr>
            <w:r w:rsidRPr="009A23CF">
              <w:rPr>
                <w:rFonts w:ascii="Arial" w:hAnsi="Arial" w:cs="Arial"/>
                <w:sz w:val="24"/>
                <w:szCs w:val="24"/>
              </w:rPr>
              <w:t>RNP-Romsilva Administrația Parcului Natural Porțile de Fier RA</w:t>
            </w:r>
          </w:p>
        </w:tc>
        <w:tc>
          <w:tcPr>
            <w:tcW w:w="1276" w:type="dxa"/>
            <w:tcBorders>
              <w:top w:val="single" w:sz="6" w:space="0" w:color="auto"/>
              <w:left w:val="single" w:sz="6" w:space="0" w:color="auto"/>
              <w:bottom w:val="single" w:sz="6" w:space="0" w:color="auto"/>
              <w:right w:val="single" w:sz="6" w:space="0" w:color="auto"/>
            </w:tcBorders>
            <w:tcMar>
              <w:top w:w="0" w:type="dxa"/>
              <w:left w:w="45" w:type="dxa"/>
              <w:bottom w:w="0" w:type="dxa"/>
              <w:right w:w="45" w:type="dxa"/>
            </w:tcMar>
          </w:tcPr>
          <w:p w14:paraId="2E8D460C" w14:textId="77777777" w:rsidR="00AB0342" w:rsidRPr="009A23CF" w:rsidRDefault="00AB0342" w:rsidP="009A23CF">
            <w:pPr>
              <w:spacing w:after="0" w:line="240" w:lineRule="auto"/>
              <w:jc w:val="center"/>
              <w:rPr>
                <w:rFonts w:ascii="Arial" w:hAnsi="Arial" w:cs="Arial"/>
                <w:sz w:val="24"/>
                <w:szCs w:val="24"/>
              </w:rPr>
            </w:pPr>
            <w:r w:rsidRPr="009A23CF">
              <w:rPr>
                <w:rFonts w:ascii="Arial" w:hAnsi="Arial" w:cs="Arial"/>
                <w:sz w:val="24"/>
                <w:szCs w:val="24"/>
              </w:rPr>
              <w:t>Total</w:t>
            </w:r>
          </w:p>
        </w:tc>
        <w:tc>
          <w:tcPr>
            <w:tcW w:w="2126" w:type="dxa"/>
            <w:tcBorders>
              <w:top w:val="single" w:sz="6" w:space="0" w:color="auto"/>
              <w:left w:val="single" w:sz="6" w:space="0" w:color="auto"/>
              <w:bottom w:val="single" w:sz="6" w:space="0" w:color="auto"/>
              <w:right w:val="single" w:sz="6" w:space="0" w:color="auto"/>
            </w:tcBorders>
            <w:tcMar>
              <w:top w:w="0" w:type="dxa"/>
              <w:left w:w="45" w:type="dxa"/>
              <w:bottom w:w="0" w:type="dxa"/>
              <w:right w:w="45" w:type="dxa"/>
            </w:tcMar>
          </w:tcPr>
          <w:p w14:paraId="7CC51013" w14:textId="77777777" w:rsidR="00AB0342" w:rsidRPr="009A23CF" w:rsidRDefault="00AB0342" w:rsidP="009A23CF">
            <w:pPr>
              <w:spacing w:after="0" w:line="240" w:lineRule="auto"/>
              <w:jc w:val="center"/>
              <w:rPr>
                <w:rFonts w:ascii="Arial" w:hAnsi="Arial" w:cs="Arial"/>
                <w:sz w:val="24"/>
                <w:szCs w:val="24"/>
              </w:rPr>
            </w:pPr>
            <w:r w:rsidRPr="009A23CF">
              <w:rPr>
                <w:rFonts w:ascii="Arial" w:hAnsi="Arial" w:cs="Arial"/>
                <w:sz w:val="24"/>
                <w:szCs w:val="24"/>
              </w:rPr>
              <w:t>170,90</w:t>
            </w:r>
          </w:p>
        </w:tc>
        <w:tc>
          <w:tcPr>
            <w:tcW w:w="1397" w:type="dxa"/>
            <w:tcBorders>
              <w:top w:val="single" w:sz="6" w:space="0" w:color="auto"/>
              <w:left w:val="single" w:sz="6" w:space="0" w:color="auto"/>
              <w:bottom w:val="single" w:sz="6" w:space="0" w:color="auto"/>
              <w:right w:val="single" w:sz="6" w:space="0" w:color="auto"/>
            </w:tcBorders>
            <w:tcMar>
              <w:top w:w="0" w:type="dxa"/>
              <w:left w:w="45" w:type="dxa"/>
              <w:bottom w:w="0" w:type="dxa"/>
              <w:right w:w="45" w:type="dxa"/>
            </w:tcMar>
          </w:tcPr>
          <w:p w14:paraId="2F06A150" w14:textId="77777777" w:rsidR="00AB0342" w:rsidRPr="009A23CF" w:rsidRDefault="00AB0342" w:rsidP="009A23CF">
            <w:pPr>
              <w:spacing w:after="0" w:line="240" w:lineRule="auto"/>
              <w:jc w:val="center"/>
              <w:rPr>
                <w:rFonts w:ascii="Arial" w:hAnsi="Arial" w:cs="Arial"/>
                <w:sz w:val="24"/>
                <w:szCs w:val="24"/>
              </w:rPr>
            </w:pPr>
            <w:r w:rsidRPr="009A23CF">
              <w:rPr>
                <w:rFonts w:ascii="Arial" w:hAnsi="Arial" w:cs="Arial"/>
                <w:sz w:val="24"/>
                <w:szCs w:val="24"/>
              </w:rPr>
              <w:t>0,13</w:t>
            </w:r>
          </w:p>
        </w:tc>
      </w:tr>
      <w:tr w:rsidR="00885820" w:rsidRPr="009A23CF" w14:paraId="2362E544" w14:textId="77777777" w:rsidTr="00885820">
        <w:trPr>
          <w:trHeight w:val="345"/>
          <w:jc w:val="center"/>
        </w:trPr>
        <w:tc>
          <w:tcPr>
            <w:tcW w:w="701" w:type="dxa"/>
            <w:tcBorders>
              <w:top w:val="single" w:sz="6" w:space="0" w:color="auto"/>
              <w:left w:val="single" w:sz="6" w:space="0" w:color="auto"/>
              <w:bottom w:val="single" w:sz="6" w:space="0" w:color="auto"/>
              <w:right w:val="single" w:sz="6" w:space="0" w:color="auto"/>
            </w:tcBorders>
            <w:tcMar>
              <w:top w:w="0" w:type="dxa"/>
              <w:left w:w="45" w:type="dxa"/>
              <w:bottom w:w="0" w:type="dxa"/>
              <w:right w:w="45" w:type="dxa"/>
            </w:tcMar>
          </w:tcPr>
          <w:p w14:paraId="12751D51" w14:textId="77777777" w:rsidR="00AB0342" w:rsidRPr="009A23CF" w:rsidRDefault="00AB0342" w:rsidP="009A23CF">
            <w:pPr>
              <w:spacing w:after="0" w:line="240" w:lineRule="auto"/>
              <w:jc w:val="center"/>
              <w:rPr>
                <w:rFonts w:ascii="Arial" w:hAnsi="Arial" w:cs="Arial"/>
                <w:sz w:val="24"/>
                <w:szCs w:val="24"/>
              </w:rPr>
            </w:pPr>
            <w:r w:rsidRPr="009A23CF">
              <w:rPr>
                <w:rFonts w:ascii="Arial" w:hAnsi="Arial" w:cs="Arial"/>
                <w:sz w:val="24"/>
                <w:szCs w:val="24"/>
              </w:rPr>
              <w:t>6.</w:t>
            </w:r>
          </w:p>
        </w:tc>
        <w:tc>
          <w:tcPr>
            <w:tcW w:w="851" w:type="dxa"/>
            <w:tcBorders>
              <w:top w:val="single" w:sz="6" w:space="0" w:color="auto"/>
              <w:left w:val="single" w:sz="6" w:space="0" w:color="auto"/>
              <w:bottom w:val="single" w:sz="6" w:space="0" w:color="auto"/>
              <w:right w:val="single" w:sz="6" w:space="0" w:color="auto"/>
            </w:tcBorders>
            <w:tcMar>
              <w:top w:w="0" w:type="dxa"/>
              <w:left w:w="45" w:type="dxa"/>
              <w:bottom w:w="0" w:type="dxa"/>
              <w:right w:w="45" w:type="dxa"/>
            </w:tcMar>
          </w:tcPr>
          <w:p w14:paraId="31F275EE" w14:textId="77777777" w:rsidR="00AB0342" w:rsidRPr="009A23CF" w:rsidRDefault="00AB0342" w:rsidP="009A23CF">
            <w:pPr>
              <w:spacing w:after="0" w:line="240" w:lineRule="auto"/>
              <w:jc w:val="center"/>
              <w:rPr>
                <w:rFonts w:ascii="Arial" w:hAnsi="Arial" w:cs="Arial"/>
                <w:sz w:val="24"/>
                <w:szCs w:val="24"/>
              </w:rPr>
            </w:pPr>
            <w:r w:rsidRPr="009A23CF">
              <w:rPr>
                <w:rFonts w:ascii="Arial" w:hAnsi="Arial" w:cs="Arial"/>
                <w:sz w:val="24"/>
                <w:szCs w:val="24"/>
              </w:rPr>
              <w:t>2.307</w:t>
            </w:r>
          </w:p>
        </w:tc>
        <w:tc>
          <w:tcPr>
            <w:tcW w:w="2268" w:type="dxa"/>
            <w:tcBorders>
              <w:top w:val="single" w:sz="6" w:space="0" w:color="auto"/>
              <w:left w:val="single" w:sz="6" w:space="0" w:color="auto"/>
              <w:bottom w:val="single" w:sz="6" w:space="0" w:color="auto"/>
              <w:right w:val="single" w:sz="6" w:space="0" w:color="auto"/>
            </w:tcBorders>
            <w:tcMar>
              <w:top w:w="0" w:type="dxa"/>
              <w:left w:w="45" w:type="dxa"/>
              <w:bottom w:w="0" w:type="dxa"/>
              <w:right w:w="45" w:type="dxa"/>
            </w:tcMar>
          </w:tcPr>
          <w:p w14:paraId="3DA30C92" w14:textId="77777777" w:rsidR="00AB0342" w:rsidRPr="009A23CF" w:rsidRDefault="00AB0342" w:rsidP="009A23CF">
            <w:pPr>
              <w:spacing w:after="0" w:line="240" w:lineRule="auto"/>
              <w:jc w:val="center"/>
              <w:rPr>
                <w:rFonts w:ascii="Arial" w:hAnsi="Arial" w:cs="Arial"/>
                <w:sz w:val="24"/>
                <w:szCs w:val="24"/>
              </w:rPr>
            </w:pPr>
            <w:r w:rsidRPr="009A23CF">
              <w:rPr>
                <w:rFonts w:ascii="Arial" w:hAnsi="Arial" w:cs="Arial"/>
                <w:sz w:val="24"/>
                <w:szCs w:val="24"/>
              </w:rPr>
              <w:t>Râpa cu Lăstuni din Valea Divici</w:t>
            </w:r>
          </w:p>
        </w:tc>
        <w:tc>
          <w:tcPr>
            <w:tcW w:w="1134" w:type="dxa"/>
            <w:tcBorders>
              <w:top w:val="single" w:sz="6" w:space="0" w:color="auto"/>
              <w:left w:val="single" w:sz="6" w:space="0" w:color="auto"/>
              <w:bottom w:val="single" w:sz="6" w:space="0" w:color="auto"/>
              <w:right w:val="single" w:sz="6" w:space="0" w:color="auto"/>
            </w:tcBorders>
            <w:tcMar>
              <w:top w:w="0" w:type="dxa"/>
              <w:left w:w="45" w:type="dxa"/>
              <w:bottom w:w="0" w:type="dxa"/>
              <w:right w:w="45" w:type="dxa"/>
            </w:tcMar>
          </w:tcPr>
          <w:p w14:paraId="3326001A" w14:textId="77777777" w:rsidR="00AB0342" w:rsidRPr="009A23CF" w:rsidRDefault="00AB0342" w:rsidP="009A23CF">
            <w:pPr>
              <w:spacing w:after="0" w:line="240" w:lineRule="auto"/>
              <w:jc w:val="center"/>
              <w:rPr>
                <w:rFonts w:ascii="Arial" w:hAnsi="Arial" w:cs="Arial"/>
                <w:sz w:val="24"/>
                <w:szCs w:val="24"/>
              </w:rPr>
            </w:pPr>
            <w:r w:rsidRPr="009A23CF">
              <w:rPr>
                <w:rFonts w:ascii="Arial" w:hAnsi="Arial" w:cs="Arial"/>
                <w:sz w:val="24"/>
                <w:szCs w:val="24"/>
              </w:rPr>
              <w:t>Z</w:t>
            </w:r>
          </w:p>
        </w:tc>
        <w:tc>
          <w:tcPr>
            <w:tcW w:w="850" w:type="dxa"/>
            <w:tcBorders>
              <w:top w:val="single" w:sz="6" w:space="0" w:color="auto"/>
              <w:left w:val="single" w:sz="6" w:space="0" w:color="auto"/>
              <w:bottom w:val="single" w:sz="6" w:space="0" w:color="auto"/>
              <w:right w:val="single" w:sz="6" w:space="0" w:color="auto"/>
            </w:tcBorders>
            <w:tcMar>
              <w:top w:w="0" w:type="dxa"/>
              <w:left w:w="45" w:type="dxa"/>
              <w:bottom w:w="0" w:type="dxa"/>
              <w:right w:w="45" w:type="dxa"/>
            </w:tcMar>
          </w:tcPr>
          <w:p w14:paraId="53DEAEB9" w14:textId="77777777" w:rsidR="00AB0342" w:rsidRPr="009A23CF" w:rsidRDefault="00AB0342" w:rsidP="009A23CF">
            <w:pPr>
              <w:spacing w:after="0" w:line="240" w:lineRule="auto"/>
              <w:jc w:val="both"/>
              <w:rPr>
                <w:rFonts w:ascii="Arial" w:hAnsi="Arial" w:cs="Arial"/>
                <w:sz w:val="24"/>
                <w:szCs w:val="24"/>
              </w:rPr>
            </w:pPr>
            <w:r w:rsidRPr="009A23CF">
              <w:rPr>
                <w:rFonts w:ascii="Arial" w:hAnsi="Arial" w:cs="Arial"/>
                <w:sz w:val="24"/>
                <w:szCs w:val="24"/>
              </w:rPr>
              <w:t>IV</w:t>
            </w:r>
          </w:p>
        </w:tc>
        <w:tc>
          <w:tcPr>
            <w:tcW w:w="4536" w:type="dxa"/>
            <w:tcBorders>
              <w:top w:val="single" w:sz="6" w:space="0" w:color="auto"/>
              <w:left w:val="single" w:sz="6" w:space="0" w:color="auto"/>
              <w:bottom w:val="single" w:sz="6" w:space="0" w:color="auto"/>
              <w:right w:val="single" w:sz="6" w:space="0" w:color="auto"/>
            </w:tcBorders>
            <w:tcMar>
              <w:top w:w="0" w:type="dxa"/>
              <w:left w:w="45" w:type="dxa"/>
              <w:bottom w:w="0" w:type="dxa"/>
              <w:right w:w="45" w:type="dxa"/>
            </w:tcMar>
          </w:tcPr>
          <w:p w14:paraId="20E1E1C6" w14:textId="77777777" w:rsidR="00AB0342" w:rsidRPr="009A23CF" w:rsidRDefault="00AB0342" w:rsidP="009A23CF">
            <w:pPr>
              <w:spacing w:after="0" w:line="240" w:lineRule="auto"/>
              <w:jc w:val="center"/>
              <w:rPr>
                <w:rFonts w:ascii="Arial" w:hAnsi="Arial" w:cs="Arial"/>
                <w:sz w:val="24"/>
                <w:szCs w:val="24"/>
              </w:rPr>
            </w:pPr>
            <w:r w:rsidRPr="009A23CF">
              <w:rPr>
                <w:rFonts w:ascii="Arial" w:hAnsi="Arial" w:cs="Arial"/>
                <w:sz w:val="24"/>
                <w:szCs w:val="24"/>
              </w:rPr>
              <w:t>RNP-Romsilva Administrația Parcului Natural Porțile de Fier RA</w:t>
            </w:r>
          </w:p>
        </w:tc>
        <w:tc>
          <w:tcPr>
            <w:tcW w:w="1276" w:type="dxa"/>
            <w:tcBorders>
              <w:top w:val="single" w:sz="6" w:space="0" w:color="auto"/>
              <w:left w:val="single" w:sz="6" w:space="0" w:color="auto"/>
              <w:bottom w:val="single" w:sz="6" w:space="0" w:color="auto"/>
              <w:right w:val="single" w:sz="6" w:space="0" w:color="auto"/>
            </w:tcBorders>
            <w:tcMar>
              <w:top w:w="0" w:type="dxa"/>
              <w:left w:w="45" w:type="dxa"/>
              <w:bottom w:w="0" w:type="dxa"/>
              <w:right w:w="45" w:type="dxa"/>
            </w:tcMar>
          </w:tcPr>
          <w:p w14:paraId="149F385B" w14:textId="77777777" w:rsidR="00AB0342" w:rsidRPr="009A23CF" w:rsidRDefault="00AB0342" w:rsidP="009A23CF">
            <w:pPr>
              <w:spacing w:after="0" w:line="240" w:lineRule="auto"/>
              <w:jc w:val="center"/>
              <w:rPr>
                <w:rFonts w:ascii="Arial" w:hAnsi="Arial" w:cs="Arial"/>
                <w:sz w:val="24"/>
                <w:szCs w:val="24"/>
              </w:rPr>
            </w:pPr>
            <w:r w:rsidRPr="009A23CF">
              <w:rPr>
                <w:rFonts w:ascii="Arial" w:hAnsi="Arial" w:cs="Arial"/>
                <w:sz w:val="24"/>
                <w:szCs w:val="24"/>
              </w:rPr>
              <w:t>Total</w:t>
            </w:r>
          </w:p>
        </w:tc>
        <w:tc>
          <w:tcPr>
            <w:tcW w:w="2126" w:type="dxa"/>
            <w:tcBorders>
              <w:top w:val="single" w:sz="6" w:space="0" w:color="auto"/>
              <w:left w:val="single" w:sz="6" w:space="0" w:color="auto"/>
              <w:bottom w:val="single" w:sz="6" w:space="0" w:color="auto"/>
              <w:right w:val="single" w:sz="6" w:space="0" w:color="auto"/>
            </w:tcBorders>
            <w:tcMar>
              <w:top w:w="0" w:type="dxa"/>
              <w:left w:w="45" w:type="dxa"/>
              <w:bottom w:w="0" w:type="dxa"/>
              <w:right w:w="45" w:type="dxa"/>
            </w:tcMar>
          </w:tcPr>
          <w:p w14:paraId="3B41C337" w14:textId="77777777" w:rsidR="00AB0342" w:rsidRPr="009A23CF" w:rsidRDefault="00AB0342" w:rsidP="009A23CF">
            <w:pPr>
              <w:spacing w:after="0" w:line="240" w:lineRule="auto"/>
              <w:jc w:val="center"/>
              <w:rPr>
                <w:rFonts w:ascii="Arial" w:hAnsi="Arial" w:cs="Arial"/>
                <w:sz w:val="24"/>
                <w:szCs w:val="24"/>
              </w:rPr>
            </w:pPr>
            <w:r w:rsidRPr="009A23CF">
              <w:rPr>
                <w:rFonts w:ascii="Arial" w:hAnsi="Arial" w:cs="Arial"/>
                <w:sz w:val="24"/>
                <w:szCs w:val="24"/>
              </w:rPr>
              <w:t>5,00</w:t>
            </w:r>
          </w:p>
        </w:tc>
        <w:tc>
          <w:tcPr>
            <w:tcW w:w="1397" w:type="dxa"/>
            <w:tcBorders>
              <w:top w:val="single" w:sz="6" w:space="0" w:color="auto"/>
              <w:left w:val="single" w:sz="6" w:space="0" w:color="auto"/>
              <w:bottom w:val="single" w:sz="6" w:space="0" w:color="auto"/>
              <w:right w:val="single" w:sz="6" w:space="0" w:color="auto"/>
            </w:tcBorders>
            <w:tcMar>
              <w:top w:w="0" w:type="dxa"/>
              <w:left w:w="45" w:type="dxa"/>
              <w:bottom w:w="0" w:type="dxa"/>
              <w:right w:w="45" w:type="dxa"/>
            </w:tcMar>
          </w:tcPr>
          <w:p w14:paraId="64EAEBBF" w14:textId="77777777" w:rsidR="00AB0342" w:rsidRPr="009A23CF" w:rsidRDefault="00AB0342" w:rsidP="009A23CF">
            <w:pPr>
              <w:spacing w:after="0" w:line="240" w:lineRule="auto"/>
              <w:jc w:val="center"/>
              <w:rPr>
                <w:rFonts w:ascii="Arial" w:hAnsi="Arial" w:cs="Arial"/>
                <w:sz w:val="24"/>
                <w:szCs w:val="24"/>
              </w:rPr>
            </w:pPr>
            <w:r w:rsidRPr="009A23CF">
              <w:rPr>
                <w:rFonts w:ascii="Arial" w:hAnsi="Arial" w:cs="Arial"/>
                <w:sz w:val="24"/>
                <w:szCs w:val="24"/>
              </w:rPr>
              <w:t>0,00</w:t>
            </w:r>
          </w:p>
        </w:tc>
      </w:tr>
      <w:tr w:rsidR="00885820" w:rsidRPr="009A23CF" w14:paraId="06AE0A32" w14:textId="77777777" w:rsidTr="00885820">
        <w:trPr>
          <w:trHeight w:val="345"/>
          <w:jc w:val="center"/>
        </w:trPr>
        <w:tc>
          <w:tcPr>
            <w:tcW w:w="701" w:type="dxa"/>
            <w:tcBorders>
              <w:top w:val="single" w:sz="6" w:space="0" w:color="auto"/>
              <w:left w:val="single" w:sz="6" w:space="0" w:color="auto"/>
              <w:bottom w:val="single" w:sz="6" w:space="0" w:color="auto"/>
              <w:right w:val="single" w:sz="6" w:space="0" w:color="auto"/>
            </w:tcBorders>
            <w:tcMar>
              <w:top w:w="0" w:type="dxa"/>
              <w:left w:w="45" w:type="dxa"/>
              <w:bottom w:w="0" w:type="dxa"/>
              <w:right w:w="45" w:type="dxa"/>
            </w:tcMar>
          </w:tcPr>
          <w:p w14:paraId="2402243E" w14:textId="77777777" w:rsidR="00AB0342" w:rsidRPr="009A23CF" w:rsidRDefault="00AB0342" w:rsidP="009A23CF">
            <w:pPr>
              <w:spacing w:after="0" w:line="240" w:lineRule="auto"/>
              <w:jc w:val="center"/>
              <w:rPr>
                <w:rFonts w:ascii="Arial" w:hAnsi="Arial" w:cs="Arial"/>
                <w:sz w:val="24"/>
                <w:szCs w:val="24"/>
              </w:rPr>
            </w:pPr>
            <w:r w:rsidRPr="009A23CF">
              <w:rPr>
                <w:rFonts w:ascii="Arial" w:hAnsi="Arial" w:cs="Arial"/>
                <w:sz w:val="24"/>
                <w:szCs w:val="24"/>
              </w:rPr>
              <w:t>7.</w:t>
            </w:r>
          </w:p>
        </w:tc>
        <w:tc>
          <w:tcPr>
            <w:tcW w:w="851" w:type="dxa"/>
            <w:tcBorders>
              <w:top w:val="single" w:sz="6" w:space="0" w:color="auto"/>
              <w:left w:val="single" w:sz="6" w:space="0" w:color="auto"/>
              <w:bottom w:val="single" w:sz="6" w:space="0" w:color="auto"/>
              <w:right w:val="single" w:sz="6" w:space="0" w:color="auto"/>
            </w:tcBorders>
            <w:tcMar>
              <w:top w:w="0" w:type="dxa"/>
              <w:left w:w="45" w:type="dxa"/>
              <w:bottom w:w="0" w:type="dxa"/>
              <w:right w:w="45" w:type="dxa"/>
            </w:tcMar>
          </w:tcPr>
          <w:p w14:paraId="01351D64" w14:textId="77777777" w:rsidR="00AB0342" w:rsidRPr="009A23CF" w:rsidRDefault="00AB0342" w:rsidP="009A23CF">
            <w:pPr>
              <w:spacing w:after="0" w:line="240" w:lineRule="auto"/>
              <w:jc w:val="center"/>
              <w:rPr>
                <w:rFonts w:ascii="Arial" w:hAnsi="Arial" w:cs="Arial"/>
                <w:sz w:val="24"/>
                <w:szCs w:val="24"/>
              </w:rPr>
            </w:pPr>
            <w:r w:rsidRPr="009A23CF">
              <w:rPr>
                <w:rFonts w:ascii="Arial" w:hAnsi="Arial" w:cs="Arial"/>
                <w:sz w:val="24"/>
                <w:szCs w:val="24"/>
              </w:rPr>
              <w:t>VI.13</w:t>
            </w:r>
          </w:p>
        </w:tc>
        <w:tc>
          <w:tcPr>
            <w:tcW w:w="2268" w:type="dxa"/>
            <w:tcBorders>
              <w:top w:val="single" w:sz="6" w:space="0" w:color="auto"/>
              <w:left w:val="single" w:sz="6" w:space="0" w:color="auto"/>
              <w:bottom w:val="single" w:sz="6" w:space="0" w:color="auto"/>
              <w:right w:val="single" w:sz="6" w:space="0" w:color="auto"/>
            </w:tcBorders>
            <w:tcMar>
              <w:top w:w="0" w:type="dxa"/>
              <w:left w:w="45" w:type="dxa"/>
              <w:bottom w:w="0" w:type="dxa"/>
              <w:right w:w="45" w:type="dxa"/>
            </w:tcMar>
          </w:tcPr>
          <w:p w14:paraId="6DB54803" w14:textId="77777777" w:rsidR="00AB0342" w:rsidRPr="009A23CF" w:rsidRDefault="00AB0342" w:rsidP="009A23CF">
            <w:pPr>
              <w:spacing w:after="0" w:line="240" w:lineRule="auto"/>
              <w:jc w:val="center"/>
              <w:rPr>
                <w:rFonts w:ascii="Arial" w:hAnsi="Arial" w:cs="Arial"/>
                <w:sz w:val="24"/>
                <w:szCs w:val="24"/>
              </w:rPr>
            </w:pPr>
            <w:r w:rsidRPr="009A23CF">
              <w:rPr>
                <w:rFonts w:ascii="Arial" w:hAnsi="Arial" w:cs="Arial"/>
                <w:sz w:val="24"/>
                <w:szCs w:val="24"/>
              </w:rPr>
              <w:t>Insula Calinovăț</w:t>
            </w:r>
          </w:p>
        </w:tc>
        <w:tc>
          <w:tcPr>
            <w:tcW w:w="1134" w:type="dxa"/>
            <w:tcBorders>
              <w:top w:val="single" w:sz="6" w:space="0" w:color="auto"/>
              <w:left w:val="single" w:sz="6" w:space="0" w:color="auto"/>
              <w:bottom w:val="single" w:sz="6" w:space="0" w:color="auto"/>
              <w:right w:val="single" w:sz="6" w:space="0" w:color="auto"/>
            </w:tcBorders>
            <w:tcMar>
              <w:top w:w="0" w:type="dxa"/>
              <w:left w:w="45" w:type="dxa"/>
              <w:bottom w:w="0" w:type="dxa"/>
              <w:right w:w="45" w:type="dxa"/>
            </w:tcMar>
          </w:tcPr>
          <w:p w14:paraId="5E988E41" w14:textId="77777777" w:rsidR="00AB0342" w:rsidRPr="009A23CF" w:rsidRDefault="00AB0342" w:rsidP="009A23CF">
            <w:pPr>
              <w:spacing w:after="0" w:line="240" w:lineRule="auto"/>
              <w:jc w:val="center"/>
              <w:rPr>
                <w:rFonts w:ascii="Arial" w:hAnsi="Arial" w:cs="Arial"/>
                <w:sz w:val="24"/>
                <w:szCs w:val="24"/>
              </w:rPr>
            </w:pPr>
            <w:r w:rsidRPr="009A23CF">
              <w:rPr>
                <w:rFonts w:ascii="Arial" w:hAnsi="Arial" w:cs="Arial"/>
                <w:sz w:val="24"/>
                <w:szCs w:val="24"/>
              </w:rPr>
              <w:t>U</w:t>
            </w:r>
          </w:p>
        </w:tc>
        <w:tc>
          <w:tcPr>
            <w:tcW w:w="850" w:type="dxa"/>
            <w:tcBorders>
              <w:top w:val="single" w:sz="6" w:space="0" w:color="auto"/>
              <w:left w:val="single" w:sz="6" w:space="0" w:color="auto"/>
              <w:bottom w:val="single" w:sz="6" w:space="0" w:color="auto"/>
              <w:right w:val="single" w:sz="6" w:space="0" w:color="auto"/>
            </w:tcBorders>
            <w:tcMar>
              <w:top w:w="0" w:type="dxa"/>
              <w:left w:w="45" w:type="dxa"/>
              <w:bottom w:w="0" w:type="dxa"/>
              <w:right w:w="45" w:type="dxa"/>
            </w:tcMar>
          </w:tcPr>
          <w:p w14:paraId="1D964009" w14:textId="77777777" w:rsidR="00AB0342" w:rsidRPr="009A23CF" w:rsidRDefault="00AB0342" w:rsidP="009A23CF">
            <w:pPr>
              <w:spacing w:after="0" w:line="240" w:lineRule="auto"/>
              <w:jc w:val="both"/>
              <w:rPr>
                <w:rFonts w:ascii="Arial" w:hAnsi="Arial" w:cs="Arial"/>
                <w:sz w:val="24"/>
                <w:szCs w:val="24"/>
              </w:rPr>
            </w:pPr>
            <w:r w:rsidRPr="009A23CF">
              <w:rPr>
                <w:rFonts w:ascii="Arial" w:hAnsi="Arial" w:cs="Arial"/>
                <w:sz w:val="24"/>
                <w:szCs w:val="24"/>
              </w:rPr>
              <w:t>ASPA</w:t>
            </w:r>
          </w:p>
        </w:tc>
        <w:tc>
          <w:tcPr>
            <w:tcW w:w="4536" w:type="dxa"/>
            <w:tcBorders>
              <w:top w:val="single" w:sz="6" w:space="0" w:color="auto"/>
              <w:left w:val="single" w:sz="6" w:space="0" w:color="auto"/>
              <w:bottom w:val="single" w:sz="6" w:space="0" w:color="auto"/>
              <w:right w:val="single" w:sz="6" w:space="0" w:color="auto"/>
            </w:tcBorders>
            <w:tcMar>
              <w:top w:w="0" w:type="dxa"/>
              <w:left w:w="45" w:type="dxa"/>
              <w:bottom w:w="0" w:type="dxa"/>
              <w:right w:w="45" w:type="dxa"/>
            </w:tcMar>
          </w:tcPr>
          <w:p w14:paraId="28236CBE" w14:textId="77777777" w:rsidR="00AB0342" w:rsidRPr="009A23CF" w:rsidRDefault="00AB0342" w:rsidP="009A23CF">
            <w:pPr>
              <w:spacing w:after="0" w:line="240" w:lineRule="auto"/>
              <w:jc w:val="center"/>
              <w:rPr>
                <w:rFonts w:ascii="Arial" w:hAnsi="Arial" w:cs="Arial"/>
                <w:sz w:val="24"/>
                <w:szCs w:val="24"/>
              </w:rPr>
            </w:pPr>
            <w:r w:rsidRPr="009A23CF">
              <w:rPr>
                <w:rFonts w:ascii="Arial" w:hAnsi="Arial" w:cs="Arial"/>
                <w:sz w:val="24"/>
                <w:szCs w:val="24"/>
              </w:rPr>
              <w:t>RNP-Romsilva Administrația Parcului Natural Porțile de Fier RA</w:t>
            </w:r>
          </w:p>
        </w:tc>
        <w:tc>
          <w:tcPr>
            <w:tcW w:w="1276" w:type="dxa"/>
            <w:tcBorders>
              <w:top w:val="single" w:sz="6" w:space="0" w:color="auto"/>
              <w:left w:val="single" w:sz="6" w:space="0" w:color="auto"/>
              <w:bottom w:val="single" w:sz="6" w:space="0" w:color="auto"/>
              <w:right w:val="single" w:sz="6" w:space="0" w:color="auto"/>
            </w:tcBorders>
            <w:tcMar>
              <w:top w:w="0" w:type="dxa"/>
              <w:left w:w="45" w:type="dxa"/>
              <w:bottom w:w="0" w:type="dxa"/>
              <w:right w:w="45" w:type="dxa"/>
            </w:tcMar>
          </w:tcPr>
          <w:p w14:paraId="720F75D5" w14:textId="77777777" w:rsidR="00AB0342" w:rsidRPr="009A23CF" w:rsidRDefault="00AB0342" w:rsidP="009A23CF">
            <w:pPr>
              <w:spacing w:after="0" w:line="240" w:lineRule="auto"/>
              <w:jc w:val="center"/>
              <w:rPr>
                <w:rFonts w:ascii="Arial" w:hAnsi="Arial" w:cs="Arial"/>
                <w:sz w:val="24"/>
                <w:szCs w:val="24"/>
              </w:rPr>
            </w:pPr>
            <w:r w:rsidRPr="009A23CF">
              <w:rPr>
                <w:rFonts w:ascii="Arial" w:hAnsi="Arial" w:cs="Arial"/>
                <w:sz w:val="24"/>
                <w:szCs w:val="24"/>
              </w:rPr>
              <w:t>Total</w:t>
            </w:r>
          </w:p>
        </w:tc>
        <w:tc>
          <w:tcPr>
            <w:tcW w:w="2126" w:type="dxa"/>
            <w:tcBorders>
              <w:top w:val="single" w:sz="6" w:space="0" w:color="auto"/>
              <w:left w:val="single" w:sz="6" w:space="0" w:color="auto"/>
              <w:bottom w:val="single" w:sz="6" w:space="0" w:color="auto"/>
              <w:right w:val="single" w:sz="6" w:space="0" w:color="auto"/>
            </w:tcBorders>
            <w:tcMar>
              <w:top w:w="0" w:type="dxa"/>
              <w:left w:w="45" w:type="dxa"/>
              <w:bottom w:w="0" w:type="dxa"/>
              <w:right w:w="45" w:type="dxa"/>
            </w:tcMar>
          </w:tcPr>
          <w:p w14:paraId="56287127" w14:textId="77777777" w:rsidR="00AB0342" w:rsidRPr="009A23CF" w:rsidRDefault="00AB0342" w:rsidP="009A23CF">
            <w:pPr>
              <w:spacing w:after="0" w:line="240" w:lineRule="auto"/>
              <w:jc w:val="center"/>
              <w:rPr>
                <w:rFonts w:ascii="Arial" w:hAnsi="Arial" w:cs="Arial"/>
                <w:sz w:val="24"/>
                <w:szCs w:val="24"/>
              </w:rPr>
            </w:pPr>
            <w:r w:rsidRPr="009A23CF">
              <w:rPr>
                <w:rFonts w:ascii="Arial" w:hAnsi="Arial" w:cs="Arial"/>
                <w:sz w:val="24"/>
                <w:szCs w:val="24"/>
              </w:rPr>
              <w:t>24,00</w:t>
            </w:r>
          </w:p>
        </w:tc>
        <w:tc>
          <w:tcPr>
            <w:tcW w:w="1397" w:type="dxa"/>
            <w:tcBorders>
              <w:top w:val="single" w:sz="6" w:space="0" w:color="auto"/>
              <w:left w:val="single" w:sz="6" w:space="0" w:color="auto"/>
              <w:bottom w:val="single" w:sz="6" w:space="0" w:color="auto"/>
              <w:right w:val="single" w:sz="6" w:space="0" w:color="auto"/>
            </w:tcBorders>
            <w:tcMar>
              <w:top w:w="0" w:type="dxa"/>
              <w:left w:w="45" w:type="dxa"/>
              <w:bottom w:w="0" w:type="dxa"/>
              <w:right w:w="45" w:type="dxa"/>
            </w:tcMar>
          </w:tcPr>
          <w:p w14:paraId="6889B9E9" w14:textId="77777777" w:rsidR="00AB0342" w:rsidRPr="009A23CF" w:rsidRDefault="00AB0342" w:rsidP="009A23CF">
            <w:pPr>
              <w:spacing w:after="0" w:line="240" w:lineRule="auto"/>
              <w:jc w:val="center"/>
              <w:rPr>
                <w:rFonts w:ascii="Arial" w:hAnsi="Arial" w:cs="Arial"/>
                <w:sz w:val="24"/>
                <w:szCs w:val="24"/>
              </w:rPr>
            </w:pPr>
            <w:r w:rsidRPr="009A23CF">
              <w:rPr>
                <w:rFonts w:ascii="Arial" w:hAnsi="Arial" w:cs="Arial"/>
                <w:sz w:val="24"/>
                <w:szCs w:val="24"/>
              </w:rPr>
              <w:t>0,02</w:t>
            </w:r>
          </w:p>
        </w:tc>
      </w:tr>
      <w:tr w:rsidR="00885820" w:rsidRPr="009A23CF" w14:paraId="2929DB11" w14:textId="77777777" w:rsidTr="00885820">
        <w:trPr>
          <w:trHeight w:val="345"/>
          <w:jc w:val="center"/>
        </w:trPr>
        <w:tc>
          <w:tcPr>
            <w:tcW w:w="701" w:type="dxa"/>
            <w:tcBorders>
              <w:top w:val="single" w:sz="6" w:space="0" w:color="auto"/>
              <w:left w:val="single" w:sz="6" w:space="0" w:color="auto"/>
              <w:bottom w:val="single" w:sz="6" w:space="0" w:color="auto"/>
              <w:right w:val="single" w:sz="6" w:space="0" w:color="auto"/>
            </w:tcBorders>
            <w:tcMar>
              <w:top w:w="0" w:type="dxa"/>
              <w:left w:w="45" w:type="dxa"/>
              <w:bottom w:w="0" w:type="dxa"/>
              <w:right w:w="45" w:type="dxa"/>
            </w:tcMar>
          </w:tcPr>
          <w:p w14:paraId="5DC9DEE1" w14:textId="77777777" w:rsidR="00AB0342" w:rsidRPr="009A23CF" w:rsidRDefault="00AB0342" w:rsidP="009A23CF">
            <w:pPr>
              <w:spacing w:after="0" w:line="240" w:lineRule="auto"/>
              <w:jc w:val="center"/>
              <w:rPr>
                <w:rFonts w:ascii="Arial" w:hAnsi="Arial" w:cs="Arial"/>
                <w:sz w:val="24"/>
                <w:szCs w:val="24"/>
              </w:rPr>
            </w:pPr>
            <w:r w:rsidRPr="009A23CF">
              <w:rPr>
                <w:rFonts w:ascii="Arial" w:hAnsi="Arial" w:cs="Arial"/>
                <w:sz w:val="24"/>
                <w:szCs w:val="24"/>
              </w:rPr>
              <w:t>8.</w:t>
            </w:r>
          </w:p>
        </w:tc>
        <w:tc>
          <w:tcPr>
            <w:tcW w:w="851" w:type="dxa"/>
            <w:tcBorders>
              <w:top w:val="single" w:sz="6" w:space="0" w:color="auto"/>
              <w:left w:val="single" w:sz="6" w:space="0" w:color="auto"/>
              <w:bottom w:val="single" w:sz="6" w:space="0" w:color="auto"/>
              <w:right w:val="single" w:sz="6" w:space="0" w:color="auto"/>
            </w:tcBorders>
            <w:tcMar>
              <w:top w:w="0" w:type="dxa"/>
              <w:left w:w="45" w:type="dxa"/>
              <w:bottom w:w="0" w:type="dxa"/>
              <w:right w:w="45" w:type="dxa"/>
            </w:tcMar>
          </w:tcPr>
          <w:p w14:paraId="247838DA" w14:textId="77777777" w:rsidR="00AB0342" w:rsidRPr="009A23CF" w:rsidRDefault="00AB0342" w:rsidP="009A23CF">
            <w:pPr>
              <w:spacing w:after="0" w:line="240" w:lineRule="auto"/>
              <w:jc w:val="center"/>
              <w:rPr>
                <w:rFonts w:ascii="Arial" w:hAnsi="Arial" w:cs="Arial"/>
                <w:sz w:val="24"/>
                <w:szCs w:val="24"/>
              </w:rPr>
            </w:pPr>
            <w:r w:rsidRPr="009A23CF">
              <w:rPr>
                <w:rFonts w:ascii="Arial" w:hAnsi="Arial" w:cs="Arial"/>
                <w:sz w:val="24"/>
                <w:szCs w:val="24"/>
              </w:rPr>
              <w:t>VI.14</w:t>
            </w:r>
          </w:p>
        </w:tc>
        <w:tc>
          <w:tcPr>
            <w:tcW w:w="2268" w:type="dxa"/>
            <w:tcBorders>
              <w:top w:val="single" w:sz="6" w:space="0" w:color="auto"/>
              <w:left w:val="single" w:sz="6" w:space="0" w:color="auto"/>
              <w:bottom w:val="single" w:sz="6" w:space="0" w:color="auto"/>
              <w:right w:val="single" w:sz="6" w:space="0" w:color="auto"/>
            </w:tcBorders>
            <w:tcMar>
              <w:top w:w="0" w:type="dxa"/>
              <w:left w:w="45" w:type="dxa"/>
              <w:bottom w:w="0" w:type="dxa"/>
              <w:right w:w="45" w:type="dxa"/>
            </w:tcMar>
          </w:tcPr>
          <w:p w14:paraId="3329D83D" w14:textId="77777777" w:rsidR="00AB0342" w:rsidRPr="009A23CF" w:rsidRDefault="00AB0342" w:rsidP="009A23CF">
            <w:pPr>
              <w:spacing w:after="0" w:line="240" w:lineRule="auto"/>
              <w:jc w:val="center"/>
              <w:rPr>
                <w:rFonts w:ascii="Arial" w:hAnsi="Arial" w:cs="Arial"/>
                <w:sz w:val="24"/>
                <w:szCs w:val="24"/>
              </w:rPr>
            </w:pPr>
            <w:r w:rsidRPr="009A23CF">
              <w:rPr>
                <w:rFonts w:ascii="Arial" w:hAnsi="Arial" w:cs="Arial"/>
                <w:sz w:val="24"/>
                <w:szCs w:val="24"/>
              </w:rPr>
              <w:t>Divici-Pojejena</w:t>
            </w:r>
          </w:p>
        </w:tc>
        <w:tc>
          <w:tcPr>
            <w:tcW w:w="1134" w:type="dxa"/>
            <w:tcBorders>
              <w:top w:val="single" w:sz="6" w:space="0" w:color="auto"/>
              <w:left w:val="single" w:sz="6" w:space="0" w:color="auto"/>
              <w:bottom w:val="single" w:sz="6" w:space="0" w:color="auto"/>
              <w:right w:val="single" w:sz="6" w:space="0" w:color="auto"/>
            </w:tcBorders>
            <w:tcMar>
              <w:top w:w="0" w:type="dxa"/>
              <w:left w:w="45" w:type="dxa"/>
              <w:bottom w:w="0" w:type="dxa"/>
              <w:right w:w="45" w:type="dxa"/>
            </w:tcMar>
          </w:tcPr>
          <w:p w14:paraId="67597C37" w14:textId="77777777" w:rsidR="00AB0342" w:rsidRPr="009A23CF" w:rsidRDefault="00AB0342" w:rsidP="009A23CF">
            <w:pPr>
              <w:spacing w:after="0" w:line="240" w:lineRule="auto"/>
              <w:jc w:val="center"/>
              <w:rPr>
                <w:rFonts w:ascii="Arial" w:hAnsi="Arial" w:cs="Arial"/>
                <w:sz w:val="24"/>
                <w:szCs w:val="24"/>
              </w:rPr>
            </w:pPr>
            <w:r w:rsidRPr="009A23CF">
              <w:rPr>
                <w:rFonts w:ascii="Arial" w:hAnsi="Arial" w:cs="Arial"/>
                <w:sz w:val="24"/>
                <w:szCs w:val="24"/>
              </w:rPr>
              <w:t>U</w:t>
            </w:r>
          </w:p>
        </w:tc>
        <w:tc>
          <w:tcPr>
            <w:tcW w:w="850" w:type="dxa"/>
            <w:tcBorders>
              <w:top w:val="single" w:sz="6" w:space="0" w:color="auto"/>
              <w:left w:val="single" w:sz="6" w:space="0" w:color="auto"/>
              <w:bottom w:val="single" w:sz="6" w:space="0" w:color="auto"/>
              <w:right w:val="single" w:sz="6" w:space="0" w:color="auto"/>
            </w:tcBorders>
            <w:tcMar>
              <w:top w:w="0" w:type="dxa"/>
              <w:left w:w="45" w:type="dxa"/>
              <w:bottom w:w="0" w:type="dxa"/>
              <w:right w:w="45" w:type="dxa"/>
            </w:tcMar>
          </w:tcPr>
          <w:p w14:paraId="6EFF44EF" w14:textId="77777777" w:rsidR="00AB0342" w:rsidRPr="009A23CF" w:rsidRDefault="00AB0342" w:rsidP="009A23CF">
            <w:pPr>
              <w:spacing w:after="0" w:line="240" w:lineRule="auto"/>
              <w:jc w:val="both"/>
              <w:rPr>
                <w:rFonts w:ascii="Arial" w:hAnsi="Arial" w:cs="Arial"/>
                <w:sz w:val="24"/>
                <w:szCs w:val="24"/>
              </w:rPr>
            </w:pPr>
            <w:r w:rsidRPr="009A23CF">
              <w:rPr>
                <w:rFonts w:ascii="Arial" w:hAnsi="Arial" w:cs="Arial"/>
                <w:sz w:val="24"/>
                <w:szCs w:val="24"/>
              </w:rPr>
              <w:t>ASPA</w:t>
            </w:r>
          </w:p>
        </w:tc>
        <w:tc>
          <w:tcPr>
            <w:tcW w:w="4536" w:type="dxa"/>
            <w:tcBorders>
              <w:top w:val="single" w:sz="6" w:space="0" w:color="auto"/>
              <w:left w:val="single" w:sz="6" w:space="0" w:color="auto"/>
              <w:bottom w:val="single" w:sz="6" w:space="0" w:color="auto"/>
              <w:right w:val="single" w:sz="6" w:space="0" w:color="auto"/>
            </w:tcBorders>
            <w:tcMar>
              <w:top w:w="0" w:type="dxa"/>
              <w:left w:w="45" w:type="dxa"/>
              <w:bottom w:w="0" w:type="dxa"/>
              <w:right w:w="45" w:type="dxa"/>
            </w:tcMar>
          </w:tcPr>
          <w:p w14:paraId="520487CC" w14:textId="77777777" w:rsidR="00AB0342" w:rsidRPr="009A23CF" w:rsidRDefault="00AB0342" w:rsidP="009A23CF">
            <w:pPr>
              <w:spacing w:after="0" w:line="240" w:lineRule="auto"/>
              <w:jc w:val="center"/>
              <w:rPr>
                <w:rFonts w:ascii="Arial" w:hAnsi="Arial" w:cs="Arial"/>
                <w:sz w:val="24"/>
                <w:szCs w:val="24"/>
              </w:rPr>
            </w:pPr>
            <w:r w:rsidRPr="009A23CF">
              <w:rPr>
                <w:rFonts w:ascii="Arial" w:hAnsi="Arial" w:cs="Arial"/>
                <w:sz w:val="24"/>
                <w:szCs w:val="24"/>
              </w:rPr>
              <w:t>RNP-Romsilva Administrația Parcului Natural Porțile de Fier RA</w:t>
            </w:r>
          </w:p>
        </w:tc>
        <w:tc>
          <w:tcPr>
            <w:tcW w:w="1276" w:type="dxa"/>
            <w:tcBorders>
              <w:top w:val="single" w:sz="6" w:space="0" w:color="auto"/>
              <w:left w:val="single" w:sz="6" w:space="0" w:color="auto"/>
              <w:bottom w:val="single" w:sz="6" w:space="0" w:color="auto"/>
              <w:right w:val="single" w:sz="6" w:space="0" w:color="auto"/>
            </w:tcBorders>
            <w:tcMar>
              <w:top w:w="0" w:type="dxa"/>
              <w:left w:w="45" w:type="dxa"/>
              <w:bottom w:w="0" w:type="dxa"/>
              <w:right w:w="45" w:type="dxa"/>
            </w:tcMar>
          </w:tcPr>
          <w:p w14:paraId="12DA8A6F" w14:textId="77777777" w:rsidR="00AB0342" w:rsidRPr="009A23CF" w:rsidRDefault="00AB0342" w:rsidP="009A23CF">
            <w:pPr>
              <w:spacing w:after="0" w:line="240" w:lineRule="auto"/>
              <w:jc w:val="center"/>
              <w:rPr>
                <w:rFonts w:ascii="Arial" w:hAnsi="Arial" w:cs="Arial"/>
                <w:sz w:val="24"/>
                <w:szCs w:val="24"/>
              </w:rPr>
            </w:pPr>
            <w:r w:rsidRPr="009A23CF">
              <w:rPr>
                <w:rFonts w:ascii="Arial" w:hAnsi="Arial" w:cs="Arial"/>
                <w:sz w:val="24"/>
                <w:szCs w:val="24"/>
              </w:rPr>
              <w:t>Total</w:t>
            </w:r>
          </w:p>
        </w:tc>
        <w:tc>
          <w:tcPr>
            <w:tcW w:w="2126" w:type="dxa"/>
            <w:tcBorders>
              <w:top w:val="single" w:sz="6" w:space="0" w:color="auto"/>
              <w:left w:val="single" w:sz="6" w:space="0" w:color="auto"/>
              <w:bottom w:val="single" w:sz="6" w:space="0" w:color="auto"/>
              <w:right w:val="single" w:sz="6" w:space="0" w:color="auto"/>
            </w:tcBorders>
            <w:tcMar>
              <w:top w:w="0" w:type="dxa"/>
              <w:left w:w="45" w:type="dxa"/>
              <w:bottom w:w="0" w:type="dxa"/>
              <w:right w:w="45" w:type="dxa"/>
            </w:tcMar>
          </w:tcPr>
          <w:p w14:paraId="64FD7853" w14:textId="77777777" w:rsidR="00AB0342" w:rsidRPr="009A23CF" w:rsidRDefault="00AB0342" w:rsidP="009A23CF">
            <w:pPr>
              <w:spacing w:after="0" w:line="240" w:lineRule="auto"/>
              <w:jc w:val="center"/>
              <w:rPr>
                <w:rFonts w:ascii="Arial" w:hAnsi="Arial" w:cs="Arial"/>
                <w:sz w:val="24"/>
                <w:szCs w:val="24"/>
              </w:rPr>
            </w:pPr>
            <w:r w:rsidRPr="009A23CF">
              <w:rPr>
                <w:rFonts w:ascii="Arial" w:hAnsi="Arial" w:cs="Arial"/>
                <w:sz w:val="24"/>
                <w:szCs w:val="24"/>
              </w:rPr>
              <w:t>498,00</w:t>
            </w:r>
          </w:p>
        </w:tc>
        <w:tc>
          <w:tcPr>
            <w:tcW w:w="1397" w:type="dxa"/>
            <w:tcBorders>
              <w:top w:val="single" w:sz="6" w:space="0" w:color="auto"/>
              <w:left w:val="single" w:sz="6" w:space="0" w:color="auto"/>
              <w:bottom w:val="single" w:sz="6" w:space="0" w:color="auto"/>
              <w:right w:val="single" w:sz="6" w:space="0" w:color="auto"/>
            </w:tcBorders>
            <w:tcMar>
              <w:top w:w="0" w:type="dxa"/>
              <w:left w:w="45" w:type="dxa"/>
              <w:bottom w:w="0" w:type="dxa"/>
              <w:right w:w="45" w:type="dxa"/>
            </w:tcMar>
          </w:tcPr>
          <w:p w14:paraId="6AFDE43D" w14:textId="77777777" w:rsidR="00AB0342" w:rsidRPr="009A23CF" w:rsidRDefault="00AB0342" w:rsidP="009A23CF">
            <w:pPr>
              <w:spacing w:after="0" w:line="240" w:lineRule="auto"/>
              <w:jc w:val="center"/>
              <w:rPr>
                <w:rFonts w:ascii="Arial" w:hAnsi="Arial" w:cs="Arial"/>
                <w:sz w:val="24"/>
                <w:szCs w:val="24"/>
              </w:rPr>
            </w:pPr>
            <w:r w:rsidRPr="009A23CF">
              <w:rPr>
                <w:rFonts w:ascii="Arial" w:hAnsi="Arial" w:cs="Arial"/>
                <w:sz w:val="24"/>
                <w:szCs w:val="24"/>
              </w:rPr>
              <w:t>0,39</w:t>
            </w:r>
          </w:p>
        </w:tc>
      </w:tr>
      <w:tr w:rsidR="00885820" w:rsidRPr="009A23CF" w14:paraId="0B9329BC" w14:textId="77777777" w:rsidTr="00885820">
        <w:trPr>
          <w:trHeight w:val="1139"/>
          <w:jc w:val="center"/>
        </w:trPr>
        <w:tc>
          <w:tcPr>
            <w:tcW w:w="701" w:type="dxa"/>
            <w:tcBorders>
              <w:top w:val="single" w:sz="6" w:space="0" w:color="auto"/>
              <w:left w:val="single" w:sz="6" w:space="0" w:color="auto"/>
              <w:bottom w:val="single" w:sz="6" w:space="0" w:color="auto"/>
              <w:right w:val="single" w:sz="6" w:space="0" w:color="auto"/>
            </w:tcBorders>
            <w:tcMar>
              <w:top w:w="0" w:type="dxa"/>
              <w:left w:w="45" w:type="dxa"/>
              <w:bottom w:w="0" w:type="dxa"/>
              <w:right w:w="45" w:type="dxa"/>
            </w:tcMar>
          </w:tcPr>
          <w:p w14:paraId="45C5EC06" w14:textId="77777777" w:rsidR="00AB0342" w:rsidRPr="009A23CF" w:rsidRDefault="00AB0342" w:rsidP="009A23CF">
            <w:pPr>
              <w:spacing w:after="0" w:line="240" w:lineRule="auto"/>
              <w:jc w:val="center"/>
              <w:rPr>
                <w:rFonts w:ascii="Arial" w:hAnsi="Arial" w:cs="Arial"/>
                <w:sz w:val="24"/>
                <w:szCs w:val="24"/>
              </w:rPr>
            </w:pPr>
            <w:r w:rsidRPr="009A23CF">
              <w:rPr>
                <w:rFonts w:ascii="Arial" w:hAnsi="Arial" w:cs="Arial"/>
                <w:sz w:val="24"/>
                <w:szCs w:val="24"/>
              </w:rPr>
              <w:lastRenderedPageBreak/>
              <w:t>9.</w:t>
            </w:r>
          </w:p>
        </w:tc>
        <w:tc>
          <w:tcPr>
            <w:tcW w:w="851" w:type="dxa"/>
            <w:tcBorders>
              <w:top w:val="single" w:sz="6" w:space="0" w:color="auto"/>
              <w:left w:val="single" w:sz="6" w:space="0" w:color="auto"/>
              <w:bottom w:val="single" w:sz="6" w:space="0" w:color="auto"/>
              <w:right w:val="single" w:sz="6" w:space="0" w:color="auto"/>
            </w:tcBorders>
            <w:tcMar>
              <w:top w:w="0" w:type="dxa"/>
              <w:left w:w="45" w:type="dxa"/>
              <w:bottom w:w="0" w:type="dxa"/>
              <w:right w:w="45" w:type="dxa"/>
            </w:tcMar>
          </w:tcPr>
          <w:p w14:paraId="54FC7BA5" w14:textId="77777777" w:rsidR="00AB0342" w:rsidRPr="009A23CF" w:rsidRDefault="00AB0342" w:rsidP="009A23CF">
            <w:pPr>
              <w:spacing w:after="0" w:line="240" w:lineRule="auto"/>
              <w:jc w:val="center"/>
              <w:rPr>
                <w:rFonts w:ascii="Arial" w:hAnsi="Arial" w:cs="Arial"/>
                <w:sz w:val="24"/>
                <w:szCs w:val="24"/>
              </w:rPr>
            </w:pPr>
            <w:r w:rsidRPr="009A23CF">
              <w:rPr>
                <w:rFonts w:ascii="Arial" w:hAnsi="Arial" w:cs="Arial"/>
                <w:sz w:val="24"/>
                <w:szCs w:val="24"/>
              </w:rPr>
              <w:t>VI.12</w:t>
            </w:r>
          </w:p>
        </w:tc>
        <w:tc>
          <w:tcPr>
            <w:tcW w:w="2268" w:type="dxa"/>
            <w:tcBorders>
              <w:top w:val="single" w:sz="6" w:space="0" w:color="auto"/>
              <w:left w:val="single" w:sz="6" w:space="0" w:color="auto"/>
              <w:bottom w:val="single" w:sz="6" w:space="0" w:color="auto"/>
              <w:right w:val="single" w:sz="6" w:space="0" w:color="auto"/>
            </w:tcBorders>
            <w:tcMar>
              <w:top w:w="0" w:type="dxa"/>
              <w:left w:w="45" w:type="dxa"/>
              <w:bottom w:w="0" w:type="dxa"/>
              <w:right w:w="45" w:type="dxa"/>
            </w:tcMar>
          </w:tcPr>
          <w:p w14:paraId="75203E22" w14:textId="77777777" w:rsidR="00AB0342" w:rsidRPr="009A23CF" w:rsidRDefault="00AB0342" w:rsidP="009A23CF">
            <w:pPr>
              <w:spacing w:after="0" w:line="240" w:lineRule="auto"/>
              <w:jc w:val="center"/>
              <w:rPr>
                <w:rFonts w:ascii="Arial" w:hAnsi="Arial" w:cs="Arial"/>
                <w:sz w:val="24"/>
                <w:szCs w:val="24"/>
              </w:rPr>
            </w:pPr>
            <w:r w:rsidRPr="009A23CF">
              <w:rPr>
                <w:rFonts w:ascii="Arial" w:hAnsi="Arial" w:cs="Arial"/>
                <w:sz w:val="24"/>
                <w:szCs w:val="24"/>
              </w:rPr>
              <w:t>Ostrov Moldova Veche(Moldova Nouă)</w:t>
            </w:r>
          </w:p>
        </w:tc>
        <w:tc>
          <w:tcPr>
            <w:tcW w:w="1134" w:type="dxa"/>
            <w:tcBorders>
              <w:top w:val="single" w:sz="6" w:space="0" w:color="auto"/>
              <w:left w:val="single" w:sz="6" w:space="0" w:color="auto"/>
              <w:bottom w:val="single" w:sz="6" w:space="0" w:color="auto"/>
              <w:right w:val="single" w:sz="6" w:space="0" w:color="auto"/>
            </w:tcBorders>
            <w:tcMar>
              <w:top w:w="0" w:type="dxa"/>
              <w:left w:w="45" w:type="dxa"/>
              <w:bottom w:w="0" w:type="dxa"/>
              <w:right w:w="45" w:type="dxa"/>
            </w:tcMar>
          </w:tcPr>
          <w:p w14:paraId="70FC8C58" w14:textId="77777777" w:rsidR="00AB0342" w:rsidRPr="009A23CF" w:rsidRDefault="00AB0342" w:rsidP="009A23CF">
            <w:pPr>
              <w:spacing w:after="0" w:line="240" w:lineRule="auto"/>
              <w:jc w:val="center"/>
              <w:rPr>
                <w:rFonts w:ascii="Arial" w:hAnsi="Arial" w:cs="Arial"/>
                <w:sz w:val="24"/>
                <w:szCs w:val="24"/>
              </w:rPr>
            </w:pPr>
            <w:r w:rsidRPr="009A23CF">
              <w:rPr>
                <w:rFonts w:ascii="Arial" w:hAnsi="Arial" w:cs="Arial"/>
                <w:sz w:val="24"/>
                <w:szCs w:val="24"/>
              </w:rPr>
              <w:t>U</w:t>
            </w:r>
          </w:p>
        </w:tc>
        <w:tc>
          <w:tcPr>
            <w:tcW w:w="850" w:type="dxa"/>
            <w:tcBorders>
              <w:top w:val="single" w:sz="6" w:space="0" w:color="auto"/>
              <w:left w:val="single" w:sz="6" w:space="0" w:color="auto"/>
              <w:bottom w:val="single" w:sz="6" w:space="0" w:color="auto"/>
              <w:right w:val="single" w:sz="6" w:space="0" w:color="auto"/>
            </w:tcBorders>
            <w:tcMar>
              <w:top w:w="0" w:type="dxa"/>
              <w:left w:w="45" w:type="dxa"/>
              <w:bottom w:w="0" w:type="dxa"/>
              <w:right w:w="45" w:type="dxa"/>
            </w:tcMar>
          </w:tcPr>
          <w:p w14:paraId="23A0FEB0" w14:textId="77777777" w:rsidR="00AB0342" w:rsidRPr="009A23CF" w:rsidRDefault="00AB0342" w:rsidP="009A23CF">
            <w:pPr>
              <w:spacing w:after="0" w:line="240" w:lineRule="auto"/>
              <w:jc w:val="both"/>
              <w:rPr>
                <w:rFonts w:ascii="Arial" w:hAnsi="Arial" w:cs="Arial"/>
                <w:sz w:val="24"/>
                <w:szCs w:val="24"/>
              </w:rPr>
            </w:pPr>
            <w:r w:rsidRPr="009A23CF">
              <w:rPr>
                <w:rFonts w:ascii="Arial" w:hAnsi="Arial" w:cs="Arial"/>
                <w:sz w:val="24"/>
                <w:szCs w:val="24"/>
              </w:rPr>
              <w:t>ASPA</w:t>
            </w:r>
          </w:p>
        </w:tc>
        <w:tc>
          <w:tcPr>
            <w:tcW w:w="4536" w:type="dxa"/>
            <w:tcBorders>
              <w:top w:val="single" w:sz="6" w:space="0" w:color="auto"/>
              <w:left w:val="single" w:sz="6" w:space="0" w:color="auto"/>
              <w:bottom w:val="single" w:sz="6" w:space="0" w:color="auto"/>
              <w:right w:val="single" w:sz="6" w:space="0" w:color="auto"/>
            </w:tcBorders>
            <w:tcMar>
              <w:top w:w="0" w:type="dxa"/>
              <w:left w:w="45" w:type="dxa"/>
              <w:bottom w:w="0" w:type="dxa"/>
              <w:right w:w="45" w:type="dxa"/>
            </w:tcMar>
          </w:tcPr>
          <w:p w14:paraId="72575D02" w14:textId="77777777" w:rsidR="00AB0342" w:rsidRPr="009A23CF" w:rsidRDefault="00AB0342" w:rsidP="009A23CF">
            <w:pPr>
              <w:spacing w:after="0" w:line="240" w:lineRule="auto"/>
              <w:jc w:val="center"/>
              <w:rPr>
                <w:rFonts w:ascii="Arial" w:hAnsi="Arial" w:cs="Arial"/>
                <w:sz w:val="24"/>
                <w:szCs w:val="24"/>
              </w:rPr>
            </w:pPr>
            <w:r w:rsidRPr="009A23CF">
              <w:rPr>
                <w:rFonts w:ascii="Arial" w:hAnsi="Arial" w:cs="Arial"/>
                <w:sz w:val="24"/>
                <w:szCs w:val="24"/>
              </w:rPr>
              <w:t>RNP-Romsilva Administrația Parcului Natural Porțile de Fier RA</w:t>
            </w:r>
          </w:p>
        </w:tc>
        <w:tc>
          <w:tcPr>
            <w:tcW w:w="1276" w:type="dxa"/>
            <w:tcBorders>
              <w:top w:val="single" w:sz="6" w:space="0" w:color="auto"/>
              <w:left w:val="single" w:sz="6" w:space="0" w:color="auto"/>
              <w:bottom w:val="single" w:sz="6" w:space="0" w:color="auto"/>
              <w:right w:val="single" w:sz="6" w:space="0" w:color="auto"/>
            </w:tcBorders>
            <w:tcMar>
              <w:top w:w="0" w:type="dxa"/>
              <w:left w:w="45" w:type="dxa"/>
              <w:bottom w:w="0" w:type="dxa"/>
              <w:right w:w="45" w:type="dxa"/>
            </w:tcMar>
          </w:tcPr>
          <w:p w14:paraId="1C9802F9" w14:textId="77777777" w:rsidR="00AB0342" w:rsidRPr="009A23CF" w:rsidRDefault="00AB0342" w:rsidP="009A23CF">
            <w:pPr>
              <w:spacing w:after="0" w:line="240" w:lineRule="auto"/>
              <w:jc w:val="center"/>
              <w:rPr>
                <w:rFonts w:ascii="Arial" w:hAnsi="Arial" w:cs="Arial"/>
                <w:sz w:val="24"/>
                <w:szCs w:val="24"/>
              </w:rPr>
            </w:pPr>
            <w:r w:rsidRPr="009A23CF">
              <w:rPr>
                <w:rFonts w:ascii="Arial" w:hAnsi="Arial" w:cs="Arial"/>
                <w:sz w:val="24"/>
                <w:szCs w:val="24"/>
              </w:rPr>
              <w:t>Total</w:t>
            </w:r>
          </w:p>
        </w:tc>
        <w:tc>
          <w:tcPr>
            <w:tcW w:w="2126" w:type="dxa"/>
            <w:tcBorders>
              <w:top w:val="single" w:sz="6" w:space="0" w:color="auto"/>
              <w:left w:val="single" w:sz="6" w:space="0" w:color="auto"/>
              <w:bottom w:val="single" w:sz="6" w:space="0" w:color="auto"/>
              <w:right w:val="single" w:sz="6" w:space="0" w:color="auto"/>
            </w:tcBorders>
            <w:tcMar>
              <w:top w:w="0" w:type="dxa"/>
              <w:left w:w="45" w:type="dxa"/>
              <w:bottom w:w="0" w:type="dxa"/>
              <w:right w:w="45" w:type="dxa"/>
            </w:tcMar>
          </w:tcPr>
          <w:p w14:paraId="0EB6DE01" w14:textId="77777777" w:rsidR="00AB0342" w:rsidRPr="009A23CF" w:rsidRDefault="00AB0342" w:rsidP="009A23CF">
            <w:pPr>
              <w:spacing w:after="0" w:line="240" w:lineRule="auto"/>
              <w:jc w:val="center"/>
              <w:rPr>
                <w:rFonts w:ascii="Arial" w:hAnsi="Arial" w:cs="Arial"/>
                <w:sz w:val="24"/>
                <w:szCs w:val="24"/>
              </w:rPr>
            </w:pPr>
            <w:r w:rsidRPr="009A23CF">
              <w:rPr>
                <w:rFonts w:ascii="Arial" w:hAnsi="Arial" w:cs="Arial"/>
                <w:sz w:val="24"/>
                <w:szCs w:val="24"/>
              </w:rPr>
              <w:t>1.627,00</w:t>
            </w:r>
          </w:p>
        </w:tc>
        <w:tc>
          <w:tcPr>
            <w:tcW w:w="1397" w:type="dxa"/>
            <w:tcBorders>
              <w:top w:val="single" w:sz="6" w:space="0" w:color="auto"/>
              <w:left w:val="single" w:sz="6" w:space="0" w:color="auto"/>
              <w:bottom w:val="single" w:sz="6" w:space="0" w:color="auto"/>
              <w:right w:val="single" w:sz="6" w:space="0" w:color="auto"/>
            </w:tcBorders>
            <w:tcMar>
              <w:top w:w="0" w:type="dxa"/>
              <w:left w:w="45" w:type="dxa"/>
              <w:bottom w:w="0" w:type="dxa"/>
              <w:right w:w="45" w:type="dxa"/>
            </w:tcMar>
          </w:tcPr>
          <w:p w14:paraId="186F9426" w14:textId="77777777" w:rsidR="00AB0342" w:rsidRPr="009A23CF" w:rsidRDefault="00AB0342" w:rsidP="009A23CF">
            <w:pPr>
              <w:spacing w:after="0" w:line="240" w:lineRule="auto"/>
              <w:jc w:val="center"/>
              <w:rPr>
                <w:rFonts w:ascii="Arial" w:hAnsi="Arial" w:cs="Arial"/>
                <w:sz w:val="24"/>
                <w:szCs w:val="24"/>
              </w:rPr>
            </w:pPr>
            <w:r w:rsidRPr="009A23CF">
              <w:rPr>
                <w:rFonts w:ascii="Arial" w:hAnsi="Arial" w:cs="Arial"/>
                <w:sz w:val="24"/>
                <w:szCs w:val="24"/>
              </w:rPr>
              <w:t>1,27</w:t>
            </w:r>
          </w:p>
        </w:tc>
      </w:tr>
      <w:tr w:rsidR="00885820" w:rsidRPr="009A23CF" w14:paraId="2BA5C50F" w14:textId="77777777" w:rsidTr="00885820">
        <w:trPr>
          <w:trHeight w:val="345"/>
          <w:jc w:val="center"/>
        </w:trPr>
        <w:tc>
          <w:tcPr>
            <w:tcW w:w="701" w:type="dxa"/>
            <w:tcBorders>
              <w:top w:val="single" w:sz="6" w:space="0" w:color="auto"/>
              <w:left w:val="single" w:sz="6" w:space="0" w:color="auto"/>
              <w:bottom w:val="single" w:sz="6" w:space="0" w:color="auto"/>
              <w:right w:val="single" w:sz="6" w:space="0" w:color="auto"/>
            </w:tcBorders>
            <w:tcMar>
              <w:top w:w="0" w:type="dxa"/>
              <w:left w:w="45" w:type="dxa"/>
              <w:bottom w:w="0" w:type="dxa"/>
              <w:right w:w="45" w:type="dxa"/>
            </w:tcMar>
          </w:tcPr>
          <w:p w14:paraId="27B4C00E" w14:textId="77777777" w:rsidR="00AB0342" w:rsidRPr="009A23CF" w:rsidRDefault="00AB0342" w:rsidP="009A23CF">
            <w:pPr>
              <w:spacing w:after="0" w:line="240" w:lineRule="auto"/>
              <w:jc w:val="center"/>
              <w:rPr>
                <w:rFonts w:ascii="Arial" w:hAnsi="Arial" w:cs="Arial"/>
                <w:sz w:val="24"/>
                <w:szCs w:val="24"/>
              </w:rPr>
            </w:pPr>
            <w:r w:rsidRPr="009A23CF">
              <w:rPr>
                <w:rFonts w:ascii="Arial" w:hAnsi="Arial" w:cs="Arial"/>
                <w:sz w:val="24"/>
                <w:szCs w:val="24"/>
              </w:rPr>
              <w:t>10.</w:t>
            </w:r>
          </w:p>
        </w:tc>
        <w:tc>
          <w:tcPr>
            <w:tcW w:w="851" w:type="dxa"/>
            <w:tcBorders>
              <w:top w:val="single" w:sz="6" w:space="0" w:color="auto"/>
              <w:left w:val="single" w:sz="6" w:space="0" w:color="auto"/>
              <w:bottom w:val="single" w:sz="6" w:space="0" w:color="auto"/>
              <w:right w:val="single" w:sz="6" w:space="0" w:color="auto"/>
            </w:tcBorders>
            <w:tcMar>
              <w:top w:w="0" w:type="dxa"/>
              <w:left w:w="45" w:type="dxa"/>
              <w:bottom w:w="0" w:type="dxa"/>
              <w:right w:w="45" w:type="dxa"/>
            </w:tcMar>
          </w:tcPr>
          <w:p w14:paraId="5C3899BF" w14:textId="77777777" w:rsidR="00AB0342" w:rsidRPr="009A23CF" w:rsidRDefault="00AB0342" w:rsidP="009A23CF">
            <w:pPr>
              <w:spacing w:after="0" w:line="240" w:lineRule="auto"/>
              <w:jc w:val="center"/>
              <w:rPr>
                <w:rFonts w:ascii="Arial" w:hAnsi="Arial" w:cs="Arial"/>
                <w:sz w:val="24"/>
                <w:szCs w:val="24"/>
              </w:rPr>
            </w:pPr>
            <w:r w:rsidRPr="009A23CF">
              <w:rPr>
                <w:rFonts w:ascii="Arial" w:hAnsi="Arial" w:cs="Arial"/>
                <w:sz w:val="24"/>
                <w:szCs w:val="24"/>
              </w:rPr>
              <w:t>2.298</w:t>
            </w:r>
          </w:p>
        </w:tc>
        <w:tc>
          <w:tcPr>
            <w:tcW w:w="2268" w:type="dxa"/>
            <w:tcBorders>
              <w:top w:val="single" w:sz="6" w:space="0" w:color="auto"/>
              <w:left w:val="single" w:sz="6" w:space="0" w:color="auto"/>
              <w:bottom w:val="single" w:sz="6" w:space="0" w:color="auto"/>
              <w:right w:val="single" w:sz="6" w:space="0" w:color="auto"/>
            </w:tcBorders>
            <w:tcMar>
              <w:top w:w="0" w:type="dxa"/>
              <w:left w:w="45" w:type="dxa"/>
              <w:bottom w:w="0" w:type="dxa"/>
              <w:right w:w="45" w:type="dxa"/>
            </w:tcMar>
          </w:tcPr>
          <w:p w14:paraId="026F2B3A" w14:textId="77777777" w:rsidR="00AB0342" w:rsidRPr="009A23CF" w:rsidRDefault="00AB0342" w:rsidP="009A23CF">
            <w:pPr>
              <w:spacing w:after="0" w:line="240" w:lineRule="auto"/>
              <w:jc w:val="center"/>
              <w:rPr>
                <w:rFonts w:ascii="Arial" w:hAnsi="Arial" w:cs="Arial"/>
                <w:sz w:val="24"/>
                <w:szCs w:val="24"/>
              </w:rPr>
            </w:pPr>
            <w:r w:rsidRPr="009A23CF">
              <w:rPr>
                <w:rFonts w:ascii="Arial" w:hAnsi="Arial" w:cs="Arial"/>
                <w:sz w:val="24"/>
                <w:szCs w:val="24"/>
              </w:rPr>
              <w:t>Valea Mare</w:t>
            </w:r>
          </w:p>
        </w:tc>
        <w:tc>
          <w:tcPr>
            <w:tcW w:w="1134" w:type="dxa"/>
            <w:tcBorders>
              <w:top w:val="single" w:sz="6" w:space="0" w:color="auto"/>
              <w:left w:val="single" w:sz="6" w:space="0" w:color="auto"/>
              <w:bottom w:val="single" w:sz="6" w:space="0" w:color="auto"/>
              <w:right w:val="single" w:sz="6" w:space="0" w:color="auto"/>
            </w:tcBorders>
            <w:tcMar>
              <w:top w:w="0" w:type="dxa"/>
              <w:left w:w="45" w:type="dxa"/>
              <w:bottom w:w="0" w:type="dxa"/>
              <w:right w:w="45" w:type="dxa"/>
            </w:tcMar>
          </w:tcPr>
          <w:p w14:paraId="7DDA06B1" w14:textId="77777777" w:rsidR="00AB0342" w:rsidRPr="009A23CF" w:rsidRDefault="00AB0342" w:rsidP="009A23CF">
            <w:pPr>
              <w:spacing w:after="0" w:line="240" w:lineRule="auto"/>
              <w:jc w:val="center"/>
              <w:rPr>
                <w:rFonts w:ascii="Arial" w:hAnsi="Arial" w:cs="Arial"/>
                <w:sz w:val="24"/>
                <w:szCs w:val="24"/>
              </w:rPr>
            </w:pPr>
            <w:r w:rsidRPr="009A23CF">
              <w:rPr>
                <w:rFonts w:ascii="Arial" w:hAnsi="Arial" w:cs="Arial"/>
                <w:sz w:val="24"/>
                <w:szCs w:val="24"/>
              </w:rPr>
              <w:t>F, B</w:t>
            </w:r>
          </w:p>
        </w:tc>
        <w:tc>
          <w:tcPr>
            <w:tcW w:w="850" w:type="dxa"/>
            <w:tcBorders>
              <w:top w:val="single" w:sz="6" w:space="0" w:color="auto"/>
              <w:left w:val="single" w:sz="6" w:space="0" w:color="auto"/>
              <w:bottom w:val="single" w:sz="6" w:space="0" w:color="auto"/>
              <w:right w:val="single" w:sz="6" w:space="0" w:color="auto"/>
            </w:tcBorders>
            <w:tcMar>
              <w:top w:w="0" w:type="dxa"/>
              <w:left w:w="45" w:type="dxa"/>
              <w:bottom w:w="0" w:type="dxa"/>
              <w:right w:w="45" w:type="dxa"/>
            </w:tcMar>
          </w:tcPr>
          <w:p w14:paraId="303F9E1A" w14:textId="77777777" w:rsidR="00AB0342" w:rsidRPr="009A23CF" w:rsidRDefault="00AB0342" w:rsidP="009A23CF">
            <w:pPr>
              <w:spacing w:after="0" w:line="240" w:lineRule="auto"/>
              <w:jc w:val="both"/>
              <w:rPr>
                <w:rFonts w:ascii="Arial" w:hAnsi="Arial" w:cs="Arial"/>
                <w:sz w:val="24"/>
                <w:szCs w:val="24"/>
              </w:rPr>
            </w:pPr>
            <w:r w:rsidRPr="009A23CF">
              <w:rPr>
                <w:rFonts w:ascii="Arial" w:hAnsi="Arial" w:cs="Arial"/>
                <w:sz w:val="24"/>
                <w:szCs w:val="24"/>
              </w:rPr>
              <w:t>IV</w:t>
            </w:r>
          </w:p>
        </w:tc>
        <w:tc>
          <w:tcPr>
            <w:tcW w:w="4536" w:type="dxa"/>
            <w:tcBorders>
              <w:top w:val="single" w:sz="6" w:space="0" w:color="auto"/>
              <w:left w:val="single" w:sz="6" w:space="0" w:color="auto"/>
              <w:bottom w:val="single" w:sz="6" w:space="0" w:color="auto"/>
              <w:right w:val="single" w:sz="6" w:space="0" w:color="auto"/>
            </w:tcBorders>
            <w:tcMar>
              <w:top w:w="0" w:type="dxa"/>
              <w:left w:w="45" w:type="dxa"/>
              <w:bottom w:w="0" w:type="dxa"/>
              <w:right w:w="45" w:type="dxa"/>
            </w:tcMar>
          </w:tcPr>
          <w:p w14:paraId="13A12849" w14:textId="77777777" w:rsidR="00AB0342" w:rsidRPr="009A23CF" w:rsidRDefault="00AB0342" w:rsidP="009A23CF">
            <w:pPr>
              <w:spacing w:after="0" w:line="240" w:lineRule="auto"/>
              <w:jc w:val="center"/>
              <w:rPr>
                <w:rFonts w:ascii="Arial" w:hAnsi="Arial" w:cs="Arial"/>
                <w:sz w:val="24"/>
                <w:szCs w:val="24"/>
              </w:rPr>
            </w:pPr>
            <w:r w:rsidRPr="009A23CF">
              <w:rPr>
                <w:rFonts w:ascii="Arial" w:hAnsi="Arial" w:cs="Arial"/>
                <w:sz w:val="24"/>
                <w:szCs w:val="24"/>
              </w:rPr>
              <w:t>RNP-Romsilva Administrația Parcului Natural Porțile de Fier RA</w:t>
            </w:r>
          </w:p>
        </w:tc>
        <w:tc>
          <w:tcPr>
            <w:tcW w:w="1276" w:type="dxa"/>
            <w:tcBorders>
              <w:top w:val="single" w:sz="6" w:space="0" w:color="auto"/>
              <w:left w:val="single" w:sz="6" w:space="0" w:color="auto"/>
              <w:bottom w:val="single" w:sz="6" w:space="0" w:color="auto"/>
              <w:right w:val="single" w:sz="6" w:space="0" w:color="auto"/>
            </w:tcBorders>
            <w:tcMar>
              <w:top w:w="0" w:type="dxa"/>
              <w:left w:w="45" w:type="dxa"/>
              <w:bottom w:w="0" w:type="dxa"/>
              <w:right w:w="45" w:type="dxa"/>
            </w:tcMar>
          </w:tcPr>
          <w:p w14:paraId="28932E05" w14:textId="77777777" w:rsidR="00AB0342" w:rsidRPr="009A23CF" w:rsidRDefault="00AB0342" w:rsidP="009A23CF">
            <w:pPr>
              <w:spacing w:after="0" w:line="240" w:lineRule="auto"/>
              <w:jc w:val="center"/>
              <w:rPr>
                <w:rFonts w:ascii="Arial" w:hAnsi="Arial" w:cs="Arial"/>
                <w:sz w:val="24"/>
                <w:szCs w:val="24"/>
              </w:rPr>
            </w:pPr>
            <w:r w:rsidRPr="009A23CF">
              <w:rPr>
                <w:rFonts w:ascii="Arial" w:hAnsi="Arial" w:cs="Arial"/>
                <w:sz w:val="24"/>
                <w:szCs w:val="24"/>
              </w:rPr>
              <w:t>Total</w:t>
            </w:r>
          </w:p>
        </w:tc>
        <w:tc>
          <w:tcPr>
            <w:tcW w:w="2126" w:type="dxa"/>
            <w:tcBorders>
              <w:top w:val="single" w:sz="6" w:space="0" w:color="auto"/>
              <w:left w:val="single" w:sz="6" w:space="0" w:color="auto"/>
              <w:bottom w:val="single" w:sz="6" w:space="0" w:color="auto"/>
              <w:right w:val="single" w:sz="6" w:space="0" w:color="auto"/>
            </w:tcBorders>
            <w:tcMar>
              <w:top w:w="0" w:type="dxa"/>
              <w:left w:w="45" w:type="dxa"/>
              <w:bottom w:w="0" w:type="dxa"/>
              <w:right w:w="45" w:type="dxa"/>
            </w:tcMar>
          </w:tcPr>
          <w:p w14:paraId="315943D1" w14:textId="77777777" w:rsidR="00AB0342" w:rsidRPr="009A23CF" w:rsidRDefault="00AB0342" w:rsidP="009A23CF">
            <w:pPr>
              <w:spacing w:after="0" w:line="240" w:lineRule="auto"/>
              <w:jc w:val="center"/>
              <w:rPr>
                <w:rFonts w:ascii="Arial" w:hAnsi="Arial" w:cs="Arial"/>
                <w:sz w:val="24"/>
                <w:szCs w:val="24"/>
              </w:rPr>
            </w:pPr>
            <w:r w:rsidRPr="009A23CF">
              <w:rPr>
                <w:rFonts w:ascii="Arial" w:hAnsi="Arial" w:cs="Arial"/>
                <w:sz w:val="24"/>
                <w:szCs w:val="24"/>
              </w:rPr>
              <w:t>1.179,00</w:t>
            </w:r>
          </w:p>
        </w:tc>
        <w:tc>
          <w:tcPr>
            <w:tcW w:w="1397" w:type="dxa"/>
            <w:tcBorders>
              <w:top w:val="single" w:sz="6" w:space="0" w:color="auto"/>
              <w:left w:val="single" w:sz="6" w:space="0" w:color="auto"/>
              <w:bottom w:val="single" w:sz="6" w:space="0" w:color="auto"/>
              <w:right w:val="single" w:sz="6" w:space="0" w:color="auto"/>
            </w:tcBorders>
            <w:tcMar>
              <w:top w:w="0" w:type="dxa"/>
              <w:left w:w="45" w:type="dxa"/>
              <w:bottom w:w="0" w:type="dxa"/>
              <w:right w:w="45" w:type="dxa"/>
            </w:tcMar>
          </w:tcPr>
          <w:p w14:paraId="488B8623" w14:textId="77777777" w:rsidR="00AB0342" w:rsidRPr="009A23CF" w:rsidRDefault="00AB0342" w:rsidP="009A23CF">
            <w:pPr>
              <w:spacing w:after="0" w:line="240" w:lineRule="auto"/>
              <w:jc w:val="center"/>
              <w:rPr>
                <w:rFonts w:ascii="Arial" w:hAnsi="Arial" w:cs="Arial"/>
                <w:sz w:val="24"/>
                <w:szCs w:val="24"/>
              </w:rPr>
            </w:pPr>
            <w:r w:rsidRPr="009A23CF">
              <w:rPr>
                <w:rFonts w:ascii="Arial" w:hAnsi="Arial" w:cs="Arial"/>
                <w:sz w:val="24"/>
                <w:szCs w:val="24"/>
              </w:rPr>
              <w:t>0,92</w:t>
            </w:r>
          </w:p>
        </w:tc>
      </w:tr>
      <w:tr w:rsidR="00885820" w:rsidRPr="009A23CF" w14:paraId="756790F4" w14:textId="77777777" w:rsidTr="00885820">
        <w:trPr>
          <w:trHeight w:val="345"/>
          <w:jc w:val="center"/>
        </w:trPr>
        <w:tc>
          <w:tcPr>
            <w:tcW w:w="701" w:type="dxa"/>
            <w:tcBorders>
              <w:top w:val="single" w:sz="6" w:space="0" w:color="auto"/>
              <w:left w:val="single" w:sz="6" w:space="0" w:color="auto"/>
              <w:bottom w:val="single" w:sz="6" w:space="0" w:color="auto"/>
              <w:right w:val="single" w:sz="6" w:space="0" w:color="auto"/>
            </w:tcBorders>
            <w:tcMar>
              <w:top w:w="0" w:type="dxa"/>
              <w:left w:w="45" w:type="dxa"/>
              <w:bottom w:w="0" w:type="dxa"/>
              <w:right w:w="45" w:type="dxa"/>
            </w:tcMar>
          </w:tcPr>
          <w:p w14:paraId="118589D9" w14:textId="77777777" w:rsidR="00AB0342" w:rsidRPr="009A23CF" w:rsidRDefault="00AB0342" w:rsidP="009A23CF">
            <w:pPr>
              <w:spacing w:after="0" w:line="240" w:lineRule="auto"/>
              <w:jc w:val="center"/>
              <w:rPr>
                <w:rFonts w:ascii="Arial" w:hAnsi="Arial" w:cs="Arial"/>
                <w:sz w:val="24"/>
                <w:szCs w:val="24"/>
              </w:rPr>
            </w:pPr>
            <w:r w:rsidRPr="009A23CF">
              <w:rPr>
                <w:rFonts w:ascii="Arial" w:hAnsi="Arial" w:cs="Arial"/>
                <w:sz w:val="24"/>
                <w:szCs w:val="24"/>
              </w:rPr>
              <w:t>11.</w:t>
            </w:r>
          </w:p>
        </w:tc>
        <w:tc>
          <w:tcPr>
            <w:tcW w:w="851" w:type="dxa"/>
            <w:tcBorders>
              <w:top w:val="single" w:sz="6" w:space="0" w:color="auto"/>
              <w:left w:val="single" w:sz="6" w:space="0" w:color="auto"/>
              <w:bottom w:val="single" w:sz="6" w:space="0" w:color="auto"/>
              <w:right w:val="single" w:sz="6" w:space="0" w:color="auto"/>
            </w:tcBorders>
            <w:tcMar>
              <w:top w:w="0" w:type="dxa"/>
              <w:left w:w="45" w:type="dxa"/>
              <w:bottom w:w="0" w:type="dxa"/>
              <w:right w:w="45" w:type="dxa"/>
            </w:tcMar>
          </w:tcPr>
          <w:p w14:paraId="4B06028D" w14:textId="77777777" w:rsidR="00AB0342" w:rsidRPr="009A23CF" w:rsidRDefault="00AB0342" w:rsidP="009A23CF">
            <w:pPr>
              <w:spacing w:after="0" w:line="240" w:lineRule="auto"/>
              <w:jc w:val="center"/>
              <w:rPr>
                <w:rFonts w:ascii="Arial" w:hAnsi="Arial" w:cs="Arial"/>
                <w:sz w:val="24"/>
                <w:szCs w:val="24"/>
              </w:rPr>
            </w:pPr>
            <w:r w:rsidRPr="009A23CF">
              <w:rPr>
                <w:rFonts w:ascii="Arial" w:hAnsi="Arial" w:cs="Arial"/>
                <w:sz w:val="24"/>
                <w:szCs w:val="24"/>
              </w:rPr>
              <w:t>IV.13.</w:t>
            </w:r>
          </w:p>
        </w:tc>
        <w:tc>
          <w:tcPr>
            <w:tcW w:w="2268" w:type="dxa"/>
            <w:tcBorders>
              <w:top w:val="single" w:sz="6" w:space="0" w:color="auto"/>
              <w:left w:val="single" w:sz="6" w:space="0" w:color="auto"/>
              <w:bottom w:val="single" w:sz="6" w:space="0" w:color="auto"/>
              <w:right w:val="single" w:sz="6" w:space="0" w:color="auto"/>
            </w:tcBorders>
            <w:tcMar>
              <w:top w:w="0" w:type="dxa"/>
              <w:left w:w="45" w:type="dxa"/>
              <w:bottom w:w="0" w:type="dxa"/>
              <w:right w:w="45" w:type="dxa"/>
            </w:tcMar>
          </w:tcPr>
          <w:p w14:paraId="409CC852" w14:textId="77777777" w:rsidR="00AB0342" w:rsidRPr="009A23CF" w:rsidRDefault="00AB0342" w:rsidP="009A23CF">
            <w:pPr>
              <w:spacing w:after="0" w:line="240" w:lineRule="auto"/>
              <w:jc w:val="center"/>
              <w:rPr>
                <w:rFonts w:ascii="Arial" w:hAnsi="Arial" w:cs="Arial"/>
                <w:sz w:val="24"/>
                <w:szCs w:val="24"/>
              </w:rPr>
            </w:pPr>
            <w:r w:rsidRPr="009A23CF">
              <w:rPr>
                <w:rFonts w:ascii="Arial" w:hAnsi="Arial" w:cs="Arial"/>
                <w:sz w:val="24"/>
                <w:szCs w:val="24"/>
              </w:rPr>
              <w:t>Peștera cu Apă din Valea Polevii</w:t>
            </w:r>
          </w:p>
        </w:tc>
        <w:tc>
          <w:tcPr>
            <w:tcW w:w="1134" w:type="dxa"/>
            <w:tcBorders>
              <w:top w:val="single" w:sz="6" w:space="0" w:color="auto"/>
              <w:left w:val="single" w:sz="6" w:space="0" w:color="auto"/>
              <w:bottom w:val="single" w:sz="6" w:space="0" w:color="auto"/>
              <w:right w:val="single" w:sz="6" w:space="0" w:color="auto"/>
            </w:tcBorders>
            <w:tcMar>
              <w:top w:w="0" w:type="dxa"/>
              <w:left w:w="45" w:type="dxa"/>
              <w:bottom w:w="0" w:type="dxa"/>
              <w:right w:w="45" w:type="dxa"/>
            </w:tcMar>
          </w:tcPr>
          <w:p w14:paraId="59BDB73F" w14:textId="77777777" w:rsidR="00AB0342" w:rsidRPr="009A23CF" w:rsidRDefault="00AB0342" w:rsidP="009A23CF">
            <w:pPr>
              <w:spacing w:after="0" w:line="240" w:lineRule="auto"/>
              <w:jc w:val="center"/>
              <w:rPr>
                <w:rFonts w:ascii="Arial" w:hAnsi="Arial" w:cs="Arial"/>
                <w:sz w:val="24"/>
                <w:szCs w:val="24"/>
              </w:rPr>
            </w:pPr>
            <w:r w:rsidRPr="009A23CF">
              <w:rPr>
                <w:rFonts w:ascii="Arial" w:hAnsi="Arial" w:cs="Arial"/>
                <w:sz w:val="24"/>
                <w:szCs w:val="24"/>
              </w:rPr>
              <w:t>S</w:t>
            </w:r>
          </w:p>
        </w:tc>
        <w:tc>
          <w:tcPr>
            <w:tcW w:w="850" w:type="dxa"/>
            <w:tcBorders>
              <w:top w:val="single" w:sz="6" w:space="0" w:color="auto"/>
              <w:left w:val="single" w:sz="6" w:space="0" w:color="auto"/>
              <w:bottom w:val="single" w:sz="6" w:space="0" w:color="auto"/>
              <w:right w:val="single" w:sz="6" w:space="0" w:color="auto"/>
            </w:tcBorders>
            <w:tcMar>
              <w:top w:w="0" w:type="dxa"/>
              <w:left w:w="45" w:type="dxa"/>
              <w:bottom w:w="0" w:type="dxa"/>
              <w:right w:w="45" w:type="dxa"/>
            </w:tcMar>
          </w:tcPr>
          <w:p w14:paraId="5E2BD456" w14:textId="77777777" w:rsidR="00AB0342" w:rsidRPr="009A23CF" w:rsidRDefault="00AB0342" w:rsidP="009A23CF">
            <w:pPr>
              <w:spacing w:after="0" w:line="240" w:lineRule="auto"/>
              <w:jc w:val="both"/>
              <w:rPr>
                <w:rFonts w:ascii="Arial" w:hAnsi="Arial" w:cs="Arial"/>
                <w:sz w:val="24"/>
                <w:szCs w:val="24"/>
              </w:rPr>
            </w:pPr>
            <w:r w:rsidRPr="009A23CF">
              <w:rPr>
                <w:rFonts w:ascii="Arial" w:hAnsi="Arial" w:cs="Arial"/>
                <w:sz w:val="24"/>
                <w:szCs w:val="24"/>
              </w:rPr>
              <w:t>I</w:t>
            </w:r>
          </w:p>
        </w:tc>
        <w:tc>
          <w:tcPr>
            <w:tcW w:w="4536" w:type="dxa"/>
            <w:tcBorders>
              <w:top w:val="single" w:sz="6" w:space="0" w:color="auto"/>
              <w:left w:val="single" w:sz="6" w:space="0" w:color="auto"/>
              <w:bottom w:val="single" w:sz="6" w:space="0" w:color="auto"/>
              <w:right w:val="single" w:sz="6" w:space="0" w:color="auto"/>
            </w:tcBorders>
            <w:tcMar>
              <w:top w:w="0" w:type="dxa"/>
              <w:left w:w="45" w:type="dxa"/>
              <w:bottom w:w="0" w:type="dxa"/>
              <w:right w:w="45" w:type="dxa"/>
            </w:tcMar>
          </w:tcPr>
          <w:p w14:paraId="527DC906" w14:textId="77777777" w:rsidR="00AB0342" w:rsidRPr="009A23CF" w:rsidRDefault="00AB0342" w:rsidP="009A23CF">
            <w:pPr>
              <w:spacing w:after="0" w:line="240" w:lineRule="auto"/>
              <w:jc w:val="center"/>
              <w:rPr>
                <w:rFonts w:ascii="Arial" w:hAnsi="Arial" w:cs="Arial"/>
                <w:sz w:val="24"/>
                <w:szCs w:val="24"/>
              </w:rPr>
            </w:pPr>
            <w:r w:rsidRPr="009A23CF">
              <w:rPr>
                <w:rFonts w:ascii="Arial" w:hAnsi="Arial" w:cs="Arial"/>
                <w:sz w:val="24"/>
                <w:szCs w:val="24"/>
              </w:rPr>
              <w:t>RNP-Romsilva Administrația Parcului Natural Porțile de Fier RA</w:t>
            </w:r>
          </w:p>
        </w:tc>
        <w:tc>
          <w:tcPr>
            <w:tcW w:w="1276" w:type="dxa"/>
            <w:tcBorders>
              <w:top w:val="single" w:sz="6" w:space="0" w:color="auto"/>
              <w:left w:val="single" w:sz="6" w:space="0" w:color="auto"/>
              <w:bottom w:val="single" w:sz="6" w:space="0" w:color="auto"/>
              <w:right w:val="single" w:sz="6" w:space="0" w:color="auto"/>
            </w:tcBorders>
            <w:tcMar>
              <w:top w:w="0" w:type="dxa"/>
              <w:left w:w="45" w:type="dxa"/>
              <w:bottom w:w="0" w:type="dxa"/>
              <w:right w:w="45" w:type="dxa"/>
            </w:tcMar>
          </w:tcPr>
          <w:p w14:paraId="3E95C698" w14:textId="77777777" w:rsidR="00AB0342" w:rsidRPr="009A23CF" w:rsidRDefault="00AB0342" w:rsidP="009A23CF">
            <w:pPr>
              <w:spacing w:after="0" w:line="240" w:lineRule="auto"/>
              <w:jc w:val="center"/>
              <w:rPr>
                <w:rFonts w:ascii="Arial" w:hAnsi="Arial" w:cs="Arial"/>
                <w:sz w:val="24"/>
                <w:szCs w:val="24"/>
              </w:rPr>
            </w:pPr>
            <w:r w:rsidRPr="009A23CF">
              <w:rPr>
                <w:rFonts w:ascii="Arial" w:hAnsi="Arial" w:cs="Arial"/>
                <w:sz w:val="24"/>
                <w:szCs w:val="24"/>
              </w:rPr>
              <w:t>Total</w:t>
            </w:r>
          </w:p>
        </w:tc>
        <w:tc>
          <w:tcPr>
            <w:tcW w:w="2126" w:type="dxa"/>
            <w:tcBorders>
              <w:top w:val="single" w:sz="6" w:space="0" w:color="auto"/>
              <w:left w:val="single" w:sz="6" w:space="0" w:color="auto"/>
              <w:bottom w:val="single" w:sz="6" w:space="0" w:color="auto"/>
              <w:right w:val="single" w:sz="6" w:space="0" w:color="auto"/>
            </w:tcBorders>
            <w:tcMar>
              <w:top w:w="0" w:type="dxa"/>
              <w:left w:w="45" w:type="dxa"/>
              <w:bottom w:w="0" w:type="dxa"/>
              <w:right w:w="45" w:type="dxa"/>
            </w:tcMar>
          </w:tcPr>
          <w:p w14:paraId="12F07FC7" w14:textId="77777777" w:rsidR="00AB0342" w:rsidRPr="009A23CF" w:rsidRDefault="00AB0342" w:rsidP="009A23CF">
            <w:pPr>
              <w:spacing w:after="0" w:line="240" w:lineRule="auto"/>
              <w:jc w:val="center"/>
              <w:rPr>
                <w:rFonts w:ascii="Arial" w:hAnsi="Arial" w:cs="Arial"/>
                <w:sz w:val="24"/>
                <w:szCs w:val="24"/>
              </w:rPr>
            </w:pPr>
            <w:r w:rsidRPr="009A23CF">
              <w:rPr>
                <w:rFonts w:ascii="Arial" w:hAnsi="Arial" w:cs="Arial"/>
                <w:sz w:val="24"/>
                <w:szCs w:val="24"/>
              </w:rPr>
              <w:t>3,20</w:t>
            </w:r>
          </w:p>
        </w:tc>
        <w:tc>
          <w:tcPr>
            <w:tcW w:w="1397" w:type="dxa"/>
            <w:tcBorders>
              <w:top w:val="single" w:sz="6" w:space="0" w:color="auto"/>
              <w:left w:val="single" w:sz="6" w:space="0" w:color="auto"/>
              <w:bottom w:val="single" w:sz="6" w:space="0" w:color="auto"/>
              <w:right w:val="single" w:sz="6" w:space="0" w:color="auto"/>
            </w:tcBorders>
            <w:tcMar>
              <w:top w:w="0" w:type="dxa"/>
              <w:left w:w="45" w:type="dxa"/>
              <w:bottom w:w="0" w:type="dxa"/>
              <w:right w:w="45" w:type="dxa"/>
            </w:tcMar>
          </w:tcPr>
          <w:p w14:paraId="2F629E81" w14:textId="77777777" w:rsidR="00AB0342" w:rsidRPr="009A23CF" w:rsidRDefault="00AB0342" w:rsidP="009A23CF">
            <w:pPr>
              <w:spacing w:after="0" w:line="240" w:lineRule="auto"/>
              <w:jc w:val="center"/>
              <w:rPr>
                <w:rFonts w:ascii="Arial" w:hAnsi="Arial" w:cs="Arial"/>
                <w:sz w:val="24"/>
                <w:szCs w:val="24"/>
              </w:rPr>
            </w:pPr>
            <w:r w:rsidRPr="009A23CF">
              <w:rPr>
                <w:rFonts w:ascii="Arial" w:hAnsi="Arial" w:cs="Arial"/>
                <w:sz w:val="24"/>
                <w:szCs w:val="24"/>
              </w:rPr>
              <w:t>0,00</w:t>
            </w:r>
          </w:p>
        </w:tc>
      </w:tr>
      <w:tr w:rsidR="00885820" w:rsidRPr="009A23CF" w14:paraId="01AE7604" w14:textId="77777777" w:rsidTr="00885820">
        <w:trPr>
          <w:trHeight w:val="345"/>
          <w:jc w:val="center"/>
        </w:trPr>
        <w:tc>
          <w:tcPr>
            <w:tcW w:w="701" w:type="dxa"/>
            <w:tcBorders>
              <w:top w:val="single" w:sz="6" w:space="0" w:color="auto"/>
              <w:left w:val="single" w:sz="6" w:space="0" w:color="auto"/>
              <w:bottom w:val="single" w:sz="6" w:space="0" w:color="auto"/>
              <w:right w:val="single" w:sz="6" w:space="0" w:color="auto"/>
            </w:tcBorders>
            <w:tcMar>
              <w:top w:w="0" w:type="dxa"/>
              <w:left w:w="45" w:type="dxa"/>
              <w:bottom w:w="0" w:type="dxa"/>
              <w:right w:w="45" w:type="dxa"/>
            </w:tcMar>
          </w:tcPr>
          <w:p w14:paraId="2130D588" w14:textId="77777777" w:rsidR="00AB0342" w:rsidRPr="009A23CF" w:rsidRDefault="00AB0342" w:rsidP="009A23CF">
            <w:pPr>
              <w:spacing w:after="0" w:line="240" w:lineRule="auto"/>
              <w:jc w:val="center"/>
              <w:rPr>
                <w:rFonts w:ascii="Arial" w:hAnsi="Arial" w:cs="Arial"/>
                <w:sz w:val="24"/>
                <w:szCs w:val="24"/>
              </w:rPr>
            </w:pPr>
            <w:r w:rsidRPr="009A23CF">
              <w:rPr>
                <w:rFonts w:ascii="Arial" w:hAnsi="Arial" w:cs="Arial"/>
                <w:sz w:val="24"/>
                <w:szCs w:val="24"/>
              </w:rPr>
              <w:t>12.</w:t>
            </w:r>
          </w:p>
        </w:tc>
        <w:tc>
          <w:tcPr>
            <w:tcW w:w="851" w:type="dxa"/>
            <w:tcBorders>
              <w:top w:val="single" w:sz="6" w:space="0" w:color="auto"/>
              <w:left w:val="single" w:sz="6" w:space="0" w:color="auto"/>
              <w:bottom w:val="single" w:sz="6" w:space="0" w:color="auto"/>
              <w:right w:val="single" w:sz="6" w:space="0" w:color="auto"/>
            </w:tcBorders>
            <w:tcMar>
              <w:top w:w="0" w:type="dxa"/>
              <w:left w:w="45" w:type="dxa"/>
              <w:bottom w:w="0" w:type="dxa"/>
              <w:right w:w="45" w:type="dxa"/>
            </w:tcMar>
          </w:tcPr>
          <w:p w14:paraId="697C83AB" w14:textId="77777777" w:rsidR="00AB0342" w:rsidRPr="009A23CF" w:rsidRDefault="00AB0342" w:rsidP="009A23CF">
            <w:pPr>
              <w:spacing w:after="0" w:line="240" w:lineRule="auto"/>
              <w:jc w:val="center"/>
              <w:rPr>
                <w:rFonts w:ascii="Arial" w:hAnsi="Arial" w:cs="Arial"/>
                <w:sz w:val="24"/>
                <w:szCs w:val="24"/>
              </w:rPr>
            </w:pPr>
            <w:r w:rsidRPr="009A23CF">
              <w:rPr>
                <w:rFonts w:ascii="Arial" w:hAnsi="Arial" w:cs="Arial"/>
                <w:sz w:val="24"/>
                <w:szCs w:val="24"/>
              </w:rPr>
              <w:t>2.610</w:t>
            </w:r>
          </w:p>
        </w:tc>
        <w:tc>
          <w:tcPr>
            <w:tcW w:w="2268" w:type="dxa"/>
            <w:tcBorders>
              <w:top w:val="single" w:sz="6" w:space="0" w:color="auto"/>
              <w:left w:val="single" w:sz="6" w:space="0" w:color="auto"/>
              <w:bottom w:val="single" w:sz="6" w:space="0" w:color="auto"/>
              <w:right w:val="single" w:sz="6" w:space="0" w:color="auto"/>
            </w:tcBorders>
            <w:tcMar>
              <w:top w:w="0" w:type="dxa"/>
              <w:left w:w="45" w:type="dxa"/>
              <w:bottom w:w="0" w:type="dxa"/>
              <w:right w:w="45" w:type="dxa"/>
            </w:tcMar>
          </w:tcPr>
          <w:p w14:paraId="68D418FA" w14:textId="77777777" w:rsidR="00AB0342" w:rsidRPr="009A23CF" w:rsidRDefault="00AB0342" w:rsidP="009A23CF">
            <w:pPr>
              <w:spacing w:after="0" w:line="240" w:lineRule="auto"/>
              <w:jc w:val="center"/>
              <w:rPr>
                <w:rFonts w:ascii="Arial" w:hAnsi="Arial" w:cs="Arial"/>
                <w:sz w:val="24"/>
                <w:szCs w:val="24"/>
              </w:rPr>
            </w:pPr>
            <w:r w:rsidRPr="009A23CF">
              <w:rPr>
                <w:rFonts w:ascii="Arial" w:hAnsi="Arial" w:cs="Arial"/>
                <w:sz w:val="24"/>
                <w:szCs w:val="24"/>
              </w:rPr>
              <w:t>Locul fosilifer Svinița</w:t>
            </w:r>
          </w:p>
        </w:tc>
        <w:tc>
          <w:tcPr>
            <w:tcW w:w="1134" w:type="dxa"/>
            <w:tcBorders>
              <w:top w:val="single" w:sz="6" w:space="0" w:color="auto"/>
              <w:left w:val="single" w:sz="6" w:space="0" w:color="auto"/>
              <w:bottom w:val="single" w:sz="6" w:space="0" w:color="auto"/>
              <w:right w:val="single" w:sz="6" w:space="0" w:color="auto"/>
            </w:tcBorders>
            <w:tcMar>
              <w:top w:w="0" w:type="dxa"/>
              <w:left w:w="45" w:type="dxa"/>
              <w:bottom w:w="0" w:type="dxa"/>
              <w:right w:w="45" w:type="dxa"/>
            </w:tcMar>
          </w:tcPr>
          <w:p w14:paraId="2BCF1134" w14:textId="77777777" w:rsidR="00AB0342" w:rsidRPr="009A23CF" w:rsidRDefault="00AB0342" w:rsidP="009A23CF">
            <w:pPr>
              <w:spacing w:after="0" w:line="240" w:lineRule="auto"/>
              <w:jc w:val="center"/>
              <w:rPr>
                <w:rFonts w:ascii="Arial" w:hAnsi="Arial" w:cs="Arial"/>
                <w:sz w:val="24"/>
                <w:szCs w:val="24"/>
              </w:rPr>
            </w:pPr>
            <w:r w:rsidRPr="009A23CF">
              <w:rPr>
                <w:rFonts w:ascii="Arial" w:hAnsi="Arial" w:cs="Arial"/>
                <w:sz w:val="24"/>
                <w:szCs w:val="24"/>
              </w:rPr>
              <w:t>P</w:t>
            </w:r>
          </w:p>
        </w:tc>
        <w:tc>
          <w:tcPr>
            <w:tcW w:w="850" w:type="dxa"/>
            <w:tcBorders>
              <w:top w:val="single" w:sz="6" w:space="0" w:color="auto"/>
              <w:left w:val="single" w:sz="6" w:space="0" w:color="auto"/>
              <w:bottom w:val="single" w:sz="6" w:space="0" w:color="auto"/>
              <w:right w:val="single" w:sz="6" w:space="0" w:color="auto"/>
            </w:tcBorders>
            <w:tcMar>
              <w:top w:w="0" w:type="dxa"/>
              <w:left w:w="45" w:type="dxa"/>
              <w:bottom w:w="0" w:type="dxa"/>
              <w:right w:w="45" w:type="dxa"/>
            </w:tcMar>
          </w:tcPr>
          <w:p w14:paraId="41D3BE53" w14:textId="77777777" w:rsidR="00AB0342" w:rsidRPr="009A23CF" w:rsidRDefault="00AB0342" w:rsidP="009A23CF">
            <w:pPr>
              <w:spacing w:after="0" w:line="240" w:lineRule="auto"/>
              <w:jc w:val="both"/>
              <w:rPr>
                <w:rFonts w:ascii="Arial" w:hAnsi="Arial" w:cs="Arial"/>
                <w:sz w:val="24"/>
                <w:szCs w:val="24"/>
              </w:rPr>
            </w:pPr>
            <w:r w:rsidRPr="009A23CF">
              <w:rPr>
                <w:rFonts w:ascii="Arial" w:hAnsi="Arial" w:cs="Arial"/>
                <w:sz w:val="24"/>
                <w:szCs w:val="24"/>
              </w:rPr>
              <w:t>IV</w:t>
            </w:r>
          </w:p>
        </w:tc>
        <w:tc>
          <w:tcPr>
            <w:tcW w:w="4536" w:type="dxa"/>
            <w:tcBorders>
              <w:top w:val="single" w:sz="6" w:space="0" w:color="auto"/>
              <w:left w:val="single" w:sz="6" w:space="0" w:color="auto"/>
              <w:bottom w:val="single" w:sz="6" w:space="0" w:color="auto"/>
              <w:right w:val="single" w:sz="6" w:space="0" w:color="auto"/>
            </w:tcBorders>
            <w:tcMar>
              <w:top w:w="0" w:type="dxa"/>
              <w:left w:w="45" w:type="dxa"/>
              <w:bottom w:w="0" w:type="dxa"/>
              <w:right w:w="45" w:type="dxa"/>
            </w:tcMar>
          </w:tcPr>
          <w:p w14:paraId="73394619" w14:textId="77777777" w:rsidR="00AB0342" w:rsidRPr="009A23CF" w:rsidRDefault="00AB0342" w:rsidP="009A23CF">
            <w:pPr>
              <w:spacing w:after="0" w:line="240" w:lineRule="auto"/>
              <w:jc w:val="center"/>
              <w:rPr>
                <w:rFonts w:ascii="Arial" w:hAnsi="Arial" w:cs="Arial"/>
                <w:sz w:val="24"/>
                <w:szCs w:val="24"/>
              </w:rPr>
            </w:pPr>
            <w:r w:rsidRPr="009A23CF">
              <w:rPr>
                <w:rFonts w:ascii="Arial" w:hAnsi="Arial" w:cs="Arial"/>
                <w:sz w:val="24"/>
                <w:szCs w:val="24"/>
              </w:rPr>
              <w:t>RNP-Romsilva Administrația Parcului Natural Porțile de Fier RA</w:t>
            </w:r>
          </w:p>
        </w:tc>
        <w:tc>
          <w:tcPr>
            <w:tcW w:w="1276" w:type="dxa"/>
            <w:tcBorders>
              <w:top w:val="single" w:sz="6" w:space="0" w:color="auto"/>
              <w:left w:val="single" w:sz="6" w:space="0" w:color="auto"/>
              <w:bottom w:val="single" w:sz="6" w:space="0" w:color="auto"/>
              <w:right w:val="single" w:sz="6" w:space="0" w:color="auto"/>
            </w:tcBorders>
            <w:tcMar>
              <w:top w:w="0" w:type="dxa"/>
              <w:left w:w="45" w:type="dxa"/>
              <w:bottom w:w="0" w:type="dxa"/>
              <w:right w:w="45" w:type="dxa"/>
            </w:tcMar>
          </w:tcPr>
          <w:p w14:paraId="77432603" w14:textId="77777777" w:rsidR="00AB0342" w:rsidRPr="009A23CF" w:rsidRDefault="00AB0342" w:rsidP="009A23CF">
            <w:pPr>
              <w:spacing w:after="0" w:line="240" w:lineRule="auto"/>
              <w:jc w:val="center"/>
              <w:rPr>
                <w:rFonts w:ascii="Arial" w:hAnsi="Arial" w:cs="Arial"/>
                <w:sz w:val="24"/>
                <w:szCs w:val="24"/>
              </w:rPr>
            </w:pPr>
            <w:r w:rsidRPr="009A23CF">
              <w:rPr>
                <w:rFonts w:ascii="Arial" w:hAnsi="Arial" w:cs="Arial"/>
                <w:sz w:val="24"/>
                <w:szCs w:val="24"/>
              </w:rPr>
              <w:t>Total</w:t>
            </w:r>
          </w:p>
        </w:tc>
        <w:tc>
          <w:tcPr>
            <w:tcW w:w="2126" w:type="dxa"/>
            <w:tcBorders>
              <w:top w:val="single" w:sz="6" w:space="0" w:color="auto"/>
              <w:left w:val="single" w:sz="6" w:space="0" w:color="auto"/>
              <w:bottom w:val="single" w:sz="6" w:space="0" w:color="auto"/>
              <w:right w:val="single" w:sz="6" w:space="0" w:color="auto"/>
            </w:tcBorders>
            <w:tcMar>
              <w:top w:w="0" w:type="dxa"/>
              <w:left w:w="45" w:type="dxa"/>
              <w:bottom w:w="0" w:type="dxa"/>
              <w:right w:w="45" w:type="dxa"/>
            </w:tcMar>
          </w:tcPr>
          <w:p w14:paraId="661647E2" w14:textId="77777777" w:rsidR="00AB0342" w:rsidRPr="009A23CF" w:rsidRDefault="00AB0342" w:rsidP="009A23CF">
            <w:pPr>
              <w:spacing w:after="0" w:line="240" w:lineRule="auto"/>
              <w:jc w:val="center"/>
              <w:rPr>
                <w:rFonts w:ascii="Arial" w:hAnsi="Arial" w:cs="Arial"/>
                <w:sz w:val="24"/>
                <w:szCs w:val="24"/>
              </w:rPr>
            </w:pPr>
            <w:r w:rsidRPr="009A23CF">
              <w:rPr>
                <w:rFonts w:ascii="Arial" w:hAnsi="Arial" w:cs="Arial"/>
                <w:sz w:val="24"/>
                <w:szCs w:val="24"/>
              </w:rPr>
              <w:t>95,00</w:t>
            </w:r>
          </w:p>
        </w:tc>
        <w:tc>
          <w:tcPr>
            <w:tcW w:w="1397" w:type="dxa"/>
            <w:tcBorders>
              <w:top w:val="single" w:sz="6" w:space="0" w:color="auto"/>
              <w:left w:val="single" w:sz="6" w:space="0" w:color="auto"/>
              <w:bottom w:val="single" w:sz="6" w:space="0" w:color="auto"/>
              <w:right w:val="single" w:sz="6" w:space="0" w:color="auto"/>
            </w:tcBorders>
            <w:tcMar>
              <w:top w:w="0" w:type="dxa"/>
              <w:left w:w="45" w:type="dxa"/>
              <w:bottom w:w="0" w:type="dxa"/>
              <w:right w:w="45" w:type="dxa"/>
            </w:tcMar>
          </w:tcPr>
          <w:p w14:paraId="7FD0A09C" w14:textId="77777777" w:rsidR="00AB0342" w:rsidRPr="009A23CF" w:rsidRDefault="00AB0342" w:rsidP="009A23CF">
            <w:pPr>
              <w:spacing w:after="0" w:line="240" w:lineRule="auto"/>
              <w:jc w:val="center"/>
              <w:rPr>
                <w:rFonts w:ascii="Arial" w:hAnsi="Arial" w:cs="Arial"/>
                <w:sz w:val="24"/>
                <w:szCs w:val="24"/>
              </w:rPr>
            </w:pPr>
            <w:r w:rsidRPr="009A23CF">
              <w:rPr>
                <w:rFonts w:ascii="Arial" w:hAnsi="Arial" w:cs="Arial"/>
                <w:sz w:val="24"/>
                <w:szCs w:val="24"/>
              </w:rPr>
              <w:t>0,07</w:t>
            </w:r>
          </w:p>
        </w:tc>
      </w:tr>
      <w:tr w:rsidR="00885820" w:rsidRPr="009A23CF" w14:paraId="6DF95529" w14:textId="77777777" w:rsidTr="00885820">
        <w:trPr>
          <w:trHeight w:val="345"/>
          <w:jc w:val="center"/>
        </w:trPr>
        <w:tc>
          <w:tcPr>
            <w:tcW w:w="701" w:type="dxa"/>
            <w:tcBorders>
              <w:top w:val="single" w:sz="6" w:space="0" w:color="auto"/>
              <w:left w:val="single" w:sz="6" w:space="0" w:color="auto"/>
              <w:bottom w:val="single" w:sz="6" w:space="0" w:color="auto"/>
              <w:right w:val="single" w:sz="6" w:space="0" w:color="auto"/>
            </w:tcBorders>
            <w:tcMar>
              <w:top w:w="0" w:type="dxa"/>
              <w:left w:w="45" w:type="dxa"/>
              <w:bottom w:w="0" w:type="dxa"/>
              <w:right w:w="45" w:type="dxa"/>
            </w:tcMar>
          </w:tcPr>
          <w:p w14:paraId="1CF215F4" w14:textId="77777777" w:rsidR="00AB0342" w:rsidRPr="009A23CF" w:rsidRDefault="00AB0342" w:rsidP="009A23CF">
            <w:pPr>
              <w:spacing w:after="0" w:line="240" w:lineRule="auto"/>
              <w:jc w:val="center"/>
              <w:rPr>
                <w:rFonts w:ascii="Arial" w:hAnsi="Arial" w:cs="Arial"/>
                <w:sz w:val="24"/>
                <w:szCs w:val="24"/>
              </w:rPr>
            </w:pPr>
            <w:r w:rsidRPr="009A23CF">
              <w:rPr>
                <w:rFonts w:ascii="Arial" w:hAnsi="Arial" w:cs="Arial"/>
                <w:sz w:val="24"/>
                <w:szCs w:val="24"/>
              </w:rPr>
              <w:t>13.</w:t>
            </w:r>
          </w:p>
        </w:tc>
        <w:tc>
          <w:tcPr>
            <w:tcW w:w="851" w:type="dxa"/>
            <w:tcBorders>
              <w:top w:val="single" w:sz="6" w:space="0" w:color="auto"/>
              <w:left w:val="single" w:sz="6" w:space="0" w:color="auto"/>
              <w:bottom w:val="single" w:sz="6" w:space="0" w:color="auto"/>
              <w:right w:val="single" w:sz="6" w:space="0" w:color="auto"/>
            </w:tcBorders>
            <w:tcMar>
              <w:top w:w="0" w:type="dxa"/>
              <w:left w:w="45" w:type="dxa"/>
              <w:bottom w:w="0" w:type="dxa"/>
              <w:right w:w="45" w:type="dxa"/>
            </w:tcMar>
          </w:tcPr>
          <w:p w14:paraId="0E40E25A" w14:textId="77777777" w:rsidR="00AB0342" w:rsidRPr="009A23CF" w:rsidRDefault="00AB0342" w:rsidP="009A23CF">
            <w:pPr>
              <w:spacing w:after="0" w:line="240" w:lineRule="auto"/>
              <w:jc w:val="center"/>
              <w:rPr>
                <w:rFonts w:ascii="Arial" w:hAnsi="Arial" w:cs="Arial"/>
                <w:sz w:val="24"/>
                <w:szCs w:val="24"/>
              </w:rPr>
            </w:pPr>
            <w:r w:rsidRPr="009A23CF">
              <w:rPr>
                <w:rFonts w:ascii="Arial" w:hAnsi="Arial" w:cs="Arial"/>
                <w:sz w:val="24"/>
                <w:szCs w:val="24"/>
              </w:rPr>
              <w:t>2.609</w:t>
            </w:r>
          </w:p>
        </w:tc>
        <w:tc>
          <w:tcPr>
            <w:tcW w:w="2268" w:type="dxa"/>
            <w:tcBorders>
              <w:top w:val="single" w:sz="6" w:space="0" w:color="auto"/>
              <w:left w:val="single" w:sz="6" w:space="0" w:color="auto"/>
              <w:bottom w:val="single" w:sz="6" w:space="0" w:color="auto"/>
              <w:right w:val="single" w:sz="6" w:space="0" w:color="auto"/>
            </w:tcBorders>
            <w:tcMar>
              <w:top w:w="0" w:type="dxa"/>
              <w:left w:w="45" w:type="dxa"/>
              <w:bottom w:w="0" w:type="dxa"/>
              <w:right w:w="45" w:type="dxa"/>
            </w:tcMar>
          </w:tcPr>
          <w:p w14:paraId="6A383D5B" w14:textId="77777777" w:rsidR="00AB0342" w:rsidRPr="009A23CF" w:rsidRDefault="00AB0342" w:rsidP="009A23CF">
            <w:pPr>
              <w:spacing w:after="0" w:line="240" w:lineRule="auto"/>
              <w:jc w:val="center"/>
              <w:rPr>
                <w:rFonts w:ascii="Arial" w:hAnsi="Arial" w:cs="Arial"/>
                <w:sz w:val="24"/>
                <w:szCs w:val="24"/>
              </w:rPr>
            </w:pPr>
            <w:r w:rsidRPr="009A23CF">
              <w:rPr>
                <w:rFonts w:ascii="Arial" w:hAnsi="Arial" w:cs="Arial"/>
                <w:sz w:val="24"/>
                <w:szCs w:val="24"/>
              </w:rPr>
              <w:t>Cazanele Mari și Cazanele Mici</w:t>
            </w:r>
          </w:p>
        </w:tc>
        <w:tc>
          <w:tcPr>
            <w:tcW w:w="1134" w:type="dxa"/>
            <w:tcBorders>
              <w:top w:val="single" w:sz="6" w:space="0" w:color="auto"/>
              <w:left w:val="single" w:sz="6" w:space="0" w:color="auto"/>
              <w:bottom w:val="single" w:sz="6" w:space="0" w:color="auto"/>
              <w:right w:val="single" w:sz="6" w:space="0" w:color="auto"/>
            </w:tcBorders>
            <w:tcMar>
              <w:top w:w="0" w:type="dxa"/>
              <w:left w:w="45" w:type="dxa"/>
              <w:bottom w:w="0" w:type="dxa"/>
              <w:right w:w="45" w:type="dxa"/>
            </w:tcMar>
          </w:tcPr>
          <w:p w14:paraId="0A96C1C6" w14:textId="77777777" w:rsidR="00AB0342" w:rsidRPr="009A23CF" w:rsidRDefault="00AB0342" w:rsidP="009A23CF">
            <w:pPr>
              <w:spacing w:after="0" w:line="240" w:lineRule="auto"/>
              <w:jc w:val="center"/>
              <w:rPr>
                <w:rFonts w:ascii="Arial" w:hAnsi="Arial" w:cs="Arial"/>
                <w:sz w:val="24"/>
                <w:szCs w:val="24"/>
              </w:rPr>
            </w:pPr>
            <w:r w:rsidRPr="009A23CF">
              <w:rPr>
                <w:rFonts w:ascii="Arial" w:hAnsi="Arial" w:cs="Arial"/>
                <w:sz w:val="24"/>
                <w:szCs w:val="24"/>
              </w:rPr>
              <w:t>B, L, Z</w:t>
            </w:r>
          </w:p>
        </w:tc>
        <w:tc>
          <w:tcPr>
            <w:tcW w:w="850" w:type="dxa"/>
            <w:tcBorders>
              <w:top w:val="single" w:sz="6" w:space="0" w:color="auto"/>
              <w:left w:val="single" w:sz="6" w:space="0" w:color="auto"/>
              <w:bottom w:val="single" w:sz="6" w:space="0" w:color="auto"/>
              <w:right w:val="single" w:sz="6" w:space="0" w:color="auto"/>
            </w:tcBorders>
            <w:tcMar>
              <w:top w:w="0" w:type="dxa"/>
              <w:left w:w="45" w:type="dxa"/>
              <w:bottom w:w="0" w:type="dxa"/>
              <w:right w:w="45" w:type="dxa"/>
            </w:tcMar>
          </w:tcPr>
          <w:p w14:paraId="54948A1E" w14:textId="77777777" w:rsidR="00AB0342" w:rsidRPr="009A23CF" w:rsidRDefault="00AB0342" w:rsidP="009A23CF">
            <w:pPr>
              <w:spacing w:after="0" w:line="240" w:lineRule="auto"/>
              <w:jc w:val="both"/>
              <w:rPr>
                <w:rFonts w:ascii="Arial" w:hAnsi="Arial" w:cs="Arial"/>
                <w:sz w:val="24"/>
                <w:szCs w:val="24"/>
              </w:rPr>
            </w:pPr>
            <w:r w:rsidRPr="009A23CF">
              <w:rPr>
                <w:rFonts w:ascii="Arial" w:hAnsi="Arial" w:cs="Arial"/>
                <w:sz w:val="24"/>
                <w:szCs w:val="24"/>
              </w:rPr>
              <w:t>IV</w:t>
            </w:r>
          </w:p>
        </w:tc>
        <w:tc>
          <w:tcPr>
            <w:tcW w:w="4536" w:type="dxa"/>
            <w:tcBorders>
              <w:top w:val="single" w:sz="6" w:space="0" w:color="auto"/>
              <w:left w:val="single" w:sz="6" w:space="0" w:color="auto"/>
              <w:bottom w:val="single" w:sz="6" w:space="0" w:color="auto"/>
              <w:right w:val="single" w:sz="6" w:space="0" w:color="auto"/>
            </w:tcBorders>
            <w:tcMar>
              <w:top w:w="0" w:type="dxa"/>
              <w:left w:w="45" w:type="dxa"/>
              <w:bottom w:w="0" w:type="dxa"/>
              <w:right w:w="45" w:type="dxa"/>
            </w:tcMar>
          </w:tcPr>
          <w:p w14:paraId="61837BC9" w14:textId="77777777" w:rsidR="00AB0342" w:rsidRPr="009A23CF" w:rsidRDefault="00AB0342" w:rsidP="009A23CF">
            <w:pPr>
              <w:spacing w:after="0" w:line="240" w:lineRule="auto"/>
              <w:jc w:val="center"/>
              <w:rPr>
                <w:rFonts w:ascii="Arial" w:hAnsi="Arial" w:cs="Arial"/>
                <w:sz w:val="24"/>
                <w:szCs w:val="24"/>
              </w:rPr>
            </w:pPr>
            <w:r w:rsidRPr="009A23CF">
              <w:rPr>
                <w:rFonts w:ascii="Arial" w:hAnsi="Arial" w:cs="Arial"/>
                <w:sz w:val="24"/>
                <w:szCs w:val="24"/>
              </w:rPr>
              <w:t>RNP-Romsilva Administrația Parcului Natural Porțile de Fier RA</w:t>
            </w:r>
          </w:p>
        </w:tc>
        <w:tc>
          <w:tcPr>
            <w:tcW w:w="1276" w:type="dxa"/>
            <w:tcBorders>
              <w:top w:val="single" w:sz="6" w:space="0" w:color="auto"/>
              <w:left w:val="single" w:sz="6" w:space="0" w:color="auto"/>
              <w:bottom w:val="single" w:sz="6" w:space="0" w:color="auto"/>
              <w:right w:val="single" w:sz="6" w:space="0" w:color="auto"/>
            </w:tcBorders>
            <w:tcMar>
              <w:top w:w="0" w:type="dxa"/>
              <w:left w:w="45" w:type="dxa"/>
              <w:bottom w:w="0" w:type="dxa"/>
              <w:right w:w="45" w:type="dxa"/>
            </w:tcMar>
          </w:tcPr>
          <w:p w14:paraId="0C30B486" w14:textId="77777777" w:rsidR="00AB0342" w:rsidRPr="009A23CF" w:rsidRDefault="00AB0342" w:rsidP="009A23CF">
            <w:pPr>
              <w:spacing w:after="0" w:line="240" w:lineRule="auto"/>
              <w:jc w:val="center"/>
              <w:rPr>
                <w:rFonts w:ascii="Arial" w:hAnsi="Arial" w:cs="Arial"/>
                <w:sz w:val="24"/>
                <w:szCs w:val="24"/>
              </w:rPr>
            </w:pPr>
            <w:r w:rsidRPr="009A23CF">
              <w:rPr>
                <w:rFonts w:ascii="Arial" w:hAnsi="Arial" w:cs="Arial"/>
                <w:sz w:val="24"/>
                <w:szCs w:val="24"/>
              </w:rPr>
              <w:t>Total</w:t>
            </w:r>
          </w:p>
        </w:tc>
        <w:tc>
          <w:tcPr>
            <w:tcW w:w="2126" w:type="dxa"/>
            <w:tcBorders>
              <w:top w:val="single" w:sz="6" w:space="0" w:color="auto"/>
              <w:left w:val="single" w:sz="6" w:space="0" w:color="auto"/>
              <w:bottom w:val="single" w:sz="6" w:space="0" w:color="auto"/>
              <w:right w:val="single" w:sz="6" w:space="0" w:color="auto"/>
            </w:tcBorders>
            <w:tcMar>
              <w:top w:w="0" w:type="dxa"/>
              <w:left w:w="45" w:type="dxa"/>
              <w:bottom w:w="0" w:type="dxa"/>
              <w:right w:w="45" w:type="dxa"/>
            </w:tcMar>
          </w:tcPr>
          <w:p w14:paraId="438A3EBD" w14:textId="77777777" w:rsidR="00AB0342" w:rsidRPr="009A23CF" w:rsidRDefault="00AB0342" w:rsidP="009A23CF">
            <w:pPr>
              <w:spacing w:after="0" w:line="240" w:lineRule="auto"/>
              <w:jc w:val="center"/>
              <w:rPr>
                <w:rFonts w:ascii="Arial" w:hAnsi="Arial" w:cs="Arial"/>
                <w:sz w:val="24"/>
                <w:szCs w:val="24"/>
              </w:rPr>
            </w:pPr>
            <w:r w:rsidRPr="009A23CF">
              <w:rPr>
                <w:rFonts w:ascii="Arial" w:hAnsi="Arial" w:cs="Arial"/>
                <w:sz w:val="24"/>
                <w:szCs w:val="24"/>
              </w:rPr>
              <w:t>215,00</w:t>
            </w:r>
          </w:p>
        </w:tc>
        <w:tc>
          <w:tcPr>
            <w:tcW w:w="1397" w:type="dxa"/>
            <w:tcBorders>
              <w:top w:val="single" w:sz="6" w:space="0" w:color="auto"/>
              <w:left w:val="single" w:sz="6" w:space="0" w:color="auto"/>
              <w:bottom w:val="single" w:sz="6" w:space="0" w:color="auto"/>
              <w:right w:val="single" w:sz="6" w:space="0" w:color="auto"/>
            </w:tcBorders>
            <w:tcMar>
              <w:top w:w="0" w:type="dxa"/>
              <w:left w:w="45" w:type="dxa"/>
              <w:bottom w:w="0" w:type="dxa"/>
              <w:right w:w="45" w:type="dxa"/>
            </w:tcMar>
          </w:tcPr>
          <w:p w14:paraId="2995AC22" w14:textId="77777777" w:rsidR="00AB0342" w:rsidRPr="009A23CF" w:rsidRDefault="00AB0342" w:rsidP="009A23CF">
            <w:pPr>
              <w:spacing w:after="0" w:line="240" w:lineRule="auto"/>
              <w:jc w:val="center"/>
              <w:rPr>
                <w:rFonts w:ascii="Arial" w:hAnsi="Arial" w:cs="Arial"/>
                <w:sz w:val="24"/>
                <w:szCs w:val="24"/>
              </w:rPr>
            </w:pPr>
            <w:r w:rsidRPr="009A23CF">
              <w:rPr>
                <w:rFonts w:ascii="Arial" w:hAnsi="Arial" w:cs="Arial"/>
                <w:sz w:val="24"/>
                <w:szCs w:val="24"/>
              </w:rPr>
              <w:t>0,17</w:t>
            </w:r>
          </w:p>
        </w:tc>
      </w:tr>
      <w:tr w:rsidR="00885820" w:rsidRPr="009A23CF" w14:paraId="0AA3DFE4" w14:textId="77777777" w:rsidTr="00885820">
        <w:trPr>
          <w:trHeight w:val="345"/>
          <w:jc w:val="center"/>
        </w:trPr>
        <w:tc>
          <w:tcPr>
            <w:tcW w:w="701" w:type="dxa"/>
            <w:tcBorders>
              <w:top w:val="single" w:sz="6" w:space="0" w:color="auto"/>
              <w:left w:val="single" w:sz="6" w:space="0" w:color="auto"/>
              <w:bottom w:val="single" w:sz="6" w:space="0" w:color="auto"/>
              <w:right w:val="single" w:sz="6" w:space="0" w:color="auto"/>
            </w:tcBorders>
            <w:tcMar>
              <w:top w:w="0" w:type="dxa"/>
              <w:left w:w="45" w:type="dxa"/>
              <w:bottom w:w="0" w:type="dxa"/>
              <w:right w:w="45" w:type="dxa"/>
            </w:tcMar>
          </w:tcPr>
          <w:p w14:paraId="11450AAC" w14:textId="77777777" w:rsidR="00AB0342" w:rsidRPr="009A23CF" w:rsidRDefault="00AB0342" w:rsidP="009A23CF">
            <w:pPr>
              <w:spacing w:after="0" w:line="240" w:lineRule="auto"/>
              <w:jc w:val="center"/>
              <w:rPr>
                <w:rFonts w:ascii="Arial" w:hAnsi="Arial" w:cs="Arial"/>
                <w:sz w:val="24"/>
                <w:szCs w:val="24"/>
              </w:rPr>
            </w:pPr>
            <w:r w:rsidRPr="009A23CF">
              <w:rPr>
                <w:rFonts w:ascii="Arial" w:hAnsi="Arial" w:cs="Arial"/>
                <w:sz w:val="24"/>
                <w:szCs w:val="24"/>
              </w:rPr>
              <w:t>14.</w:t>
            </w:r>
          </w:p>
        </w:tc>
        <w:tc>
          <w:tcPr>
            <w:tcW w:w="851" w:type="dxa"/>
            <w:tcBorders>
              <w:top w:val="single" w:sz="6" w:space="0" w:color="auto"/>
              <w:left w:val="single" w:sz="6" w:space="0" w:color="auto"/>
              <w:bottom w:val="single" w:sz="6" w:space="0" w:color="auto"/>
              <w:right w:val="single" w:sz="6" w:space="0" w:color="auto"/>
            </w:tcBorders>
            <w:tcMar>
              <w:top w:w="0" w:type="dxa"/>
              <w:left w:w="45" w:type="dxa"/>
              <w:bottom w:w="0" w:type="dxa"/>
              <w:right w:w="45" w:type="dxa"/>
            </w:tcMar>
          </w:tcPr>
          <w:p w14:paraId="20B716DE" w14:textId="77777777" w:rsidR="00AB0342" w:rsidRPr="009A23CF" w:rsidRDefault="00AB0342" w:rsidP="009A23CF">
            <w:pPr>
              <w:spacing w:after="0" w:line="240" w:lineRule="auto"/>
              <w:jc w:val="center"/>
              <w:rPr>
                <w:rFonts w:ascii="Arial" w:hAnsi="Arial" w:cs="Arial"/>
                <w:sz w:val="24"/>
                <w:szCs w:val="24"/>
              </w:rPr>
            </w:pPr>
            <w:r w:rsidRPr="009A23CF">
              <w:rPr>
                <w:rFonts w:ascii="Arial" w:hAnsi="Arial" w:cs="Arial"/>
                <w:sz w:val="24"/>
                <w:szCs w:val="24"/>
              </w:rPr>
              <w:t>2.611</w:t>
            </w:r>
          </w:p>
        </w:tc>
        <w:tc>
          <w:tcPr>
            <w:tcW w:w="2268" w:type="dxa"/>
            <w:tcBorders>
              <w:top w:val="single" w:sz="6" w:space="0" w:color="auto"/>
              <w:left w:val="single" w:sz="6" w:space="0" w:color="auto"/>
              <w:bottom w:val="single" w:sz="6" w:space="0" w:color="auto"/>
              <w:right w:val="single" w:sz="6" w:space="0" w:color="auto"/>
            </w:tcBorders>
            <w:tcMar>
              <w:top w:w="0" w:type="dxa"/>
              <w:left w:w="45" w:type="dxa"/>
              <w:bottom w:w="0" w:type="dxa"/>
              <w:right w:w="45" w:type="dxa"/>
            </w:tcMar>
          </w:tcPr>
          <w:p w14:paraId="2AF506D6" w14:textId="77777777" w:rsidR="00AB0342" w:rsidRPr="009A23CF" w:rsidRDefault="00AB0342" w:rsidP="009A23CF">
            <w:pPr>
              <w:spacing w:after="0" w:line="240" w:lineRule="auto"/>
              <w:jc w:val="center"/>
              <w:rPr>
                <w:rFonts w:ascii="Arial" w:hAnsi="Arial" w:cs="Arial"/>
                <w:sz w:val="24"/>
                <w:szCs w:val="24"/>
              </w:rPr>
            </w:pPr>
            <w:r w:rsidRPr="009A23CF">
              <w:rPr>
                <w:rFonts w:ascii="Arial" w:hAnsi="Arial" w:cs="Arial"/>
                <w:sz w:val="24"/>
                <w:szCs w:val="24"/>
              </w:rPr>
              <w:t>Locul fosilifer Bahna</w:t>
            </w:r>
          </w:p>
        </w:tc>
        <w:tc>
          <w:tcPr>
            <w:tcW w:w="1134" w:type="dxa"/>
            <w:tcBorders>
              <w:top w:val="single" w:sz="6" w:space="0" w:color="auto"/>
              <w:left w:val="single" w:sz="6" w:space="0" w:color="auto"/>
              <w:bottom w:val="single" w:sz="6" w:space="0" w:color="auto"/>
              <w:right w:val="single" w:sz="6" w:space="0" w:color="auto"/>
            </w:tcBorders>
            <w:tcMar>
              <w:top w:w="0" w:type="dxa"/>
              <w:left w:w="45" w:type="dxa"/>
              <w:bottom w:w="0" w:type="dxa"/>
              <w:right w:w="45" w:type="dxa"/>
            </w:tcMar>
          </w:tcPr>
          <w:p w14:paraId="1513FE76" w14:textId="77777777" w:rsidR="00AB0342" w:rsidRPr="009A23CF" w:rsidRDefault="00AB0342" w:rsidP="009A23CF">
            <w:pPr>
              <w:spacing w:after="0" w:line="240" w:lineRule="auto"/>
              <w:jc w:val="center"/>
              <w:rPr>
                <w:rFonts w:ascii="Arial" w:hAnsi="Arial" w:cs="Arial"/>
                <w:sz w:val="24"/>
                <w:szCs w:val="24"/>
              </w:rPr>
            </w:pPr>
            <w:r w:rsidRPr="009A23CF">
              <w:rPr>
                <w:rFonts w:ascii="Arial" w:hAnsi="Arial" w:cs="Arial"/>
                <w:sz w:val="24"/>
                <w:szCs w:val="24"/>
              </w:rPr>
              <w:t>P</w:t>
            </w:r>
          </w:p>
        </w:tc>
        <w:tc>
          <w:tcPr>
            <w:tcW w:w="850" w:type="dxa"/>
            <w:tcBorders>
              <w:top w:val="single" w:sz="6" w:space="0" w:color="auto"/>
              <w:left w:val="single" w:sz="6" w:space="0" w:color="auto"/>
              <w:bottom w:val="single" w:sz="6" w:space="0" w:color="auto"/>
              <w:right w:val="single" w:sz="6" w:space="0" w:color="auto"/>
            </w:tcBorders>
            <w:tcMar>
              <w:top w:w="0" w:type="dxa"/>
              <w:left w:w="45" w:type="dxa"/>
              <w:bottom w:w="0" w:type="dxa"/>
              <w:right w:w="45" w:type="dxa"/>
            </w:tcMar>
          </w:tcPr>
          <w:p w14:paraId="3B15A99E" w14:textId="77777777" w:rsidR="00AB0342" w:rsidRPr="009A23CF" w:rsidRDefault="00AB0342" w:rsidP="009A23CF">
            <w:pPr>
              <w:spacing w:after="0" w:line="240" w:lineRule="auto"/>
              <w:jc w:val="both"/>
              <w:rPr>
                <w:rFonts w:ascii="Arial" w:hAnsi="Arial" w:cs="Arial"/>
                <w:sz w:val="24"/>
                <w:szCs w:val="24"/>
              </w:rPr>
            </w:pPr>
            <w:r w:rsidRPr="009A23CF">
              <w:rPr>
                <w:rFonts w:ascii="Arial" w:hAnsi="Arial" w:cs="Arial"/>
                <w:sz w:val="24"/>
                <w:szCs w:val="24"/>
              </w:rPr>
              <w:t>IV</w:t>
            </w:r>
          </w:p>
        </w:tc>
        <w:tc>
          <w:tcPr>
            <w:tcW w:w="4536" w:type="dxa"/>
            <w:tcBorders>
              <w:top w:val="single" w:sz="6" w:space="0" w:color="auto"/>
              <w:left w:val="single" w:sz="6" w:space="0" w:color="auto"/>
              <w:bottom w:val="single" w:sz="6" w:space="0" w:color="auto"/>
              <w:right w:val="single" w:sz="6" w:space="0" w:color="auto"/>
            </w:tcBorders>
            <w:tcMar>
              <w:top w:w="0" w:type="dxa"/>
              <w:left w:w="45" w:type="dxa"/>
              <w:bottom w:w="0" w:type="dxa"/>
              <w:right w:w="45" w:type="dxa"/>
            </w:tcMar>
          </w:tcPr>
          <w:p w14:paraId="4918E771" w14:textId="77777777" w:rsidR="00AB0342" w:rsidRPr="009A23CF" w:rsidRDefault="00AB0342" w:rsidP="009A23CF">
            <w:pPr>
              <w:spacing w:after="0" w:line="240" w:lineRule="auto"/>
              <w:jc w:val="center"/>
              <w:rPr>
                <w:rFonts w:ascii="Arial" w:hAnsi="Arial" w:cs="Arial"/>
                <w:sz w:val="24"/>
                <w:szCs w:val="24"/>
              </w:rPr>
            </w:pPr>
            <w:r w:rsidRPr="009A23CF">
              <w:rPr>
                <w:rFonts w:ascii="Arial" w:hAnsi="Arial" w:cs="Arial"/>
                <w:sz w:val="24"/>
                <w:szCs w:val="24"/>
              </w:rPr>
              <w:t>RNP-Romsilva Administrația Parcului Natural Porțile de Fier RA</w:t>
            </w:r>
          </w:p>
        </w:tc>
        <w:tc>
          <w:tcPr>
            <w:tcW w:w="1276" w:type="dxa"/>
            <w:tcBorders>
              <w:top w:val="single" w:sz="6" w:space="0" w:color="auto"/>
              <w:left w:val="single" w:sz="6" w:space="0" w:color="auto"/>
              <w:bottom w:val="single" w:sz="6" w:space="0" w:color="auto"/>
              <w:right w:val="single" w:sz="6" w:space="0" w:color="auto"/>
            </w:tcBorders>
            <w:tcMar>
              <w:top w:w="0" w:type="dxa"/>
              <w:left w:w="45" w:type="dxa"/>
              <w:bottom w:w="0" w:type="dxa"/>
              <w:right w:w="45" w:type="dxa"/>
            </w:tcMar>
          </w:tcPr>
          <w:p w14:paraId="5B73BA1C" w14:textId="77777777" w:rsidR="00AB0342" w:rsidRPr="009A23CF" w:rsidRDefault="00AB0342" w:rsidP="009A23CF">
            <w:pPr>
              <w:spacing w:after="0" w:line="240" w:lineRule="auto"/>
              <w:jc w:val="center"/>
              <w:rPr>
                <w:rFonts w:ascii="Arial" w:hAnsi="Arial" w:cs="Arial"/>
                <w:sz w:val="24"/>
                <w:szCs w:val="24"/>
              </w:rPr>
            </w:pPr>
            <w:r w:rsidRPr="009A23CF">
              <w:rPr>
                <w:rFonts w:ascii="Arial" w:hAnsi="Arial" w:cs="Arial"/>
                <w:sz w:val="24"/>
                <w:szCs w:val="24"/>
              </w:rPr>
              <w:t>Total</w:t>
            </w:r>
          </w:p>
        </w:tc>
        <w:tc>
          <w:tcPr>
            <w:tcW w:w="2126" w:type="dxa"/>
            <w:tcBorders>
              <w:top w:val="single" w:sz="6" w:space="0" w:color="auto"/>
              <w:left w:val="single" w:sz="6" w:space="0" w:color="auto"/>
              <w:bottom w:val="single" w:sz="6" w:space="0" w:color="auto"/>
              <w:right w:val="single" w:sz="6" w:space="0" w:color="auto"/>
            </w:tcBorders>
            <w:tcMar>
              <w:top w:w="0" w:type="dxa"/>
              <w:left w:w="45" w:type="dxa"/>
              <w:bottom w:w="0" w:type="dxa"/>
              <w:right w:w="45" w:type="dxa"/>
            </w:tcMar>
          </w:tcPr>
          <w:p w14:paraId="01B798C5" w14:textId="77777777" w:rsidR="00AB0342" w:rsidRPr="009A23CF" w:rsidRDefault="00AB0342" w:rsidP="009A23CF">
            <w:pPr>
              <w:spacing w:after="0" w:line="240" w:lineRule="auto"/>
              <w:jc w:val="center"/>
              <w:rPr>
                <w:rFonts w:ascii="Arial" w:hAnsi="Arial" w:cs="Arial"/>
                <w:sz w:val="24"/>
                <w:szCs w:val="24"/>
              </w:rPr>
            </w:pPr>
            <w:r w:rsidRPr="009A23CF">
              <w:rPr>
                <w:rFonts w:ascii="Arial" w:hAnsi="Arial" w:cs="Arial"/>
                <w:sz w:val="24"/>
                <w:szCs w:val="24"/>
              </w:rPr>
              <w:t>10,00</w:t>
            </w:r>
          </w:p>
        </w:tc>
        <w:tc>
          <w:tcPr>
            <w:tcW w:w="1397" w:type="dxa"/>
            <w:tcBorders>
              <w:top w:val="single" w:sz="6" w:space="0" w:color="auto"/>
              <w:left w:val="single" w:sz="6" w:space="0" w:color="auto"/>
              <w:bottom w:val="single" w:sz="6" w:space="0" w:color="auto"/>
              <w:right w:val="single" w:sz="6" w:space="0" w:color="auto"/>
            </w:tcBorders>
            <w:tcMar>
              <w:top w:w="0" w:type="dxa"/>
              <w:left w:w="45" w:type="dxa"/>
              <w:bottom w:w="0" w:type="dxa"/>
              <w:right w:w="45" w:type="dxa"/>
            </w:tcMar>
          </w:tcPr>
          <w:p w14:paraId="7B6C73D0" w14:textId="77777777" w:rsidR="00AB0342" w:rsidRPr="009A23CF" w:rsidRDefault="00AB0342" w:rsidP="009A23CF">
            <w:pPr>
              <w:spacing w:after="0" w:line="240" w:lineRule="auto"/>
              <w:jc w:val="center"/>
              <w:rPr>
                <w:rFonts w:ascii="Arial" w:hAnsi="Arial" w:cs="Arial"/>
                <w:sz w:val="24"/>
                <w:szCs w:val="24"/>
              </w:rPr>
            </w:pPr>
            <w:r w:rsidRPr="009A23CF">
              <w:rPr>
                <w:rFonts w:ascii="Arial" w:hAnsi="Arial" w:cs="Arial"/>
                <w:sz w:val="24"/>
                <w:szCs w:val="24"/>
              </w:rPr>
              <w:t>0,00</w:t>
            </w:r>
          </w:p>
        </w:tc>
      </w:tr>
      <w:tr w:rsidR="00885820" w:rsidRPr="009A23CF" w14:paraId="03BC81A2" w14:textId="77777777" w:rsidTr="00885820">
        <w:trPr>
          <w:trHeight w:val="345"/>
          <w:jc w:val="center"/>
        </w:trPr>
        <w:tc>
          <w:tcPr>
            <w:tcW w:w="701" w:type="dxa"/>
            <w:tcBorders>
              <w:top w:val="single" w:sz="6" w:space="0" w:color="auto"/>
              <w:left w:val="single" w:sz="6" w:space="0" w:color="auto"/>
              <w:bottom w:val="single" w:sz="6" w:space="0" w:color="auto"/>
              <w:right w:val="single" w:sz="6" w:space="0" w:color="auto"/>
            </w:tcBorders>
            <w:tcMar>
              <w:top w:w="0" w:type="dxa"/>
              <w:left w:w="45" w:type="dxa"/>
              <w:bottom w:w="0" w:type="dxa"/>
              <w:right w:w="45" w:type="dxa"/>
            </w:tcMar>
          </w:tcPr>
          <w:p w14:paraId="4BD0D278" w14:textId="77777777" w:rsidR="00AB0342" w:rsidRPr="009A23CF" w:rsidRDefault="00AB0342" w:rsidP="009A23CF">
            <w:pPr>
              <w:spacing w:after="0" w:line="240" w:lineRule="auto"/>
              <w:jc w:val="center"/>
              <w:rPr>
                <w:rFonts w:ascii="Arial" w:hAnsi="Arial" w:cs="Arial"/>
                <w:sz w:val="24"/>
                <w:szCs w:val="24"/>
              </w:rPr>
            </w:pPr>
            <w:r w:rsidRPr="009A23CF">
              <w:rPr>
                <w:rFonts w:ascii="Arial" w:hAnsi="Arial" w:cs="Arial"/>
                <w:sz w:val="24"/>
                <w:szCs w:val="24"/>
              </w:rPr>
              <w:t>15.</w:t>
            </w:r>
          </w:p>
        </w:tc>
        <w:tc>
          <w:tcPr>
            <w:tcW w:w="851" w:type="dxa"/>
            <w:tcBorders>
              <w:top w:val="single" w:sz="6" w:space="0" w:color="auto"/>
              <w:left w:val="single" w:sz="6" w:space="0" w:color="auto"/>
              <w:bottom w:val="single" w:sz="6" w:space="0" w:color="auto"/>
              <w:right w:val="single" w:sz="6" w:space="0" w:color="auto"/>
            </w:tcBorders>
            <w:tcMar>
              <w:top w:w="0" w:type="dxa"/>
              <w:left w:w="45" w:type="dxa"/>
              <w:bottom w:w="0" w:type="dxa"/>
              <w:right w:w="45" w:type="dxa"/>
            </w:tcMar>
          </w:tcPr>
          <w:p w14:paraId="2527189E" w14:textId="77777777" w:rsidR="00AB0342" w:rsidRPr="009A23CF" w:rsidRDefault="00AB0342" w:rsidP="009A23CF">
            <w:pPr>
              <w:spacing w:after="0" w:line="240" w:lineRule="auto"/>
              <w:jc w:val="center"/>
              <w:rPr>
                <w:rFonts w:ascii="Arial" w:hAnsi="Arial" w:cs="Arial"/>
                <w:sz w:val="24"/>
                <w:szCs w:val="24"/>
              </w:rPr>
            </w:pPr>
            <w:r w:rsidRPr="009A23CF">
              <w:rPr>
                <w:rFonts w:ascii="Arial" w:hAnsi="Arial" w:cs="Arial"/>
                <w:sz w:val="24"/>
                <w:szCs w:val="24"/>
              </w:rPr>
              <w:t>2.607</w:t>
            </w:r>
          </w:p>
        </w:tc>
        <w:tc>
          <w:tcPr>
            <w:tcW w:w="2268" w:type="dxa"/>
            <w:tcBorders>
              <w:top w:val="single" w:sz="6" w:space="0" w:color="auto"/>
              <w:left w:val="single" w:sz="6" w:space="0" w:color="auto"/>
              <w:bottom w:val="single" w:sz="6" w:space="0" w:color="auto"/>
              <w:right w:val="single" w:sz="6" w:space="0" w:color="auto"/>
            </w:tcBorders>
            <w:tcMar>
              <w:top w:w="0" w:type="dxa"/>
              <w:left w:w="45" w:type="dxa"/>
              <w:bottom w:w="0" w:type="dxa"/>
              <w:right w:w="45" w:type="dxa"/>
            </w:tcMar>
          </w:tcPr>
          <w:p w14:paraId="67E822C3" w14:textId="77777777" w:rsidR="00AB0342" w:rsidRPr="009A23CF" w:rsidRDefault="00AB0342" w:rsidP="009A23CF">
            <w:pPr>
              <w:spacing w:after="0" w:line="240" w:lineRule="auto"/>
              <w:jc w:val="center"/>
              <w:rPr>
                <w:rFonts w:ascii="Arial" w:hAnsi="Arial" w:cs="Arial"/>
                <w:sz w:val="24"/>
                <w:szCs w:val="24"/>
              </w:rPr>
            </w:pPr>
            <w:r w:rsidRPr="009A23CF">
              <w:rPr>
                <w:rFonts w:ascii="Arial" w:hAnsi="Arial" w:cs="Arial"/>
                <w:sz w:val="24"/>
                <w:szCs w:val="24"/>
              </w:rPr>
              <w:t>Dealul Duhovnei</w:t>
            </w:r>
          </w:p>
        </w:tc>
        <w:tc>
          <w:tcPr>
            <w:tcW w:w="1134" w:type="dxa"/>
            <w:tcBorders>
              <w:top w:val="single" w:sz="6" w:space="0" w:color="auto"/>
              <w:left w:val="single" w:sz="6" w:space="0" w:color="auto"/>
              <w:bottom w:val="single" w:sz="6" w:space="0" w:color="auto"/>
              <w:right w:val="single" w:sz="6" w:space="0" w:color="auto"/>
            </w:tcBorders>
            <w:tcMar>
              <w:top w:w="0" w:type="dxa"/>
              <w:left w:w="45" w:type="dxa"/>
              <w:bottom w:w="0" w:type="dxa"/>
              <w:right w:w="45" w:type="dxa"/>
            </w:tcMar>
          </w:tcPr>
          <w:p w14:paraId="4F8A89FA" w14:textId="77777777" w:rsidR="00AB0342" w:rsidRPr="009A23CF" w:rsidRDefault="00AB0342" w:rsidP="009A23CF">
            <w:pPr>
              <w:spacing w:after="0" w:line="240" w:lineRule="auto"/>
              <w:jc w:val="center"/>
              <w:rPr>
                <w:rFonts w:ascii="Arial" w:hAnsi="Arial" w:cs="Arial"/>
                <w:sz w:val="24"/>
                <w:szCs w:val="24"/>
              </w:rPr>
            </w:pPr>
            <w:r w:rsidRPr="009A23CF">
              <w:rPr>
                <w:rFonts w:ascii="Arial" w:hAnsi="Arial" w:cs="Arial"/>
                <w:sz w:val="24"/>
                <w:szCs w:val="24"/>
              </w:rPr>
              <w:t>F</w:t>
            </w:r>
          </w:p>
        </w:tc>
        <w:tc>
          <w:tcPr>
            <w:tcW w:w="850" w:type="dxa"/>
            <w:tcBorders>
              <w:top w:val="single" w:sz="6" w:space="0" w:color="auto"/>
              <w:left w:val="single" w:sz="6" w:space="0" w:color="auto"/>
              <w:bottom w:val="single" w:sz="6" w:space="0" w:color="auto"/>
              <w:right w:val="single" w:sz="6" w:space="0" w:color="auto"/>
            </w:tcBorders>
            <w:tcMar>
              <w:top w:w="0" w:type="dxa"/>
              <w:left w:w="45" w:type="dxa"/>
              <w:bottom w:w="0" w:type="dxa"/>
              <w:right w:w="45" w:type="dxa"/>
            </w:tcMar>
          </w:tcPr>
          <w:p w14:paraId="10DC0E52" w14:textId="77777777" w:rsidR="00AB0342" w:rsidRPr="009A23CF" w:rsidRDefault="00AB0342" w:rsidP="009A23CF">
            <w:pPr>
              <w:spacing w:after="0" w:line="240" w:lineRule="auto"/>
              <w:jc w:val="both"/>
              <w:rPr>
                <w:rFonts w:ascii="Arial" w:hAnsi="Arial" w:cs="Arial"/>
                <w:sz w:val="24"/>
                <w:szCs w:val="24"/>
              </w:rPr>
            </w:pPr>
            <w:r w:rsidRPr="009A23CF">
              <w:rPr>
                <w:rFonts w:ascii="Arial" w:hAnsi="Arial" w:cs="Arial"/>
                <w:sz w:val="24"/>
                <w:szCs w:val="24"/>
              </w:rPr>
              <w:t>IV</w:t>
            </w:r>
          </w:p>
        </w:tc>
        <w:tc>
          <w:tcPr>
            <w:tcW w:w="4536" w:type="dxa"/>
            <w:tcBorders>
              <w:top w:val="single" w:sz="6" w:space="0" w:color="auto"/>
              <w:left w:val="single" w:sz="6" w:space="0" w:color="auto"/>
              <w:bottom w:val="single" w:sz="6" w:space="0" w:color="auto"/>
              <w:right w:val="single" w:sz="6" w:space="0" w:color="auto"/>
            </w:tcBorders>
            <w:tcMar>
              <w:top w:w="0" w:type="dxa"/>
              <w:left w:w="45" w:type="dxa"/>
              <w:bottom w:w="0" w:type="dxa"/>
              <w:right w:w="45" w:type="dxa"/>
            </w:tcMar>
          </w:tcPr>
          <w:p w14:paraId="651E12BD" w14:textId="77777777" w:rsidR="00AB0342" w:rsidRPr="009A23CF" w:rsidRDefault="00AB0342" w:rsidP="009A23CF">
            <w:pPr>
              <w:spacing w:after="0" w:line="240" w:lineRule="auto"/>
              <w:jc w:val="center"/>
              <w:rPr>
                <w:rFonts w:ascii="Arial" w:hAnsi="Arial" w:cs="Arial"/>
                <w:sz w:val="24"/>
                <w:szCs w:val="24"/>
              </w:rPr>
            </w:pPr>
            <w:r w:rsidRPr="009A23CF">
              <w:rPr>
                <w:rFonts w:ascii="Arial" w:hAnsi="Arial" w:cs="Arial"/>
                <w:sz w:val="24"/>
                <w:szCs w:val="24"/>
              </w:rPr>
              <w:t>RNP-Romsilva Administrația Parcului Natural Porțile de Fier RA</w:t>
            </w:r>
          </w:p>
        </w:tc>
        <w:tc>
          <w:tcPr>
            <w:tcW w:w="1276" w:type="dxa"/>
            <w:tcBorders>
              <w:top w:val="single" w:sz="6" w:space="0" w:color="auto"/>
              <w:left w:val="single" w:sz="6" w:space="0" w:color="auto"/>
              <w:bottom w:val="single" w:sz="6" w:space="0" w:color="auto"/>
              <w:right w:val="single" w:sz="6" w:space="0" w:color="auto"/>
            </w:tcBorders>
            <w:tcMar>
              <w:top w:w="0" w:type="dxa"/>
              <w:left w:w="45" w:type="dxa"/>
              <w:bottom w:w="0" w:type="dxa"/>
              <w:right w:w="45" w:type="dxa"/>
            </w:tcMar>
          </w:tcPr>
          <w:p w14:paraId="4DC1CA48" w14:textId="77777777" w:rsidR="00AB0342" w:rsidRPr="009A23CF" w:rsidRDefault="00AB0342" w:rsidP="009A23CF">
            <w:pPr>
              <w:spacing w:after="0" w:line="240" w:lineRule="auto"/>
              <w:jc w:val="center"/>
              <w:rPr>
                <w:rFonts w:ascii="Arial" w:hAnsi="Arial" w:cs="Arial"/>
                <w:sz w:val="24"/>
                <w:szCs w:val="24"/>
              </w:rPr>
            </w:pPr>
            <w:r w:rsidRPr="009A23CF">
              <w:rPr>
                <w:rFonts w:ascii="Arial" w:hAnsi="Arial" w:cs="Arial"/>
                <w:sz w:val="24"/>
                <w:szCs w:val="24"/>
              </w:rPr>
              <w:t>Total</w:t>
            </w:r>
          </w:p>
        </w:tc>
        <w:tc>
          <w:tcPr>
            <w:tcW w:w="2126" w:type="dxa"/>
            <w:tcBorders>
              <w:top w:val="single" w:sz="6" w:space="0" w:color="auto"/>
              <w:left w:val="single" w:sz="6" w:space="0" w:color="auto"/>
              <w:bottom w:val="single" w:sz="6" w:space="0" w:color="auto"/>
              <w:right w:val="single" w:sz="6" w:space="0" w:color="auto"/>
            </w:tcBorders>
            <w:tcMar>
              <w:top w:w="0" w:type="dxa"/>
              <w:left w:w="45" w:type="dxa"/>
              <w:bottom w:w="0" w:type="dxa"/>
              <w:right w:w="45" w:type="dxa"/>
            </w:tcMar>
          </w:tcPr>
          <w:p w14:paraId="1E79FC08" w14:textId="77777777" w:rsidR="00AB0342" w:rsidRPr="009A23CF" w:rsidRDefault="00AB0342" w:rsidP="009A23CF">
            <w:pPr>
              <w:spacing w:after="0" w:line="240" w:lineRule="auto"/>
              <w:jc w:val="center"/>
              <w:rPr>
                <w:rFonts w:ascii="Arial" w:hAnsi="Arial" w:cs="Arial"/>
                <w:sz w:val="24"/>
                <w:szCs w:val="24"/>
              </w:rPr>
            </w:pPr>
            <w:r w:rsidRPr="009A23CF">
              <w:rPr>
                <w:rFonts w:ascii="Arial" w:hAnsi="Arial" w:cs="Arial"/>
                <w:sz w:val="24"/>
                <w:szCs w:val="24"/>
              </w:rPr>
              <w:t>50,0</w:t>
            </w:r>
          </w:p>
        </w:tc>
        <w:tc>
          <w:tcPr>
            <w:tcW w:w="1397" w:type="dxa"/>
            <w:tcBorders>
              <w:top w:val="single" w:sz="6" w:space="0" w:color="auto"/>
              <w:left w:val="single" w:sz="6" w:space="0" w:color="auto"/>
              <w:bottom w:val="single" w:sz="6" w:space="0" w:color="auto"/>
              <w:right w:val="single" w:sz="6" w:space="0" w:color="auto"/>
            </w:tcBorders>
            <w:tcMar>
              <w:top w:w="0" w:type="dxa"/>
              <w:left w:w="45" w:type="dxa"/>
              <w:bottom w:w="0" w:type="dxa"/>
              <w:right w:w="45" w:type="dxa"/>
            </w:tcMar>
          </w:tcPr>
          <w:p w14:paraId="48C68A82" w14:textId="77777777" w:rsidR="00AB0342" w:rsidRPr="009A23CF" w:rsidRDefault="00AB0342" w:rsidP="009A23CF">
            <w:pPr>
              <w:spacing w:after="0" w:line="240" w:lineRule="auto"/>
              <w:jc w:val="center"/>
              <w:rPr>
                <w:rFonts w:ascii="Arial" w:hAnsi="Arial" w:cs="Arial"/>
                <w:sz w:val="24"/>
                <w:szCs w:val="24"/>
              </w:rPr>
            </w:pPr>
            <w:r w:rsidRPr="009A23CF">
              <w:rPr>
                <w:rFonts w:ascii="Arial" w:hAnsi="Arial" w:cs="Arial"/>
                <w:sz w:val="24"/>
                <w:szCs w:val="24"/>
              </w:rPr>
              <w:t>0,04</w:t>
            </w:r>
          </w:p>
        </w:tc>
      </w:tr>
      <w:tr w:rsidR="00885820" w:rsidRPr="009A23CF" w14:paraId="507A6343" w14:textId="77777777" w:rsidTr="00885820">
        <w:trPr>
          <w:trHeight w:val="345"/>
          <w:jc w:val="center"/>
        </w:trPr>
        <w:tc>
          <w:tcPr>
            <w:tcW w:w="701" w:type="dxa"/>
            <w:tcBorders>
              <w:top w:val="single" w:sz="6" w:space="0" w:color="auto"/>
              <w:left w:val="single" w:sz="6" w:space="0" w:color="auto"/>
              <w:bottom w:val="single" w:sz="6" w:space="0" w:color="auto"/>
              <w:right w:val="single" w:sz="6" w:space="0" w:color="auto"/>
            </w:tcBorders>
            <w:tcMar>
              <w:top w:w="0" w:type="dxa"/>
              <w:left w:w="45" w:type="dxa"/>
              <w:bottom w:w="0" w:type="dxa"/>
              <w:right w:w="45" w:type="dxa"/>
            </w:tcMar>
          </w:tcPr>
          <w:p w14:paraId="71C5E69C" w14:textId="77777777" w:rsidR="00AB0342" w:rsidRPr="009A23CF" w:rsidRDefault="00AB0342" w:rsidP="009A23CF">
            <w:pPr>
              <w:spacing w:after="0" w:line="240" w:lineRule="auto"/>
              <w:jc w:val="center"/>
              <w:rPr>
                <w:rFonts w:ascii="Arial" w:hAnsi="Arial" w:cs="Arial"/>
                <w:sz w:val="24"/>
                <w:szCs w:val="24"/>
              </w:rPr>
            </w:pPr>
            <w:r w:rsidRPr="009A23CF">
              <w:rPr>
                <w:rFonts w:ascii="Arial" w:hAnsi="Arial" w:cs="Arial"/>
                <w:sz w:val="24"/>
                <w:szCs w:val="24"/>
              </w:rPr>
              <w:t>16.</w:t>
            </w:r>
          </w:p>
        </w:tc>
        <w:tc>
          <w:tcPr>
            <w:tcW w:w="851" w:type="dxa"/>
            <w:tcBorders>
              <w:top w:val="single" w:sz="6" w:space="0" w:color="auto"/>
              <w:left w:val="single" w:sz="6" w:space="0" w:color="auto"/>
              <w:bottom w:val="single" w:sz="6" w:space="0" w:color="auto"/>
              <w:right w:val="single" w:sz="6" w:space="0" w:color="auto"/>
            </w:tcBorders>
            <w:tcMar>
              <w:top w:w="0" w:type="dxa"/>
              <w:left w:w="45" w:type="dxa"/>
              <w:bottom w:w="0" w:type="dxa"/>
              <w:right w:w="45" w:type="dxa"/>
            </w:tcMar>
          </w:tcPr>
          <w:p w14:paraId="502CE8CE" w14:textId="77777777" w:rsidR="00AB0342" w:rsidRPr="009A23CF" w:rsidRDefault="00AB0342" w:rsidP="009A23CF">
            <w:pPr>
              <w:spacing w:after="0" w:line="240" w:lineRule="auto"/>
              <w:jc w:val="center"/>
              <w:rPr>
                <w:rFonts w:ascii="Arial" w:hAnsi="Arial" w:cs="Arial"/>
                <w:sz w:val="24"/>
                <w:szCs w:val="24"/>
              </w:rPr>
            </w:pPr>
            <w:r w:rsidRPr="009A23CF">
              <w:rPr>
                <w:rFonts w:ascii="Arial" w:hAnsi="Arial" w:cs="Arial"/>
                <w:sz w:val="24"/>
                <w:szCs w:val="24"/>
              </w:rPr>
              <w:t>2.597</w:t>
            </w:r>
          </w:p>
        </w:tc>
        <w:tc>
          <w:tcPr>
            <w:tcW w:w="2268" w:type="dxa"/>
            <w:tcBorders>
              <w:top w:val="single" w:sz="6" w:space="0" w:color="auto"/>
              <w:left w:val="single" w:sz="6" w:space="0" w:color="auto"/>
              <w:bottom w:val="single" w:sz="6" w:space="0" w:color="auto"/>
              <w:right w:val="single" w:sz="6" w:space="0" w:color="auto"/>
            </w:tcBorders>
            <w:tcMar>
              <w:top w:w="0" w:type="dxa"/>
              <w:left w:w="45" w:type="dxa"/>
              <w:bottom w:w="0" w:type="dxa"/>
              <w:right w:w="45" w:type="dxa"/>
            </w:tcMar>
          </w:tcPr>
          <w:p w14:paraId="65EC03AC" w14:textId="77777777" w:rsidR="00AB0342" w:rsidRPr="009A23CF" w:rsidRDefault="00AB0342" w:rsidP="009A23CF">
            <w:pPr>
              <w:spacing w:after="0" w:line="240" w:lineRule="auto"/>
              <w:jc w:val="center"/>
              <w:rPr>
                <w:rFonts w:ascii="Arial" w:hAnsi="Arial" w:cs="Arial"/>
                <w:sz w:val="24"/>
                <w:szCs w:val="24"/>
              </w:rPr>
            </w:pPr>
            <w:r w:rsidRPr="009A23CF">
              <w:rPr>
                <w:rFonts w:ascii="Arial" w:hAnsi="Arial" w:cs="Arial"/>
                <w:sz w:val="24"/>
                <w:szCs w:val="24"/>
              </w:rPr>
              <w:t>Gura Văii – Vârciorova</w:t>
            </w:r>
          </w:p>
        </w:tc>
        <w:tc>
          <w:tcPr>
            <w:tcW w:w="1134" w:type="dxa"/>
            <w:tcBorders>
              <w:top w:val="single" w:sz="6" w:space="0" w:color="auto"/>
              <w:left w:val="single" w:sz="6" w:space="0" w:color="auto"/>
              <w:bottom w:val="single" w:sz="6" w:space="0" w:color="auto"/>
              <w:right w:val="single" w:sz="6" w:space="0" w:color="auto"/>
            </w:tcBorders>
            <w:tcMar>
              <w:top w:w="0" w:type="dxa"/>
              <w:left w:w="45" w:type="dxa"/>
              <w:bottom w:w="0" w:type="dxa"/>
              <w:right w:w="45" w:type="dxa"/>
            </w:tcMar>
          </w:tcPr>
          <w:p w14:paraId="2A55B959" w14:textId="77777777" w:rsidR="00AB0342" w:rsidRPr="009A23CF" w:rsidRDefault="00AB0342" w:rsidP="009A23CF">
            <w:pPr>
              <w:spacing w:after="0" w:line="240" w:lineRule="auto"/>
              <w:jc w:val="center"/>
              <w:rPr>
                <w:rFonts w:ascii="Arial" w:hAnsi="Arial" w:cs="Arial"/>
                <w:sz w:val="24"/>
                <w:szCs w:val="24"/>
              </w:rPr>
            </w:pPr>
            <w:r w:rsidRPr="009A23CF">
              <w:rPr>
                <w:rFonts w:ascii="Arial" w:hAnsi="Arial" w:cs="Arial"/>
                <w:sz w:val="24"/>
                <w:szCs w:val="24"/>
              </w:rPr>
              <w:t>F, B</w:t>
            </w:r>
          </w:p>
        </w:tc>
        <w:tc>
          <w:tcPr>
            <w:tcW w:w="850" w:type="dxa"/>
            <w:tcBorders>
              <w:top w:val="single" w:sz="6" w:space="0" w:color="auto"/>
              <w:left w:val="single" w:sz="6" w:space="0" w:color="auto"/>
              <w:bottom w:val="single" w:sz="6" w:space="0" w:color="auto"/>
              <w:right w:val="single" w:sz="6" w:space="0" w:color="auto"/>
            </w:tcBorders>
            <w:tcMar>
              <w:top w:w="0" w:type="dxa"/>
              <w:left w:w="45" w:type="dxa"/>
              <w:bottom w:w="0" w:type="dxa"/>
              <w:right w:w="45" w:type="dxa"/>
            </w:tcMar>
          </w:tcPr>
          <w:p w14:paraId="35B45955" w14:textId="77777777" w:rsidR="00AB0342" w:rsidRPr="009A23CF" w:rsidRDefault="00AB0342" w:rsidP="009A23CF">
            <w:pPr>
              <w:spacing w:after="0" w:line="240" w:lineRule="auto"/>
              <w:jc w:val="both"/>
              <w:rPr>
                <w:rFonts w:ascii="Arial" w:hAnsi="Arial" w:cs="Arial"/>
                <w:sz w:val="24"/>
                <w:szCs w:val="24"/>
              </w:rPr>
            </w:pPr>
            <w:r w:rsidRPr="009A23CF">
              <w:rPr>
                <w:rFonts w:ascii="Arial" w:hAnsi="Arial" w:cs="Arial"/>
                <w:sz w:val="24"/>
                <w:szCs w:val="24"/>
              </w:rPr>
              <w:t>IV</w:t>
            </w:r>
          </w:p>
        </w:tc>
        <w:tc>
          <w:tcPr>
            <w:tcW w:w="4536" w:type="dxa"/>
            <w:tcBorders>
              <w:top w:val="single" w:sz="6" w:space="0" w:color="auto"/>
              <w:left w:val="single" w:sz="6" w:space="0" w:color="auto"/>
              <w:bottom w:val="single" w:sz="6" w:space="0" w:color="auto"/>
              <w:right w:val="single" w:sz="6" w:space="0" w:color="auto"/>
            </w:tcBorders>
            <w:tcMar>
              <w:top w:w="0" w:type="dxa"/>
              <w:left w:w="45" w:type="dxa"/>
              <w:bottom w:w="0" w:type="dxa"/>
              <w:right w:w="45" w:type="dxa"/>
            </w:tcMar>
          </w:tcPr>
          <w:p w14:paraId="62D3EF17" w14:textId="77777777" w:rsidR="00AB0342" w:rsidRPr="009A23CF" w:rsidRDefault="00AB0342" w:rsidP="009A23CF">
            <w:pPr>
              <w:spacing w:after="0" w:line="240" w:lineRule="auto"/>
              <w:jc w:val="center"/>
              <w:rPr>
                <w:rFonts w:ascii="Arial" w:hAnsi="Arial" w:cs="Arial"/>
                <w:sz w:val="24"/>
                <w:szCs w:val="24"/>
              </w:rPr>
            </w:pPr>
            <w:r w:rsidRPr="009A23CF">
              <w:rPr>
                <w:rFonts w:ascii="Arial" w:hAnsi="Arial" w:cs="Arial"/>
                <w:sz w:val="24"/>
                <w:szCs w:val="24"/>
              </w:rPr>
              <w:t>RNP-Romsilva Administrația Parcului Natural Porțile de Fier RA</w:t>
            </w:r>
          </w:p>
        </w:tc>
        <w:tc>
          <w:tcPr>
            <w:tcW w:w="1276" w:type="dxa"/>
            <w:tcBorders>
              <w:top w:val="single" w:sz="6" w:space="0" w:color="auto"/>
              <w:left w:val="single" w:sz="6" w:space="0" w:color="auto"/>
              <w:bottom w:val="single" w:sz="6" w:space="0" w:color="auto"/>
              <w:right w:val="single" w:sz="6" w:space="0" w:color="auto"/>
            </w:tcBorders>
            <w:tcMar>
              <w:top w:w="0" w:type="dxa"/>
              <w:left w:w="45" w:type="dxa"/>
              <w:bottom w:w="0" w:type="dxa"/>
              <w:right w:w="45" w:type="dxa"/>
            </w:tcMar>
          </w:tcPr>
          <w:p w14:paraId="77881DB1" w14:textId="77777777" w:rsidR="00AB0342" w:rsidRPr="009A23CF" w:rsidRDefault="00AB0342" w:rsidP="009A23CF">
            <w:pPr>
              <w:spacing w:after="0" w:line="240" w:lineRule="auto"/>
              <w:jc w:val="center"/>
              <w:rPr>
                <w:rFonts w:ascii="Arial" w:hAnsi="Arial" w:cs="Arial"/>
                <w:sz w:val="24"/>
                <w:szCs w:val="24"/>
              </w:rPr>
            </w:pPr>
            <w:r w:rsidRPr="009A23CF">
              <w:rPr>
                <w:rFonts w:ascii="Arial" w:hAnsi="Arial" w:cs="Arial"/>
                <w:sz w:val="24"/>
                <w:szCs w:val="24"/>
              </w:rPr>
              <w:t>Total</w:t>
            </w:r>
          </w:p>
        </w:tc>
        <w:tc>
          <w:tcPr>
            <w:tcW w:w="2126" w:type="dxa"/>
            <w:tcBorders>
              <w:top w:val="single" w:sz="6" w:space="0" w:color="auto"/>
              <w:left w:val="single" w:sz="6" w:space="0" w:color="auto"/>
              <w:bottom w:val="single" w:sz="6" w:space="0" w:color="auto"/>
              <w:right w:val="single" w:sz="6" w:space="0" w:color="auto"/>
            </w:tcBorders>
            <w:tcMar>
              <w:top w:w="0" w:type="dxa"/>
              <w:left w:w="45" w:type="dxa"/>
              <w:bottom w:w="0" w:type="dxa"/>
              <w:right w:w="45" w:type="dxa"/>
            </w:tcMar>
          </w:tcPr>
          <w:p w14:paraId="3BE8156C" w14:textId="77777777" w:rsidR="00AB0342" w:rsidRPr="009A23CF" w:rsidRDefault="00AB0342" w:rsidP="009A23CF">
            <w:pPr>
              <w:spacing w:after="0" w:line="240" w:lineRule="auto"/>
              <w:jc w:val="center"/>
              <w:rPr>
                <w:rFonts w:ascii="Arial" w:hAnsi="Arial" w:cs="Arial"/>
                <w:sz w:val="24"/>
                <w:szCs w:val="24"/>
              </w:rPr>
            </w:pPr>
            <w:r w:rsidRPr="009A23CF">
              <w:rPr>
                <w:rFonts w:ascii="Arial" w:hAnsi="Arial" w:cs="Arial"/>
                <w:sz w:val="24"/>
                <w:szCs w:val="24"/>
              </w:rPr>
              <w:t>305,00</w:t>
            </w:r>
          </w:p>
        </w:tc>
        <w:tc>
          <w:tcPr>
            <w:tcW w:w="1397" w:type="dxa"/>
            <w:tcBorders>
              <w:top w:val="single" w:sz="6" w:space="0" w:color="auto"/>
              <w:left w:val="single" w:sz="6" w:space="0" w:color="auto"/>
              <w:bottom w:val="single" w:sz="6" w:space="0" w:color="auto"/>
              <w:right w:val="single" w:sz="6" w:space="0" w:color="auto"/>
            </w:tcBorders>
            <w:tcMar>
              <w:top w:w="0" w:type="dxa"/>
              <w:left w:w="45" w:type="dxa"/>
              <w:bottom w:w="0" w:type="dxa"/>
              <w:right w:w="45" w:type="dxa"/>
            </w:tcMar>
          </w:tcPr>
          <w:p w14:paraId="518AAF78" w14:textId="77777777" w:rsidR="00AB0342" w:rsidRPr="009A23CF" w:rsidRDefault="00AB0342" w:rsidP="009A23CF">
            <w:pPr>
              <w:spacing w:after="0" w:line="240" w:lineRule="auto"/>
              <w:jc w:val="center"/>
              <w:rPr>
                <w:rFonts w:ascii="Arial" w:hAnsi="Arial" w:cs="Arial"/>
                <w:sz w:val="24"/>
                <w:szCs w:val="24"/>
              </w:rPr>
            </w:pPr>
            <w:r w:rsidRPr="009A23CF">
              <w:rPr>
                <w:rFonts w:ascii="Arial" w:hAnsi="Arial" w:cs="Arial"/>
                <w:sz w:val="24"/>
                <w:szCs w:val="24"/>
              </w:rPr>
              <w:t>0,24</w:t>
            </w:r>
          </w:p>
        </w:tc>
      </w:tr>
      <w:tr w:rsidR="00885820" w:rsidRPr="009A23CF" w14:paraId="464059D6" w14:textId="77777777" w:rsidTr="00885820">
        <w:trPr>
          <w:trHeight w:val="345"/>
          <w:jc w:val="center"/>
        </w:trPr>
        <w:tc>
          <w:tcPr>
            <w:tcW w:w="701" w:type="dxa"/>
            <w:tcBorders>
              <w:top w:val="single" w:sz="6" w:space="0" w:color="auto"/>
              <w:left w:val="single" w:sz="6" w:space="0" w:color="auto"/>
              <w:bottom w:val="single" w:sz="6" w:space="0" w:color="auto"/>
              <w:right w:val="single" w:sz="6" w:space="0" w:color="auto"/>
            </w:tcBorders>
            <w:tcMar>
              <w:top w:w="0" w:type="dxa"/>
              <w:left w:w="45" w:type="dxa"/>
              <w:bottom w:w="0" w:type="dxa"/>
              <w:right w:w="45" w:type="dxa"/>
            </w:tcMar>
          </w:tcPr>
          <w:p w14:paraId="023EE4EC" w14:textId="77777777" w:rsidR="00AB0342" w:rsidRPr="009A23CF" w:rsidRDefault="00AB0342" w:rsidP="009A23CF">
            <w:pPr>
              <w:spacing w:after="0" w:line="240" w:lineRule="auto"/>
              <w:jc w:val="center"/>
              <w:rPr>
                <w:rFonts w:ascii="Arial" w:hAnsi="Arial" w:cs="Arial"/>
                <w:sz w:val="24"/>
                <w:szCs w:val="24"/>
              </w:rPr>
            </w:pPr>
            <w:r w:rsidRPr="009A23CF">
              <w:rPr>
                <w:rFonts w:ascii="Arial" w:hAnsi="Arial" w:cs="Arial"/>
                <w:sz w:val="24"/>
                <w:szCs w:val="24"/>
              </w:rPr>
              <w:t>17.</w:t>
            </w:r>
          </w:p>
        </w:tc>
        <w:tc>
          <w:tcPr>
            <w:tcW w:w="851" w:type="dxa"/>
            <w:tcBorders>
              <w:top w:val="single" w:sz="6" w:space="0" w:color="auto"/>
              <w:left w:val="single" w:sz="6" w:space="0" w:color="auto"/>
              <w:bottom w:val="single" w:sz="6" w:space="0" w:color="auto"/>
              <w:right w:val="single" w:sz="6" w:space="0" w:color="auto"/>
            </w:tcBorders>
            <w:tcMar>
              <w:top w:w="0" w:type="dxa"/>
              <w:left w:w="45" w:type="dxa"/>
              <w:bottom w:w="0" w:type="dxa"/>
              <w:right w:w="45" w:type="dxa"/>
            </w:tcMar>
          </w:tcPr>
          <w:p w14:paraId="41E0F492" w14:textId="77777777" w:rsidR="00AB0342" w:rsidRPr="009A23CF" w:rsidRDefault="00AB0342" w:rsidP="009A23CF">
            <w:pPr>
              <w:spacing w:after="0" w:line="240" w:lineRule="auto"/>
              <w:jc w:val="center"/>
              <w:rPr>
                <w:rFonts w:ascii="Arial" w:hAnsi="Arial" w:cs="Arial"/>
                <w:sz w:val="24"/>
                <w:szCs w:val="24"/>
              </w:rPr>
            </w:pPr>
            <w:r w:rsidRPr="009A23CF">
              <w:rPr>
                <w:rFonts w:ascii="Arial" w:hAnsi="Arial" w:cs="Arial"/>
                <w:sz w:val="24"/>
                <w:szCs w:val="24"/>
              </w:rPr>
              <w:t>2.625</w:t>
            </w:r>
          </w:p>
        </w:tc>
        <w:tc>
          <w:tcPr>
            <w:tcW w:w="2268" w:type="dxa"/>
            <w:tcBorders>
              <w:top w:val="single" w:sz="6" w:space="0" w:color="auto"/>
              <w:left w:val="single" w:sz="6" w:space="0" w:color="auto"/>
              <w:bottom w:val="single" w:sz="6" w:space="0" w:color="auto"/>
              <w:right w:val="single" w:sz="6" w:space="0" w:color="auto"/>
            </w:tcBorders>
            <w:tcMar>
              <w:top w:w="0" w:type="dxa"/>
              <w:left w:w="45" w:type="dxa"/>
              <w:bottom w:w="0" w:type="dxa"/>
              <w:right w:w="45" w:type="dxa"/>
            </w:tcMar>
          </w:tcPr>
          <w:p w14:paraId="6E135FC7" w14:textId="77777777" w:rsidR="00AB0342" w:rsidRPr="009A23CF" w:rsidRDefault="00AB0342" w:rsidP="009A23CF">
            <w:pPr>
              <w:spacing w:after="0" w:line="240" w:lineRule="auto"/>
              <w:jc w:val="center"/>
              <w:rPr>
                <w:rFonts w:ascii="Arial" w:hAnsi="Arial" w:cs="Arial"/>
                <w:sz w:val="24"/>
                <w:szCs w:val="24"/>
              </w:rPr>
            </w:pPr>
            <w:r w:rsidRPr="009A23CF">
              <w:rPr>
                <w:rFonts w:ascii="Arial" w:hAnsi="Arial" w:cs="Arial"/>
                <w:sz w:val="24"/>
                <w:szCs w:val="24"/>
              </w:rPr>
              <w:t>Fața Virului</w:t>
            </w:r>
          </w:p>
        </w:tc>
        <w:tc>
          <w:tcPr>
            <w:tcW w:w="1134" w:type="dxa"/>
            <w:tcBorders>
              <w:top w:val="single" w:sz="6" w:space="0" w:color="auto"/>
              <w:left w:val="single" w:sz="6" w:space="0" w:color="auto"/>
              <w:bottom w:val="single" w:sz="6" w:space="0" w:color="auto"/>
              <w:right w:val="single" w:sz="6" w:space="0" w:color="auto"/>
            </w:tcBorders>
            <w:tcMar>
              <w:top w:w="0" w:type="dxa"/>
              <w:left w:w="45" w:type="dxa"/>
              <w:bottom w:w="0" w:type="dxa"/>
              <w:right w:w="45" w:type="dxa"/>
            </w:tcMar>
          </w:tcPr>
          <w:p w14:paraId="784E44DC" w14:textId="77777777" w:rsidR="00AB0342" w:rsidRPr="009A23CF" w:rsidRDefault="00AB0342" w:rsidP="009A23CF">
            <w:pPr>
              <w:spacing w:after="0" w:line="240" w:lineRule="auto"/>
              <w:jc w:val="center"/>
              <w:rPr>
                <w:rFonts w:ascii="Arial" w:hAnsi="Arial" w:cs="Arial"/>
                <w:sz w:val="24"/>
                <w:szCs w:val="24"/>
              </w:rPr>
            </w:pPr>
            <w:r w:rsidRPr="009A23CF">
              <w:rPr>
                <w:rFonts w:ascii="Arial" w:hAnsi="Arial" w:cs="Arial"/>
                <w:sz w:val="24"/>
                <w:szCs w:val="24"/>
              </w:rPr>
              <w:t>F, B</w:t>
            </w:r>
          </w:p>
        </w:tc>
        <w:tc>
          <w:tcPr>
            <w:tcW w:w="850" w:type="dxa"/>
            <w:tcBorders>
              <w:top w:val="single" w:sz="6" w:space="0" w:color="auto"/>
              <w:left w:val="single" w:sz="6" w:space="0" w:color="auto"/>
              <w:bottom w:val="single" w:sz="6" w:space="0" w:color="auto"/>
              <w:right w:val="single" w:sz="6" w:space="0" w:color="auto"/>
            </w:tcBorders>
            <w:tcMar>
              <w:top w:w="0" w:type="dxa"/>
              <w:left w:w="45" w:type="dxa"/>
              <w:bottom w:w="0" w:type="dxa"/>
              <w:right w:w="45" w:type="dxa"/>
            </w:tcMar>
          </w:tcPr>
          <w:p w14:paraId="6DB49797" w14:textId="77777777" w:rsidR="00AB0342" w:rsidRPr="009A23CF" w:rsidRDefault="00AB0342" w:rsidP="009A23CF">
            <w:pPr>
              <w:spacing w:after="0" w:line="240" w:lineRule="auto"/>
              <w:jc w:val="both"/>
              <w:rPr>
                <w:rFonts w:ascii="Arial" w:hAnsi="Arial" w:cs="Arial"/>
                <w:sz w:val="24"/>
                <w:szCs w:val="24"/>
              </w:rPr>
            </w:pPr>
            <w:r w:rsidRPr="009A23CF">
              <w:rPr>
                <w:rFonts w:ascii="Arial" w:hAnsi="Arial" w:cs="Arial"/>
                <w:sz w:val="24"/>
                <w:szCs w:val="24"/>
              </w:rPr>
              <w:t>IV</w:t>
            </w:r>
          </w:p>
        </w:tc>
        <w:tc>
          <w:tcPr>
            <w:tcW w:w="4536" w:type="dxa"/>
            <w:tcBorders>
              <w:top w:val="single" w:sz="6" w:space="0" w:color="auto"/>
              <w:left w:val="single" w:sz="6" w:space="0" w:color="auto"/>
              <w:bottom w:val="single" w:sz="6" w:space="0" w:color="auto"/>
              <w:right w:val="single" w:sz="6" w:space="0" w:color="auto"/>
            </w:tcBorders>
            <w:tcMar>
              <w:top w:w="0" w:type="dxa"/>
              <w:left w:w="45" w:type="dxa"/>
              <w:bottom w:w="0" w:type="dxa"/>
              <w:right w:w="45" w:type="dxa"/>
            </w:tcMar>
          </w:tcPr>
          <w:p w14:paraId="44287CCF" w14:textId="77777777" w:rsidR="00AB0342" w:rsidRPr="009A23CF" w:rsidRDefault="00AB0342" w:rsidP="009A23CF">
            <w:pPr>
              <w:spacing w:after="0" w:line="240" w:lineRule="auto"/>
              <w:jc w:val="center"/>
              <w:rPr>
                <w:rFonts w:ascii="Arial" w:hAnsi="Arial" w:cs="Arial"/>
                <w:sz w:val="24"/>
                <w:szCs w:val="24"/>
              </w:rPr>
            </w:pPr>
            <w:r w:rsidRPr="009A23CF">
              <w:rPr>
                <w:rFonts w:ascii="Arial" w:hAnsi="Arial" w:cs="Arial"/>
                <w:sz w:val="24"/>
                <w:szCs w:val="24"/>
              </w:rPr>
              <w:t>RNP-Romsilva Administrația Parcului Natural Porțile de Fier RA</w:t>
            </w:r>
          </w:p>
        </w:tc>
        <w:tc>
          <w:tcPr>
            <w:tcW w:w="1276" w:type="dxa"/>
            <w:tcBorders>
              <w:top w:val="single" w:sz="6" w:space="0" w:color="auto"/>
              <w:left w:val="single" w:sz="6" w:space="0" w:color="auto"/>
              <w:bottom w:val="single" w:sz="6" w:space="0" w:color="auto"/>
              <w:right w:val="single" w:sz="6" w:space="0" w:color="auto"/>
            </w:tcBorders>
            <w:tcMar>
              <w:top w:w="0" w:type="dxa"/>
              <w:left w:w="45" w:type="dxa"/>
              <w:bottom w:w="0" w:type="dxa"/>
              <w:right w:w="45" w:type="dxa"/>
            </w:tcMar>
          </w:tcPr>
          <w:p w14:paraId="6048DBE7" w14:textId="77777777" w:rsidR="00AB0342" w:rsidRPr="009A23CF" w:rsidRDefault="00AB0342" w:rsidP="009A23CF">
            <w:pPr>
              <w:spacing w:after="0" w:line="240" w:lineRule="auto"/>
              <w:jc w:val="center"/>
              <w:rPr>
                <w:rFonts w:ascii="Arial" w:hAnsi="Arial" w:cs="Arial"/>
                <w:sz w:val="24"/>
                <w:szCs w:val="24"/>
              </w:rPr>
            </w:pPr>
            <w:r w:rsidRPr="009A23CF">
              <w:rPr>
                <w:rFonts w:ascii="Arial" w:hAnsi="Arial" w:cs="Arial"/>
                <w:sz w:val="24"/>
                <w:szCs w:val="24"/>
              </w:rPr>
              <w:t>Total</w:t>
            </w:r>
          </w:p>
        </w:tc>
        <w:tc>
          <w:tcPr>
            <w:tcW w:w="2126" w:type="dxa"/>
            <w:tcBorders>
              <w:top w:val="single" w:sz="6" w:space="0" w:color="auto"/>
              <w:left w:val="single" w:sz="6" w:space="0" w:color="auto"/>
              <w:bottom w:val="single" w:sz="6" w:space="0" w:color="auto"/>
              <w:right w:val="single" w:sz="6" w:space="0" w:color="auto"/>
            </w:tcBorders>
            <w:tcMar>
              <w:top w:w="0" w:type="dxa"/>
              <w:left w:w="45" w:type="dxa"/>
              <w:bottom w:w="0" w:type="dxa"/>
              <w:right w:w="45" w:type="dxa"/>
            </w:tcMar>
          </w:tcPr>
          <w:p w14:paraId="66290A6D" w14:textId="77777777" w:rsidR="00AB0342" w:rsidRPr="009A23CF" w:rsidRDefault="00AB0342" w:rsidP="009A23CF">
            <w:pPr>
              <w:spacing w:after="0" w:line="240" w:lineRule="auto"/>
              <w:jc w:val="center"/>
              <w:rPr>
                <w:rFonts w:ascii="Arial" w:hAnsi="Arial" w:cs="Arial"/>
                <w:sz w:val="24"/>
                <w:szCs w:val="24"/>
              </w:rPr>
            </w:pPr>
            <w:r w:rsidRPr="009A23CF">
              <w:rPr>
                <w:rFonts w:ascii="Arial" w:hAnsi="Arial" w:cs="Arial"/>
                <w:sz w:val="24"/>
                <w:szCs w:val="24"/>
              </w:rPr>
              <w:t>6,00</w:t>
            </w:r>
          </w:p>
        </w:tc>
        <w:tc>
          <w:tcPr>
            <w:tcW w:w="1397" w:type="dxa"/>
            <w:tcBorders>
              <w:top w:val="single" w:sz="6" w:space="0" w:color="auto"/>
              <w:left w:val="single" w:sz="6" w:space="0" w:color="auto"/>
              <w:bottom w:val="single" w:sz="6" w:space="0" w:color="auto"/>
              <w:right w:val="single" w:sz="6" w:space="0" w:color="auto"/>
            </w:tcBorders>
            <w:tcMar>
              <w:top w:w="0" w:type="dxa"/>
              <w:left w:w="45" w:type="dxa"/>
              <w:bottom w:w="0" w:type="dxa"/>
              <w:right w:w="45" w:type="dxa"/>
            </w:tcMar>
          </w:tcPr>
          <w:p w14:paraId="4F81EBD0" w14:textId="77777777" w:rsidR="00AB0342" w:rsidRPr="009A23CF" w:rsidRDefault="00AB0342" w:rsidP="009A23CF">
            <w:pPr>
              <w:spacing w:after="0" w:line="240" w:lineRule="auto"/>
              <w:jc w:val="center"/>
              <w:rPr>
                <w:rFonts w:ascii="Arial" w:hAnsi="Arial" w:cs="Arial"/>
                <w:sz w:val="24"/>
                <w:szCs w:val="24"/>
              </w:rPr>
            </w:pPr>
            <w:r w:rsidRPr="009A23CF">
              <w:rPr>
                <w:rFonts w:ascii="Arial" w:hAnsi="Arial" w:cs="Arial"/>
                <w:sz w:val="24"/>
                <w:szCs w:val="24"/>
              </w:rPr>
              <w:t>0,00</w:t>
            </w:r>
          </w:p>
        </w:tc>
      </w:tr>
      <w:tr w:rsidR="00885820" w:rsidRPr="009A23CF" w14:paraId="733A3837" w14:textId="77777777" w:rsidTr="00885820">
        <w:trPr>
          <w:trHeight w:val="345"/>
          <w:jc w:val="center"/>
        </w:trPr>
        <w:tc>
          <w:tcPr>
            <w:tcW w:w="701" w:type="dxa"/>
            <w:tcBorders>
              <w:top w:val="single" w:sz="6" w:space="0" w:color="auto"/>
              <w:left w:val="single" w:sz="6" w:space="0" w:color="auto"/>
              <w:bottom w:val="single" w:sz="6" w:space="0" w:color="auto"/>
              <w:right w:val="single" w:sz="6" w:space="0" w:color="auto"/>
            </w:tcBorders>
            <w:tcMar>
              <w:top w:w="0" w:type="dxa"/>
              <w:left w:w="45" w:type="dxa"/>
              <w:bottom w:w="0" w:type="dxa"/>
              <w:right w:w="45" w:type="dxa"/>
            </w:tcMar>
          </w:tcPr>
          <w:p w14:paraId="2DC34754" w14:textId="77777777" w:rsidR="00AB0342" w:rsidRPr="009A23CF" w:rsidRDefault="00AB0342" w:rsidP="009A23CF">
            <w:pPr>
              <w:spacing w:after="0" w:line="240" w:lineRule="auto"/>
              <w:jc w:val="center"/>
              <w:rPr>
                <w:rFonts w:ascii="Arial" w:hAnsi="Arial" w:cs="Arial"/>
                <w:sz w:val="24"/>
                <w:szCs w:val="24"/>
              </w:rPr>
            </w:pPr>
            <w:r w:rsidRPr="009A23CF">
              <w:rPr>
                <w:rFonts w:ascii="Arial" w:hAnsi="Arial" w:cs="Arial"/>
                <w:sz w:val="24"/>
                <w:szCs w:val="24"/>
              </w:rPr>
              <w:t>18.</w:t>
            </w:r>
          </w:p>
        </w:tc>
        <w:tc>
          <w:tcPr>
            <w:tcW w:w="851" w:type="dxa"/>
            <w:tcBorders>
              <w:top w:val="single" w:sz="6" w:space="0" w:color="auto"/>
              <w:left w:val="single" w:sz="6" w:space="0" w:color="auto"/>
              <w:bottom w:val="single" w:sz="6" w:space="0" w:color="auto"/>
              <w:right w:val="single" w:sz="6" w:space="0" w:color="auto"/>
            </w:tcBorders>
            <w:tcMar>
              <w:top w:w="0" w:type="dxa"/>
              <w:left w:w="45" w:type="dxa"/>
              <w:bottom w:w="0" w:type="dxa"/>
              <w:right w:w="45" w:type="dxa"/>
            </w:tcMar>
          </w:tcPr>
          <w:p w14:paraId="37941A2A" w14:textId="77777777" w:rsidR="00AB0342" w:rsidRPr="009A23CF" w:rsidRDefault="00AB0342" w:rsidP="009A23CF">
            <w:pPr>
              <w:spacing w:after="0" w:line="240" w:lineRule="auto"/>
              <w:jc w:val="center"/>
              <w:rPr>
                <w:rFonts w:ascii="Arial" w:hAnsi="Arial" w:cs="Arial"/>
                <w:sz w:val="24"/>
                <w:szCs w:val="24"/>
              </w:rPr>
            </w:pPr>
            <w:r w:rsidRPr="009A23CF">
              <w:rPr>
                <w:rFonts w:ascii="Arial" w:hAnsi="Arial" w:cs="Arial"/>
                <w:sz w:val="24"/>
                <w:szCs w:val="24"/>
              </w:rPr>
              <w:t>2.624</w:t>
            </w:r>
          </w:p>
        </w:tc>
        <w:tc>
          <w:tcPr>
            <w:tcW w:w="2268" w:type="dxa"/>
            <w:tcBorders>
              <w:top w:val="single" w:sz="6" w:space="0" w:color="auto"/>
              <w:left w:val="single" w:sz="6" w:space="0" w:color="auto"/>
              <w:bottom w:val="single" w:sz="6" w:space="0" w:color="auto"/>
              <w:right w:val="single" w:sz="6" w:space="0" w:color="auto"/>
            </w:tcBorders>
            <w:tcMar>
              <w:top w:w="0" w:type="dxa"/>
              <w:left w:w="45" w:type="dxa"/>
              <w:bottom w:w="0" w:type="dxa"/>
              <w:right w:w="45" w:type="dxa"/>
            </w:tcMar>
          </w:tcPr>
          <w:p w14:paraId="47BC7D06" w14:textId="77777777" w:rsidR="00AB0342" w:rsidRPr="009A23CF" w:rsidRDefault="00AB0342" w:rsidP="009A23CF">
            <w:pPr>
              <w:spacing w:after="0" w:line="240" w:lineRule="auto"/>
              <w:jc w:val="center"/>
              <w:rPr>
                <w:rFonts w:ascii="Arial" w:hAnsi="Arial" w:cs="Arial"/>
                <w:sz w:val="24"/>
                <w:szCs w:val="24"/>
              </w:rPr>
            </w:pPr>
            <w:r w:rsidRPr="009A23CF">
              <w:rPr>
                <w:rFonts w:ascii="Arial" w:hAnsi="Arial" w:cs="Arial"/>
                <w:sz w:val="24"/>
                <w:szCs w:val="24"/>
              </w:rPr>
              <w:t>Cracul Crucii</w:t>
            </w:r>
          </w:p>
        </w:tc>
        <w:tc>
          <w:tcPr>
            <w:tcW w:w="1134" w:type="dxa"/>
            <w:tcBorders>
              <w:top w:val="single" w:sz="6" w:space="0" w:color="auto"/>
              <w:left w:val="single" w:sz="6" w:space="0" w:color="auto"/>
              <w:bottom w:val="single" w:sz="6" w:space="0" w:color="auto"/>
              <w:right w:val="single" w:sz="6" w:space="0" w:color="auto"/>
            </w:tcBorders>
            <w:tcMar>
              <w:top w:w="0" w:type="dxa"/>
              <w:left w:w="45" w:type="dxa"/>
              <w:bottom w:w="0" w:type="dxa"/>
              <w:right w:w="45" w:type="dxa"/>
            </w:tcMar>
          </w:tcPr>
          <w:p w14:paraId="251518C3" w14:textId="77777777" w:rsidR="00AB0342" w:rsidRPr="009A23CF" w:rsidRDefault="00AB0342" w:rsidP="009A23CF">
            <w:pPr>
              <w:spacing w:after="0" w:line="240" w:lineRule="auto"/>
              <w:jc w:val="center"/>
              <w:rPr>
                <w:rFonts w:ascii="Arial" w:hAnsi="Arial" w:cs="Arial"/>
                <w:sz w:val="24"/>
                <w:szCs w:val="24"/>
              </w:rPr>
            </w:pPr>
            <w:r w:rsidRPr="009A23CF">
              <w:rPr>
                <w:rFonts w:ascii="Arial" w:hAnsi="Arial" w:cs="Arial"/>
                <w:sz w:val="24"/>
                <w:szCs w:val="24"/>
              </w:rPr>
              <w:t>B</w:t>
            </w:r>
          </w:p>
        </w:tc>
        <w:tc>
          <w:tcPr>
            <w:tcW w:w="850" w:type="dxa"/>
            <w:tcBorders>
              <w:top w:val="single" w:sz="6" w:space="0" w:color="auto"/>
              <w:left w:val="single" w:sz="6" w:space="0" w:color="auto"/>
              <w:bottom w:val="single" w:sz="6" w:space="0" w:color="auto"/>
              <w:right w:val="single" w:sz="6" w:space="0" w:color="auto"/>
            </w:tcBorders>
            <w:tcMar>
              <w:top w:w="0" w:type="dxa"/>
              <w:left w:w="45" w:type="dxa"/>
              <w:bottom w:w="0" w:type="dxa"/>
              <w:right w:w="45" w:type="dxa"/>
            </w:tcMar>
          </w:tcPr>
          <w:p w14:paraId="3563B28E" w14:textId="77777777" w:rsidR="00AB0342" w:rsidRPr="009A23CF" w:rsidRDefault="00AB0342" w:rsidP="009A23CF">
            <w:pPr>
              <w:spacing w:after="0" w:line="240" w:lineRule="auto"/>
              <w:jc w:val="both"/>
              <w:rPr>
                <w:rFonts w:ascii="Arial" w:hAnsi="Arial" w:cs="Arial"/>
                <w:sz w:val="24"/>
                <w:szCs w:val="24"/>
              </w:rPr>
            </w:pPr>
            <w:r w:rsidRPr="009A23CF">
              <w:rPr>
                <w:rFonts w:ascii="Arial" w:hAnsi="Arial" w:cs="Arial"/>
                <w:sz w:val="24"/>
                <w:szCs w:val="24"/>
              </w:rPr>
              <w:t>IV</w:t>
            </w:r>
          </w:p>
        </w:tc>
        <w:tc>
          <w:tcPr>
            <w:tcW w:w="4536" w:type="dxa"/>
            <w:tcBorders>
              <w:top w:val="single" w:sz="6" w:space="0" w:color="auto"/>
              <w:left w:val="single" w:sz="6" w:space="0" w:color="auto"/>
              <w:bottom w:val="single" w:sz="6" w:space="0" w:color="auto"/>
              <w:right w:val="single" w:sz="6" w:space="0" w:color="auto"/>
            </w:tcBorders>
            <w:tcMar>
              <w:top w:w="0" w:type="dxa"/>
              <w:left w:w="45" w:type="dxa"/>
              <w:bottom w:w="0" w:type="dxa"/>
              <w:right w:w="45" w:type="dxa"/>
            </w:tcMar>
          </w:tcPr>
          <w:p w14:paraId="4CC5B086" w14:textId="77777777" w:rsidR="00AB0342" w:rsidRPr="009A23CF" w:rsidRDefault="00AB0342" w:rsidP="009A23CF">
            <w:pPr>
              <w:spacing w:after="0" w:line="240" w:lineRule="auto"/>
              <w:jc w:val="center"/>
              <w:rPr>
                <w:rFonts w:ascii="Arial" w:hAnsi="Arial" w:cs="Arial"/>
                <w:sz w:val="24"/>
                <w:szCs w:val="24"/>
              </w:rPr>
            </w:pPr>
            <w:r w:rsidRPr="009A23CF">
              <w:rPr>
                <w:rFonts w:ascii="Arial" w:hAnsi="Arial" w:cs="Arial"/>
                <w:sz w:val="24"/>
                <w:szCs w:val="24"/>
              </w:rPr>
              <w:t>RNP-Romsilva Administrația Parcului Natural Porțile de Fier RA</w:t>
            </w:r>
          </w:p>
        </w:tc>
        <w:tc>
          <w:tcPr>
            <w:tcW w:w="1276" w:type="dxa"/>
            <w:tcBorders>
              <w:top w:val="single" w:sz="6" w:space="0" w:color="auto"/>
              <w:left w:val="single" w:sz="6" w:space="0" w:color="auto"/>
              <w:bottom w:val="single" w:sz="6" w:space="0" w:color="auto"/>
              <w:right w:val="single" w:sz="6" w:space="0" w:color="auto"/>
            </w:tcBorders>
            <w:tcMar>
              <w:top w:w="0" w:type="dxa"/>
              <w:left w:w="45" w:type="dxa"/>
              <w:bottom w:w="0" w:type="dxa"/>
              <w:right w:w="45" w:type="dxa"/>
            </w:tcMar>
          </w:tcPr>
          <w:p w14:paraId="5711F4B2" w14:textId="77777777" w:rsidR="00AB0342" w:rsidRPr="009A23CF" w:rsidRDefault="00AB0342" w:rsidP="009A23CF">
            <w:pPr>
              <w:spacing w:after="0" w:line="240" w:lineRule="auto"/>
              <w:jc w:val="center"/>
              <w:rPr>
                <w:rFonts w:ascii="Arial" w:hAnsi="Arial" w:cs="Arial"/>
                <w:sz w:val="24"/>
                <w:szCs w:val="24"/>
              </w:rPr>
            </w:pPr>
            <w:r w:rsidRPr="009A23CF">
              <w:rPr>
                <w:rFonts w:ascii="Arial" w:hAnsi="Arial" w:cs="Arial"/>
                <w:sz w:val="24"/>
                <w:szCs w:val="24"/>
              </w:rPr>
              <w:t>Total</w:t>
            </w:r>
          </w:p>
        </w:tc>
        <w:tc>
          <w:tcPr>
            <w:tcW w:w="2126" w:type="dxa"/>
            <w:tcBorders>
              <w:top w:val="single" w:sz="6" w:space="0" w:color="auto"/>
              <w:left w:val="single" w:sz="6" w:space="0" w:color="auto"/>
              <w:bottom w:val="single" w:sz="6" w:space="0" w:color="auto"/>
              <w:right w:val="single" w:sz="6" w:space="0" w:color="auto"/>
            </w:tcBorders>
            <w:tcMar>
              <w:top w:w="0" w:type="dxa"/>
              <w:left w:w="45" w:type="dxa"/>
              <w:bottom w:w="0" w:type="dxa"/>
              <w:right w:w="45" w:type="dxa"/>
            </w:tcMar>
          </w:tcPr>
          <w:p w14:paraId="66E53FB5" w14:textId="77777777" w:rsidR="00AB0342" w:rsidRPr="009A23CF" w:rsidRDefault="00AB0342" w:rsidP="009A23CF">
            <w:pPr>
              <w:spacing w:after="0" w:line="240" w:lineRule="auto"/>
              <w:jc w:val="center"/>
              <w:rPr>
                <w:rFonts w:ascii="Arial" w:hAnsi="Arial" w:cs="Arial"/>
                <w:sz w:val="24"/>
                <w:szCs w:val="24"/>
              </w:rPr>
            </w:pPr>
            <w:r w:rsidRPr="009A23CF">
              <w:rPr>
                <w:rFonts w:ascii="Arial" w:hAnsi="Arial" w:cs="Arial"/>
                <w:sz w:val="24"/>
                <w:szCs w:val="24"/>
              </w:rPr>
              <w:t>2,00</w:t>
            </w:r>
          </w:p>
        </w:tc>
        <w:tc>
          <w:tcPr>
            <w:tcW w:w="1397" w:type="dxa"/>
            <w:tcBorders>
              <w:top w:val="single" w:sz="6" w:space="0" w:color="auto"/>
              <w:left w:val="single" w:sz="6" w:space="0" w:color="auto"/>
              <w:bottom w:val="single" w:sz="6" w:space="0" w:color="auto"/>
              <w:right w:val="single" w:sz="6" w:space="0" w:color="auto"/>
            </w:tcBorders>
            <w:tcMar>
              <w:top w:w="0" w:type="dxa"/>
              <w:left w:w="45" w:type="dxa"/>
              <w:bottom w:w="0" w:type="dxa"/>
              <w:right w:w="45" w:type="dxa"/>
            </w:tcMar>
          </w:tcPr>
          <w:p w14:paraId="03C9E3F1" w14:textId="77777777" w:rsidR="00AB0342" w:rsidRPr="009A23CF" w:rsidRDefault="00AB0342" w:rsidP="009A23CF">
            <w:pPr>
              <w:spacing w:after="0" w:line="240" w:lineRule="auto"/>
              <w:jc w:val="center"/>
              <w:rPr>
                <w:rFonts w:ascii="Arial" w:hAnsi="Arial" w:cs="Arial"/>
                <w:sz w:val="24"/>
                <w:szCs w:val="24"/>
              </w:rPr>
            </w:pPr>
            <w:r w:rsidRPr="009A23CF">
              <w:rPr>
                <w:rFonts w:ascii="Arial" w:hAnsi="Arial" w:cs="Arial"/>
                <w:sz w:val="24"/>
                <w:szCs w:val="24"/>
              </w:rPr>
              <w:t>0,00</w:t>
            </w:r>
          </w:p>
        </w:tc>
      </w:tr>
      <w:tr w:rsidR="00885820" w:rsidRPr="009A23CF" w14:paraId="001C0437" w14:textId="77777777" w:rsidTr="00885820">
        <w:trPr>
          <w:trHeight w:val="345"/>
          <w:jc w:val="center"/>
        </w:trPr>
        <w:tc>
          <w:tcPr>
            <w:tcW w:w="701" w:type="dxa"/>
            <w:tcBorders>
              <w:top w:val="single" w:sz="6" w:space="0" w:color="auto"/>
              <w:left w:val="single" w:sz="6" w:space="0" w:color="auto"/>
              <w:bottom w:val="single" w:sz="6" w:space="0" w:color="auto"/>
              <w:right w:val="single" w:sz="6" w:space="0" w:color="auto"/>
            </w:tcBorders>
            <w:tcMar>
              <w:top w:w="0" w:type="dxa"/>
              <w:left w:w="45" w:type="dxa"/>
              <w:bottom w:w="0" w:type="dxa"/>
              <w:right w:w="45" w:type="dxa"/>
            </w:tcMar>
          </w:tcPr>
          <w:p w14:paraId="1B8B8181" w14:textId="77777777" w:rsidR="00AB0342" w:rsidRPr="009A23CF" w:rsidRDefault="00AB0342" w:rsidP="009A23CF">
            <w:pPr>
              <w:spacing w:after="0" w:line="240" w:lineRule="auto"/>
              <w:jc w:val="center"/>
              <w:rPr>
                <w:rFonts w:ascii="Arial" w:hAnsi="Arial" w:cs="Arial"/>
                <w:sz w:val="24"/>
                <w:szCs w:val="24"/>
              </w:rPr>
            </w:pPr>
            <w:r w:rsidRPr="009A23CF">
              <w:rPr>
                <w:rFonts w:ascii="Arial" w:hAnsi="Arial" w:cs="Arial"/>
                <w:sz w:val="24"/>
                <w:szCs w:val="24"/>
              </w:rPr>
              <w:t>19.</w:t>
            </w:r>
          </w:p>
        </w:tc>
        <w:tc>
          <w:tcPr>
            <w:tcW w:w="851" w:type="dxa"/>
            <w:tcBorders>
              <w:top w:val="single" w:sz="6" w:space="0" w:color="auto"/>
              <w:left w:val="single" w:sz="6" w:space="0" w:color="auto"/>
              <w:bottom w:val="single" w:sz="6" w:space="0" w:color="auto"/>
              <w:right w:val="single" w:sz="6" w:space="0" w:color="auto"/>
            </w:tcBorders>
            <w:tcMar>
              <w:top w:w="0" w:type="dxa"/>
              <w:left w:w="45" w:type="dxa"/>
              <w:bottom w:w="0" w:type="dxa"/>
              <w:right w:w="45" w:type="dxa"/>
            </w:tcMar>
          </w:tcPr>
          <w:p w14:paraId="51F3FE84" w14:textId="77777777" w:rsidR="00AB0342" w:rsidRPr="009A23CF" w:rsidRDefault="00AB0342" w:rsidP="009A23CF">
            <w:pPr>
              <w:spacing w:after="0" w:line="240" w:lineRule="auto"/>
              <w:jc w:val="center"/>
              <w:rPr>
                <w:rFonts w:ascii="Arial" w:hAnsi="Arial" w:cs="Arial"/>
                <w:sz w:val="24"/>
                <w:szCs w:val="24"/>
              </w:rPr>
            </w:pPr>
            <w:r w:rsidRPr="009A23CF">
              <w:rPr>
                <w:rFonts w:ascii="Arial" w:hAnsi="Arial" w:cs="Arial"/>
                <w:sz w:val="24"/>
                <w:szCs w:val="24"/>
              </w:rPr>
              <w:t>2.608</w:t>
            </w:r>
          </w:p>
        </w:tc>
        <w:tc>
          <w:tcPr>
            <w:tcW w:w="2268" w:type="dxa"/>
            <w:tcBorders>
              <w:top w:val="single" w:sz="6" w:space="0" w:color="auto"/>
              <w:left w:val="single" w:sz="6" w:space="0" w:color="auto"/>
              <w:bottom w:val="single" w:sz="6" w:space="0" w:color="auto"/>
              <w:right w:val="single" w:sz="6" w:space="0" w:color="auto"/>
            </w:tcBorders>
            <w:tcMar>
              <w:top w:w="0" w:type="dxa"/>
              <w:left w:w="45" w:type="dxa"/>
              <w:bottom w:w="0" w:type="dxa"/>
              <w:right w:w="45" w:type="dxa"/>
            </w:tcMar>
          </w:tcPr>
          <w:p w14:paraId="1877E0D4" w14:textId="77777777" w:rsidR="00AB0342" w:rsidRPr="009A23CF" w:rsidRDefault="00AB0342" w:rsidP="009A23CF">
            <w:pPr>
              <w:spacing w:after="0" w:line="240" w:lineRule="auto"/>
              <w:jc w:val="center"/>
              <w:rPr>
                <w:rFonts w:ascii="Arial" w:hAnsi="Arial" w:cs="Arial"/>
                <w:sz w:val="24"/>
                <w:szCs w:val="24"/>
              </w:rPr>
            </w:pPr>
            <w:r w:rsidRPr="009A23CF">
              <w:rPr>
                <w:rFonts w:ascii="Arial" w:hAnsi="Arial" w:cs="Arial"/>
                <w:sz w:val="24"/>
                <w:szCs w:val="24"/>
              </w:rPr>
              <w:t>Dealul Vărănic</w:t>
            </w:r>
          </w:p>
        </w:tc>
        <w:tc>
          <w:tcPr>
            <w:tcW w:w="1134" w:type="dxa"/>
            <w:tcBorders>
              <w:top w:val="single" w:sz="6" w:space="0" w:color="auto"/>
              <w:left w:val="single" w:sz="6" w:space="0" w:color="auto"/>
              <w:bottom w:val="single" w:sz="6" w:space="0" w:color="auto"/>
              <w:right w:val="single" w:sz="6" w:space="0" w:color="auto"/>
            </w:tcBorders>
            <w:tcMar>
              <w:top w:w="0" w:type="dxa"/>
              <w:left w:w="45" w:type="dxa"/>
              <w:bottom w:w="0" w:type="dxa"/>
              <w:right w:w="45" w:type="dxa"/>
            </w:tcMar>
          </w:tcPr>
          <w:p w14:paraId="49F8D472" w14:textId="77777777" w:rsidR="00AB0342" w:rsidRPr="009A23CF" w:rsidRDefault="00AB0342" w:rsidP="009A23CF">
            <w:pPr>
              <w:spacing w:after="0" w:line="240" w:lineRule="auto"/>
              <w:jc w:val="center"/>
              <w:rPr>
                <w:rFonts w:ascii="Arial" w:hAnsi="Arial" w:cs="Arial"/>
                <w:sz w:val="24"/>
                <w:szCs w:val="24"/>
              </w:rPr>
            </w:pPr>
            <w:r w:rsidRPr="009A23CF">
              <w:rPr>
                <w:rFonts w:ascii="Arial" w:hAnsi="Arial" w:cs="Arial"/>
                <w:sz w:val="24"/>
                <w:szCs w:val="24"/>
              </w:rPr>
              <w:t>B</w:t>
            </w:r>
          </w:p>
        </w:tc>
        <w:tc>
          <w:tcPr>
            <w:tcW w:w="850" w:type="dxa"/>
            <w:tcBorders>
              <w:top w:val="single" w:sz="6" w:space="0" w:color="auto"/>
              <w:left w:val="single" w:sz="6" w:space="0" w:color="auto"/>
              <w:bottom w:val="single" w:sz="6" w:space="0" w:color="auto"/>
              <w:right w:val="single" w:sz="6" w:space="0" w:color="auto"/>
            </w:tcBorders>
            <w:tcMar>
              <w:top w:w="0" w:type="dxa"/>
              <w:left w:w="45" w:type="dxa"/>
              <w:bottom w:w="0" w:type="dxa"/>
              <w:right w:w="45" w:type="dxa"/>
            </w:tcMar>
          </w:tcPr>
          <w:p w14:paraId="69FAF26D" w14:textId="77777777" w:rsidR="00AB0342" w:rsidRPr="009A23CF" w:rsidRDefault="00AB0342" w:rsidP="009A23CF">
            <w:pPr>
              <w:spacing w:after="0" w:line="240" w:lineRule="auto"/>
              <w:jc w:val="both"/>
              <w:rPr>
                <w:rFonts w:ascii="Arial" w:hAnsi="Arial" w:cs="Arial"/>
                <w:sz w:val="24"/>
                <w:szCs w:val="24"/>
              </w:rPr>
            </w:pPr>
            <w:r w:rsidRPr="009A23CF">
              <w:rPr>
                <w:rFonts w:ascii="Arial" w:hAnsi="Arial" w:cs="Arial"/>
                <w:sz w:val="24"/>
                <w:szCs w:val="24"/>
              </w:rPr>
              <w:t>IV</w:t>
            </w:r>
          </w:p>
        </w:tc>
        <w:tc>
          <w:tcPr>
            <w:tcW w:w="4536" w:type="dxa"/>
            <w:tcBorders>
              <w:top w:val="single" w:sz="6" w:space="0" w:color="auto"/>
              <w:left w:val="single" w:sz="6" w:space="0" w:color="auto"/>
              <w:bottom w:val="single" w:sz="6" w:space="0" w:color="auto"/>
              <w:right w:val="single" w:sz="6" w:space="0" w:color="auto"/>
            </w:tcBorders>
            <w:tcMar>
              <w:top w:w="0" w:type="dxa"/>
              <w:left w:w="45" w:type="dxa"/>
              <w:bottom w:w="0" w:type="dxa"/>
              <w:right w:w="45" w:type="dxa"/>
            </w:tcMar>
          </w:tcPr>
          <w:p w14:paraId="5B3337B5" w14:textId="77777777" w:rsidR="00AB0342" w:rsidRPr="009A23CF" w:rsidRDefault="00AB0342" w:rsidP="009A23CF">
            <w:pPr>
              <w:spacing w:after="0" w:line="240" w:lineRule="auto"/>
              <w:jc w:val="center"/>
              <w:rPr>
                <w:rFonts w:ascii="Arial" w:hAnsi="Arial" w:cs="Arial"/>
                <w:sz w:val="24"/>
                <w:szCs w:val="24"/>
              </w:rPr>
            </w:pPr>
            <w:r w:rsidRPr="009A23CF">
              <w:rPr>
                <w:rFonts w:ascii="Arial" w:hAnsi="Arial" w:cs="Arial"/>
                <w:sz w:val="24"/>
                <w:szCs w:val="24"/>
              </w:rPr>
              <w:t>RNP-Romsilva Administrația Parcului Natural Porțile de Fier RA</w:t>
            </w:r>
          </w:p>
        </w:tc>
        <w:tc>
          <w:tcPr>
            <w:tcW w:w="1276" w:type="dxa"/>
            <w:tcBorders>
              <w:top w:val="single" w:sz="6" w:space="0" w:color="auto"/>
              <w:left w:val="single" w:sz="6" w:space="0" w:color="auto"/>
              <w:bottom w:val="single" w:sz="6" w:space="0" w:color="auto"/>
              <w:right w:val="single" w:sz="6" w:space="0" w:color="auto"/>
            </w:tcBorders>
            <w:tcMar>
              <w:top w:w="0" w:type="dxa"/>
              <w:left w:w="45" w:type="dxa"/>
              <w:bottom w:w="0" w:type="dxa"/>
              <w:right w:w="45" w:type="dxa"/>
            </w:tcMar>
          </w:tcPr>
          <w:p w14:paraId="56ECFB1C" w14:textId="77777777" w:rsidR="00AB0342" w:rsidRPr="009A23CF" w:rsidRDefault="00AB0342" w:rsidP="009A23CF">
            <w:pPr>
              <w:spacing w:after="0" w:line="240" w:lineRule="auto"/>
              <w:jc w:val="center"/>
              <w:rPr>
                <w:rFonts w:ascii="Arial" w:hAnsi="Arial" w:cs="Arial"/>
                <w:sz w:val="24"/>
                <w:szCs w:val="24"/>
              </w:rPr>
            </w:pPr>
            <w:r w:rsidRPr="009A23CF">
              <w:rPr>
                <w:rFonts w:ascii="Arial" w:hAnsi="Arial" w:cs="Arial"/>
                <w:sz w:val="24"/>
                <w:szCs w:val="24"/>
              </w:rPr>
              <w:t>Total</w:t>
            </w:r>
          </w:p>
        </w:tc>
        <w:tc>
          <w:tcPr>
            <w:tcW w:w="2126" w:type="dxa"/>
            <w:tcBorders>
              <w:top w:val="single" w:sz="6" w:space="0" w:color="auto"/>
              <w:left w:val="single" w:sz="6" w:space="0" w:color="auto"/>
              <w:bottom w:val="single" w:sz="6" w:space="0" w:color="auto"/>
              <w:right w:val="single" w:sz="6" w:space="0" w:color="auto"/>
            </w:tcBorders>
            <w:tcMar>
              <w:top w:w="0" w:type="dxa"/>
              <w:left w:w="45" w:type="dxa"/>
              <w:bottom w:w="0" w:type="dxa"/>
              <w:right w:w="45" w:type="dxa"/>
            </w:tcMar>
          </w:tcPr>
          <w:p w14:paraId="5C6A51A3" w14:textId="77777777" w:rsidR="00AB0342" w:rsidRPr="009A23CF" w:rsidRDefault="00AB0342" w:rsidP="009A23CF">
            <w:pPr>
              <w:spacing w:after="0" w:line="240" w:lineRule="auto"/>
              <w:jc w:val="center"/>
              <w:rPr>
                <w:rFonts w:ascii="Arial" w:hAnsi="Arial" w:cs="Arial"/>
                <w:sz w:val="24"/>
                <w:szCs w:val="24"/>
              </w:rPr>
            </w:pPr>
            <w:r w:rsidRPr="009A23CF">
              <w:rPr>
                <w:rFonts w:ascii="Arial" w:hAnsi="Arial" w:cs="Arial"/>
                <w:sz w:val="24"/>
                <w:szCs w:val="24"/>
              </w:rPr>
              <w:t>350,00</w:t>
            </w:r>
          </w:p>
        </w:tc>
        <w:tc>
          <w:tcPr>
            <w:tcW w:w="1397" w:type="dxa"/>
            <w:tcBorders>
              <w:top w:val="single" w:sz="6" w:space="0" w:color="auto"/>
              <w:left w:val="single" w:sz="6" w:space="0" w:color="auto"/>
              <w:bottom w:val="single" w:sz="6" w:space="0" w:color="auto"/>
              <w:right w:val="single" w:sz="6" w:space="0" w:color="auto"/>
            </w:tcBorders>
            <w:tcMar>
              <w:top w:w="0" w:type="dxa"/>
              <w:left w:w="45" w:type="dxa"/>
              <w:bottom w:w="0" w:type="dxa"/>
              <w:right w:w="45" w:type="dxa"/>
            </w:tcMar>
          </w:tcPr>
          <w:p w14:paraId="75CACCB4" w14:textId="77777777" w:rsidR="00AB0342" w:rsidRPr="009A23CF" w:rsidRDefault="00AB0342" w:rsidP="009A23CF">
            <w:pPr>
              <w:spacing w:after="0" w:line="240" w:lineRule="auto"/>
              <w:jc w:val="center"/>
              <w:rPr>
                <w:rFonts w:ascii="Arial" w:hAnsi="Arial" w:cs="Arial"/>
                <w:sz w:val="24"/>
                <w:szCs w:val="24"/>
              </w:rPr>
            </w:pPr>
            <w:r w:rsidRPr="009A23CF">
              <w:rPr>
                <w:rFonts w:ascii="Arial" w:hAnsi="Arial" w:cs="Arial"/>
                <w:sz w:val="24"/>
                <w:szCs w:val="24"/>
              </w:rPr>
              <w:t>0,27</w:t>
            </w:r>
          </w:p>
        </w:tc>
      </w:tr>
      <w:tr w:rsidR="00885820" w:rsidRPr="009A23CF" w14:paraId="7A94E2DE" w14:textId="77777777" w:rsidTr="00885820">
        <w:trPr>
          <w:trHeight w:val="345"/>
          <w:jc w:val="center"/>
        </w:trPr>
        <w:tc>
          <w:tcPr>
            <w:tcW w:w="701" w:type="dxa"/>
            <w:tcBorders>
              <w:top w:val="single" w:sz="6" w:space="0" w:color="auto"/>
              <w:left w:val="single" w:sz="6" w:space="0" w:color="auto"/>
              <w:bottom w:val="single" w:sz="6" w:space="0" w:color="auto"/>
              <w:right w:val="single" w:sz="6" w:space="0" w:color="auto"/>
            </w:tcBorders>
            <w:tcMar>
              <w:top w:w="0" w:type="dxa"/>
              <w:left w:w="45" w:type="dxa"/>
              <w:bottom w:w="0" w:type="dxa"/>
              <w:right w:w="45" w:type="dxa"/>
            </w:tcMar>
          </w:tcPr>
          <w:p w14:paraId="4DDA57F8" w14:textId="77777777" w:rsidR="00AB0342" w:rsidRPr="009A23CF" w:rsidRDefault="00AB0342" w:rsidP="009A23CF">
            <w:pPr>
              <w:spacing w:after="0" w:line="240" w:lineRule="auto"/>
              <w:jc w:val="center"/>
              <w:rPr>
                <w:rFonts w:ascii="Arial" w:hAnsi="Arial" w:cs="Arial"/>
                <w:sz w:val="24"/>
                <w:szCs w:val="24"/>
              </w:rPr>
            </w:pPr>
            <w:r w:rsidRPr="009A23CF">
              <w:rPr>
                <w:rFonts w:ascii="Arial" w:hAnsi="Arial" w:cs="Arial"/>
                <w:sz w:val="24"/>
                <w:szCs w:val="24"/>
              </w:rPr>
              <w:t>20.</w:t>
            </w:r>
          </w:p>
        </w:tc>
        <w:tc>
          <w:tcPr>
            <w:tcW w:w="851" w:type="dxa"/>
            <w:tcBorders>
              <w:top w:val="single" w:sz="6" w:space="0" w:color="auto"/>
              <w:left w:val="single" w:sz="6" w:space="0" w:color="auto"/>
              <w:bottom w:val="single" w:sz="6" w:space="0" w:color="auto"/>
              <w:right w:val="single" w:sz="6" w:space="0" w:color="auto"/>
            </w:tcBorders>
            <w:tcMar>
              <w:top w:w="0" w:type="dxa"/>
              <w:left w:w="45" w:type="dxa"/>
              <w:bottom w:w="0" w:type="dxa"/>
              <w:right w:w="45" w:type="dxa"/>
            </w:tcMar>
          </w:tcPr>
          <w:p w14:paraId="4C6DA275" w14:textId="77777777" w:rsidR="00AB0342" w:rsidRPr="009A23CF" w:rsidRDefault="00AB0342" w:rsidP="009A23CF">
            <w:pPr>
              <w:spacing w:after="0" w:line="240" w:lineRule="auto"/>
              <w:jc w:val="center"/>
              <w:rPr>
                <w:rFonts w:ascii="Arial" w:hAnsi="Arial" w:cs="Arial"/>
                <w:sz w:val="24"/>
                <w:szCs w:val="24"/>
              </w:rPr>
            </w:pPr>
            <w:r w:rsidRPr="009A23CF">
              <w:rPr>
                <w:rFonts w:ascii="Arial" w:hAnsi="Arial" w:cs="Arial"/>
                <w:sz w:val="24"/>
                <w:szCs w:val="24"/>
              </w:rPr>
              <w:t>2.598</w:t>
            </w:r>
          </w:p>
        </w:tc>
        <w:tc>
          <w:tcPr>
            <w:tcW w:w="2268" w:type="dxa"/>
            <w:tcBorders>
              <w:top w:val="single" w:sz="6" w:space="0" w:color="auto"/>
              <w:left w:val="single" w:sz="6" w:space="0" w:color="auto"/>
              <w:bottom w:val="single" w:sz="6" w:space="0" w:color="auto"/>
              <w:right w:val="single" w:sz="6" w:space="0" w:color="auto"/>
            </w:tcBorders>
            <w:tcMar>
              <w:top w:w="0" w:type="dxa"/>
              <w:left w:w="45" w:type="dxa"/>
              <w:bottom w:w="0" w:type="dxa"/>
              <w:right w:w="45" w:type="dxa"/>
            </w:tcMar>
          </w:tcPr>
          <w:p w14:paraId="24FE30CE" w14:textId="77777777" w:rsidR="00AB0342" w:rsidRPr="009A23CF" w:rsidRDefault="00AB0342" w:rsidP="009A23CF">
            <w:pPr>
              <w:spacing w:after="0" w:line="240" w:lineRule="auto"/>
              <w:jc w:val="center"/>
              <w:rPr>
                <w:rFonts w:ascii="Arial" w:hAnsi="Arial" w:cs="Arial"/>
                <w:sz w:val="24"/>
                <w:szCs w:val="24"/>
              </w:rPr>
            </w:pPr>
            <w:r w:rsidRPr="009A23CF">
              <w:rPr>
                <w:rFonts w:ascii="Arial" w:hAnsi="Arial" w:cs="Arial"/>
                <w:sz w:val="24"/>
                <w:szCs w:val="24"/>
              </w:rPr>
              <w:t>Valea Oglănicului</w:t>
            </w:r>
          </w:p>
        </w:tc>
        <w:tc>
          <w:tcPr>
            <w:tcW w:w="1134" w:type="dxa"/>
            <w:tcBorders>
              <w:top w:val="single" w:sz="6" w:space="0" w:color="auto"/>
              <w:left w:val="single" w:sz="6" w:space="0" w:color="auto"/>
              <w:bottom w:val="single" w:sz="6" w:space="0" w:color="auto"/>
              <w:right w:val="single" w:sz="6" w:space="0" w:color="auto"/>
            </w:tcBorders>
            <w:tcMar>
              <w:top w:w="0" w:type="dxa"/>
              <w:left w:w="45" w:type="dxa"/>
              <w:bottom w:w="0" w:type="dxa"/>
              <w:right w:w="45" w:type="dxa"/>
            </w:tcMar>
          </w:tcPr>
          <w:p w14:paraId="46A3218F" w14:textId="77777777" w:rsidR="00AB0342" w:rsidRPr="009A23CF" w:rsidRDefault="00AB0342" w:rsidP="009A23CF">
            <w:pPr>
              <w:spacing w:after="0" w:line="240" w:lineRule="auto"/>
              <w:jc w:val="center"/>
              <w:rPr>
                <w:rFonts w:ascii="Arial" w:hAnsi="Arial" w:cs="Arial"/>
                <w:sz w:val="24"/>
                <w:szCs w:val="24"/>
              </w:rPr>
            </w:pPr>
            <w:r w:rsidRPr="009A23CF">
              <w:rPr>
                <w:rFonts w:ascii="Arial" w:hAnsi="Arial" w:cs="Arial"/>
                <w:sz w:val="24"/>
                <w:szCs w:val="24"/>
              </w:rPr>
              <w:t>B, Z</w:t>
            </w:r>
          </w:p>
        </w:tc>
        <w:tc>
          <w:tcPr>
            <w:tcW w:w="850" w:type="dxa"/>
            <w:tcBorders>
              <w:top w:val="single" w:sz="6" w:space="0" w:color="auto"/>
              <w:left w:val="single" w:sz="6" w:space="0" w:color="auto"/>
              <w:bottom w:val="single" w:sz="6" w:space="0" w:color="auto"/>
              <w:right w:val="single" w:sz="6" w:space="0" w:color="auto"/>
            </w:tcBorders>
            <w:tcMar>
              <w:top w:w="0" w:type="dxa"/>
              <w:left w:w="45" w:type="dxa"/>
              <w:bottom w:w="0" w:type="dxa"/>
              <w:right w:w="45" w:type="dxa"/>
            </w:tcMar>
          </w:tcPr>
          <w:p w14:paraId="7B4B32CD" w14:textId="77777777" w:rsidR="00AB0342" w:rsidRPr="009A23CF" w:rsidRDefault="00AB0342" w:rsidP="009A23CF">
            <w:pPr>
              <w:spacing w:after="0" w:line="240" w:lineRule="auto"/>
              <w:jc w:val="both"/>
              <w:rPr>
                <w:rFonts w:ascii="Arial" w:hAnsi="Arial" w:cs="Arial"/>
                <w:sz w:val="24"/>
                <w:szCs w:val="24"/>
              </w:rPr>
            </w:pPr>
            <w:r w:rsidRPr="009A23CF">
              <w:rPr>
                <w:rFonts w:ascii="Arial" w:hAnsi="Arial" w:cs="Arial"/>
                <w:sz w:val="24"/>
                <w:szCs w:val="24"/>
              </w:rPr>
              <w:t>IV</w:t>
            </w:r>
          </w:p>
        </w:tc>
        <w:tc>
          <w:tcPr>
            <w:tcW w:w="4536" w:type="dxa"/>
            <w:tcBorders>
              <w:top w:val="single" w:sz="6" w:space="0" w:color="auto"/>
              <w:left w:val="single" w:sz="6" w:space="0" w:color="auto"/>
              <w:bottom w:val="single" w:sz="6" w:space="0" w:color="auto"/>
              <w:right w:val="single" w:sz="6" w:space="0" w:color="auto"/>
            </w:tcBorders>
            <w:tcMar>
              <w:top w:w="0" w:type="dxa"/>
              <w:left w:w="45" w:type="dxa"/>
              <w:bottom w:w="0" w:type="dxa"/>
              <w:right w:w="45" w:type="dxa"/>
            </w:tcMar>
          </w:tcPr>
          <w:p w14:paraId="0EE8EA19" w14:textId="77777777" w:rsidR="00AB0342" w:rsidRPr="009A23CF" w:rsidRDefault="00AB0342" w:rsidP="009A23CF">
            <w:pPr>
              <w:spacing w:after="0" w:line="240" w:lineRule="auto"/>
              <w:jc w:val="center"/>
              <w:rPr>
                <w:rFonts w:ascii="Arial" w:hAnsi="Arial" w:cs="Arial"/>
                <w:sz w:val="24"/>
                <w:szCs w:val="24"/>
              </w:rPr>
            </w:pPr>
            <w:r w:rsidRPr="009A23CF">
              <w:rPr>
                <w:rFonts w:ascii="Arial" w:hAnsi="Arial" w:cs="Arial"/>
                <w:sz w:val="24"/>
                <w:szCs w:val="24"/>
              </w:rPr>
              <w:t>RNP-Romsilva Administrația Parcului Natural Porțile de Fier RA</w:t>
            </w:r>
          </w:p>
        </w:tc>
        <w:tc>
          <w:tcPr>
            <w:tcW w:w="1276" w:type="dxa"/>
            <w:tcBorders>
              <w:top w:val="single" w:sz="6" w:space="0" w:color="auto"/>
              <w:left w:val="single" w:sz="6" w:space="0" w:color="auto"/>
              <w:bottom w:val="single" w:sz="6" w:space="0" w:color="auto"/>
              <w:right w:val="single" w:sz="6" w:space="0" w:color="auto"/>
            </w:tcBorders>
            <w:tcMar>
              <w:top w:w="0" w:type="dxa"/>
              <w:left w:w="45" w:type="dxa"/>
              <w:bottom w:w="0" w:type="dxa"/>
              <w:right w:w="45" w:type="dxa"/>
            </w:tcMar>
          </w:tcPr>
          <w:p w14:paraId="18696BDE" w14:textId="77777777" w:rsidR="00AB0342" w:rsidRPr="009A23CF" w:rsidRDefault="00AB0342" w:rsidP="009A23CF">
            <w:pPr>
              <w:spacing w:after="0" w:line="240" w:lineRule="auto"/>
              <w:jc w:val="center"/>
              <w:rPr>
                <w:rFonts w:ascii="Arial" w:hAnsi="Arial" w:cs="Arial"/>
                <w:sz w:val="24"/>
                <w:szCs w:val="24"/>
              </w:rPr>
            </w:pPr>
            <w:r w:rsidRPr="009A23CF">
              <w:rPr>
                <w:rFonts w:ascii="Arial" w:hAnsi="Arial" w:cs="Arial"/>
                <w:sz w:val="24"/>
                <w:szCs w:val="24"/>
              </w:rPr>
              <w:t>Total</w:t>
            </w:r>
          </w:p>
        </w:tc>
        <w:tc>
          <w:tcPr>
            <w:tcW w:w="2126" w:type="dxa"/>
            <w:tcBorders>
              <w:top w:val="single" w:sz="6" w:space="0" w:color="auto"/>
              <w:left w:val="single" w:sz="6" w:space="0" w:color="auto"/>
              <w:bottom w:val="single" w:sz="6" w:space="0" w:color="auto"/>
              <w:right w:val="single" w:sz="6" w:space="0" w:color="auto"/>
            </w:tcBorders>
            <w:tcMar>
              <w:top w:w="0" w:type="dxa"/>
              <w:left w:w="45" w:type="dxa"/>
              <w:bottom w:w="0" w:type="dxa"/>
              <w:right w:w="45" w:type="dxa"/>
            </w:tcMar>
          </w:tcPr>
          <w:p w14:paraId="1F5BF2A0" w14:textId="77777777" w:rsidR="00AB0342" w:rsidRPr="009A23CF" w:rsidRDefault="00AB0342" w:rsidP="009A23CF">
            <w:pPr>
              <w:spacing w:after="0" w:line="240" w:lineRule="auto"/>
              <w:jc w:val="center"/>
              <w:rPr>
                <w:rFonts w:ascii="Arial" w:hAnsi="Arial" w:cs="Arial"/>
                <w:sz w:val="24"/>
                <w:szCs w:val="24"/>
              </w:rPr>
            </w:pPr>
            <w:r w:rsidRPr="009A23CF">
              <w:rPr>
                <w:rFonts w:ascii="Arial" w:hAnsi="Arial" w:cs="Arial"/>
                <w:sz w:val="24"/>
                <w:szCs w:val="24"/>
              </w:rPr>
              <w:t>150,00</w:t>
            </w:r>
          </w:p>
        </w:tc>
        <w:tc>
          <w:tcPr>
            <w:tcW w:w="1397" w:type="dxa"/>
            <w:tcBorders>
              <w:top w:val="single" w:sz="6" w:space="0" w:color="auto"/>
              <w:left w:val="single" w:sz="6" w:space="0" w:color="auto"/>
              <w:bottom w:val="single" w:sz="6" w:space="0" w:color="auto"/>
              <w:right w:val="single" w:sz="6" w:space="0" w:color="auto"/>
            </w:tcBorders>
            <w:tcMar>
              <w:top w:w="0" w:type="dxa"/>
              <w:left w:w="45" w:type="dxa"/>
              <w:bottom w:w="0" w:type="dxa"/>
              <w:right w:w="45" w:type="dxa"/>
            </w:tcMar>
          </w:tcPr>
          <w:p w14:paraId="2577A8D6" w14:textId="77777777" w:rsidR="00AB0342" w:rsidRPr="009A23CF" w:rsidRDefault="00AB0342" w:rsidP="009A23CF">
            <w:pPr>
              <w:spacing w:after="0" w:line="240" w:lineRule="auto"/>
              <w:jc w:val="center"/>
              <w:rPr>
                <w:rFonts w:ascii="Arial" w:hAnsi="Arial" w:cs="Arial"/>
                <w:sz w:val="24"/>
                <w:szCs w:val="24"/>
              </w:rPr>
            </w:pPr>
            <w:r w:rsidRPr="009A23CF">
              <w:rPr>
                <w:rFonts w:ascii="Arial" w:hAnsi="Arial" w:cs="Arial"/>
                <w:sz w:val="24"/>
                <w:szCs w:val="24"/>
              </w:rPr>
              <w:t>0,12</w:t>
            </w:r>
          </w:p>
        </w:tc>
      </w:tr>
      <w:tr w:rsidR="00885820" w:rsidRPr="009A23CF" w14:paraId="6C1319A7" w14:textId="77777777" w:rsidTr="00885820">
        <w:trPr>
          <w:trHeight w:val="345"/>
          <w:jc w:val="center"/>
        </w:trPr>
        <w:tc>
          <w:tcPr>
            <w:tcW w:w="701" w:type="dxa"/>
            <w:tcBorders>
              <w:top w:val="single" w:sz="6" w:space="0" w:color="auto"/>
              <w:left w:val="single" w:sz="6" w:space="0" w:color="auto"/>
              <w:bottom w:val="single" w:sz="6" w:space="0" w:color="auto"/>
              <w:right w:val="single" w:sz="6" w:space="0" w:color="auto"/>
            </w:tcBorders>
            <w:tcMar>
              <w:top w:w="0" w:type="dxa"/>
              <w:left w:w="45" w:type="dxa"/>
              <w:bottom w:w="0" w:type="dxa"/>
              <w:right w:w="45" w:type="dxa"/>
            </w:tcMar>
          </w:tcPr>
          <w:p w14:paraId="3CD069A4" w14:textId="77777777" w:rsidR="00AB0342" w:rsidRPr="009A23CF" w:rsidRDefault="00AB0342" w:rsidP="009A23CF">
            <w:pPr>
              <w:spacing w:after="0" w:line="240" w:lineRule="auto"/>
              <w:jc w:val="center"/>
              <w:rPr>
                <w:rFonts w:ascii="Arial" w:hAnsi="Arial" w:cs="Arial"/>
                <w:sz w:val="24"/>
                <w:szCs w:val="24"/>
              </w:rPr>
            </w:pPr>
            <w:r w:rsidRPr="009A23CF">
              <w:rPr>
                <w:rFonts w:ascii="Arial" w:hAnsi="Arial" w:cs="Arial"/>
                <w:sz w:val="24"/>
                <w:szCs w:val="24"/>
              </w:rPr>
              <w:lastRenderedPageBreak/>
              <w:t>21.</w:t>
            </w:r>
          </w:p>
        </w:tc>
        <w:tc>
          <w:tcPr>
            <w:tcW w:w="851" w:type="dxa"/>
            <w:tcBorders>
              <w:top w:val="single" w:sz="6" w:space="0" w:color="auto"/>
              <w:left w:val="single" w:sz="6" w:space="0" w:color="auto"/>
              <w:bottom w:val="single" w:sz="6" w:space="0" w:color="auto"/>
              <w:right w:val="single" w:sz="6" w:space="0" w:color="auto"/>
            </w:tcBorders>
            <w:tcMar>
              <w:top w:w="0" w:type="dxa"/>
              <w:left w:w="45" w:type="dxa"/>
              <w:bottom w:w="0" w:type="dxa"/>
              <w:right w:w="45" w:type="dxa"/>
            </w:tcMar>
          </w:tcPr>
          <w:p w14:paraId="22719052" w14:textId="77777777" w:rsidR="00AB0342" w:rsidRPr="009A23CF" w:rsidRDefault="00AB0342" w:rsidP="009A23CF">
            <w:pPr>
              <w:spacing w:after="0" w:line="240" w:lineRule="auto"/>
              <w:jc w:val="center"/>
              <w:rPr>
                <w:rFonts w:ascii="Arial" w:hAnsi="Arial" w:cs="Arial"/>
                <w:sz w:val="24"/>
                <w:szCs w:val="24"/>
              </w:rPr>
            </w:pPr>
            <w:r w:rsidRPr="009A23CF">
              <w:rPr>
                <w:rFonts w:ascii="Arial" w:hAnsi="Arial" w:cs="Arial"/>
                <w:sz w:val="24"/>
                <w:szCs w:val="24"/>
              </w:rPr>
              <w:t>2.622</w:t>
            </w:r>
          </w:p>
        </w:tc>
        <w:tc>
          <w:tcPr>
            <w:tcW w:w="2268" w:type="dxa"/>
            <w:tcBorders>
              <w:top w:val="single" w:sz="6" w:space="0" w:color="auto"/>
              <w:left w:val="single" w:sz="6" w:space="0" w:color="auto"/>
              <w:bottom w:val="single" w:sz="6" w:space="0" w:color="auto"/>
              <w:right w:val="single" w:sz="6" w:space="0" w:color="auto"/>
            </w:tcBorders>
            <w:tcMar>
              <w:top w:w="0" w:type="dxa"/>
              <w:left w:w="45" w:type="dxa"/>
              <w:bottom w:w="0" w:type="dxa"/>
              <w:right w:w="45" w:type="dxa"/>
            </w:tcMar>
          </w:tcPr>
          <w:p w14:paraId="79BA6829" w14:textId="77777777" w:rsidR="00AB0342" w:rsidRPr="009A23CF" w:rsidRDefault="00AB0342" w:rsidP="009A23CF">
            <w:pPr>
              <w:spacing w:after="0" w:line="240" w:lineRule="auto"/>
              <w:jc w:val="center"/>
              <w:rPr>
                <w:rFonts w:ascii="Arial" w:hAnsi="Arial" w:cs="Arial"/>
                <w:sz w:val="24"/>
                <w:szCs w:val="24"/>
              </w:rPr>
            </w:pPr>
            <w:r w:rsidRPr="009A23CF">
              <w:rPr>
                <w:rFonts w:ascii="Arial" w:hAnsi="Arial" w:cs="Arial"/>
                <w:sz w:val="24"/>
                <w:szCs w:val="24"/>
              </w:rPr>
              <w:t>Cracul Găioara</w:t>
            </w:r>
          </w:p>
        </w:tc>
        <w:tc>
          <w:tcPr>
            <w:tcW w:w="1134" w:type="dxa"/>
            <w:tcBorders>
              <w:top w:val="single" w:sz="6" w:space="0" w:color="auto"/>
              <w:left w:val="single" w:sz="6" w:space="0" w:color="auto"/>
              <w:bottom w:val="single" w:sz="6" w:space="0" w:color="auto"/>
              <w:right w:val="single" w:sz="6" w:space="0" w:color="auto"/>
            </w:tcBorders>
            <w:tcMar>
              <w:top w:w="0" w:type="dxa"/>
              <w:left w:w="45" w:type="dxa"/>
              <w:bottom w:w="0" w:type="dxa"/>
              <w:right w:w="45" w:type="dxa"/>
            </w:tcMar>
          </w:tcPr>
          <w:p w14:paraId="7F3AECF2" w14:textId="77777777" w:rsidR="00AB0342" w:rsidRPr="009A23CF" w:rsidRDefault="00AB0342" w:rsidP="009A23CF">
            <w:pPr>
              <w:spacing w:after="0" w:line="240" w:lineRule="auto"/>
              <w:jc w:val="center"/>
              <w:rPr>
                <w:rFonts w:ascii="Arial" w:hAnsi="Arial" w:cs="Arial"/>
                <w:sz w:val="24"/>
                <w:szCs w:val="24"/>
              </w:rPr>
            </w:pPr>
            <w:r w:rsidRPr="009A23CF">
              <w:rPr>
                <w:rFonts w:ascii="Arial" w:hAnsi="Arial" w:cs="Arial"/>
                <w:sz w:val="24"/>
                <w:szCs w:val="24"/>
              </w:rPr>
              <w:t>B</w:t>
            </w:r>
          </w:p>
        </w:tc>
        <w:tc>
          <w:tcPr>
            <w:tcW w:w="850" w:type="dxa"/>
            <w:tcBorders>
              <w:top w:val="single" w:sz="6" w:space="0" w:color="auto"/>
              <w:left w:val="single" w:sz="6" w:space="0" w:color="auto"/>
              <w:bottom w:val="single" w:sz="6" w:space="0" w:color="auto"/>
              <w:right w:val="single" w:sz="6" w:space="0" w:color="auto"/>
            </w:tcBorders>
            <w:tcMar>
              <w:top w:w="0" w:type="dxa"/>
              <w:left w:w="45" w:type="dxa"/>
              <w:bottom w:w="0" w:type="dxa"/>
              <w:right w:w="45" w:type="dxa"/>
            </w:tcMar>
          </w:tcPr>
          <w:p w14:paraId="12A0EA17" w14:textId="77777777" w:rsidR="00AB0342" w:rsidRPr="009A23CF" w:rsidRDefault="00AB0342" w:rsidP="009A23CF">
            <w:pPr>
              <w:spacing w:after="0" w:line="240" w:lineRule="auto"/>
              <w:jc w:val="both"/>
              <w:rPr>
                <w:rFonts w:ascii="Arial" w:hAnsi="Arial" w:cs="Arial"/>
                <w:sz w:val="24"/>
                <w:szCs w:val="24"/>
              </w:rPr>
            </w:pPr>
            <w:r w:rsidRPr="009A23CF">
              <w:rPr>
                <w:rFonts w:ascii="Arial" w:hAnsi="Arial" w:cs="Arial"/>
                <w:sz w:val="24"/>
                <w:szCs w:val="24"/>
              </w:rPr>
              <w:t>IV</w:t>
            </w:r>
          </w:p>
        </w:tc>
        <w:tc>
          <w:tcPr>
            <w:tcW w:w="4536" w:type="dxa"/>
            <w:tcBorders>
              <w:top w:val="single" w:sz="6" w:space="0" w:color="auto"/>
              <w:left w:val="single" w:sz="6" w:space="0" w:color="auto"/>
              <w:bottom w:val="single" w:sz="6" w:space="0" w:color="auto"/>
              <w:right w:val="single" w:sz="6" w:space="0" w:color="auto"/>
            </w:tcBorders>
            <w:tcMar>
              <w:top w:w="0" w:type="dxa"/>
              <w:left w:w="45" w:type="dxa"/>
              <w:bottom w:w="0" w:type="dxa"/>
              <w:right w:w="45" w:type="dxa"/>
            </w:tcMar>
          </w:tcPr>
          <w:p w14:paraId="424136AB" w14:textId="77777777" w:rsidR="00AB0342" w:rsidRPr="009A23CF" w:rsidRDefault="00AB0342" w:rsidP="009A23CF">
            <w:pPr>
              <w:spacing w:after="0" w:line="240" w:lineRule="auto"/>
              <w:jc w:val="center"/>
              <w:rPr>
                <w:rFonts w:ascii="Arial" w:hAnsi="Arial" w:cs="Arial"/>
                <w:sz w:val="24"/>
                <w:szCs w:val="24"/>
              </w:rPr>
            </w:pPr>
            <w:r w:rsidRPr="009A23CF">
              <w:rPr>
                <w:rFonts w:ascii="Arial" w:hAnsi="Arial" w:cs="Arial"/>
                <w:sz w:val="24"/>
                <w:szCs w:val="24"/>
              </w:rPr>
              <w:t>RNP-Romsilva Administrația Parcului Natural Porțile de Fier RA</w:t>
            </w:r>
          </w:p>
        </w:tc>
        <w:tc>
          <w:tcPr>
            <w:tcW w:w="1276" w:type="dxa"/>
            <w:tcBorders>
              <w:top w:val="single" w:sz="6" w:space="0" w:color="auto"/>
              <w:left w:val="single" w:sz="6" w:space="0" w:color="auto"/>
              <w:bottom w:val="single" w:sz="6" w:space="0" w:color="auto"/>
              <w:right w:val="single" w:sz="6" w:space="0" w:color="auto"/>
            </w:tcBorders>
            <w:tcMar>
              <w:top w:w="0" w:type="dxa"/>
              <w:left w:w="45" w:type="dxa"/>
              <w:bottom w:w="0" w:type="dxa"/>
              <w:right w:w="45" w:type="dxa"/>
            </w:tcMar>
          </w:tcPr>
          <w:p w14:paraId="5ADB0E71" w14:textId="77777777" w:rsidR="00AB0342" w:rsidRPr="009A23CF" w:rsidRDefault="00AB0342" w:rsidP="009A23CF">
            <w:pPr>
              <w:spacing w:after="0" w:line="240" w:lineRule="auto"/>
              <w:jc w:val="center"/>
              <w:rPr>
                <w:rFonts w:ascii="Arial" w:hAnsi="Arial" w:cs="Arial"/>
                <w:sz w:val="24"/>
                <w:szCs w:val="24"/>
              </w:rPr>
            </w:pPr>
            <w:r w:rsidRPr="009A23CF">
              <w:rPr>
                <w:rFonts w:ascii="Arial" w:hAnsi="Arial" w:cs="Arial"/>
                <w:sz w:val="24"/>
                <w:szCs w:val="24"/>
              </w:rPr>
              <w:t>Total</w:t>
            </w:r>
          </w:p>
        </w:tc>
        <w:tc>
          <w:tcPr>
            <w:tcW w:w="2126" w:type="dxa"/>
            <w:tcBorders>
              <w:top w:val="single" w:sz="6" w:space="0" w:color="auto"/>
              <w:left w:val="single" w:sz="6" w:space="0" w:color="auto"/>
              <w:bottom w:val="single" w:sz="6" w:space="0" w:color="auto"/>
              <w:right w:val="single" w:sz="6" w:space="0" w:color="auto"/>
            </w:tcBorders>
            <w:tcMar>
              <w:top w:w="0" w:type="dxa"/>
              <w:left w:w="45" w:type="dxa"/>
              <w:bottom w:w="0" w:type="dxa"/>
              <w:right w:w="45" w:type="dxa"/>
            </w:tcMar>
          </w:tcPr>
          <w:p w14:paraId="20C5FA77" w14:textId="77777777" w:rsidR="00AB0342" w:rsidRPr="009A23CF" w:rsidRDefault="00AB0342" w:rsidP="009A23CF">
            <w:pPr>
              <w:spacing w:after="0" w:line="240" w:lineRule="auto"/>
              <w:jc w:val="center"/>
              <w:rPr>
                <w:rFonts w:ascii="Arial" w:hAnsi="Arial" w:cs="Arial"/>
                <w:sz w:val="24"/>
                <w:szCs w:val="24"/>
              </w:rPr>
            </w:pPr>
            <w:r w:rsidRPr="009A23CF">
              <w:rPr>
                <w:rFonts w:ascii="Arial" w:hAnsi="Arial" w:cs="Arial"/>
                <w:sz w:val="24"/>
                <w:szCs w:val="24"/>
              </w:rPr>
              <w:t>5,00</w:t>
            </w:r>
          </w:p>
        </w:tc>
        <w:tc>
          <w:tcPr>
            <w:tcW w:w="1397" w:type="dxa"/>
            <w:tcBorders>
              <w:top w:val="single" w:sz="6" w:space="0" w:color="auto"/>
              <w:left w:val="single" w:sz="6" w:space="0" w:color="auto"/>
              <w:bottom w:val="single" w:sz="6" w:space="0" w:color="auto"/>
              <w:right w:val="single" w:sz="6" w:space="0" w:color="auto"/>
            </w:tcBorders>
            <w:tcMar>
              <w:top w:w="0" w:type="dxa"/>
              <w:left w:w="45" w:type="dxa"/>
              <w:bottom w:w="0" w:type="dxa"/>
              <w:right w:w="45" w:type="dxa"/>
            </w:tcMar>
          </w:tcPr>
          <w:p w14:paraId="662672E8" w14:textId="77777777" w:rsidR="00AB0342" w:rsidRPr="009A23CF" w:rsidRDefault="00AB0342" w:rsidP="009A23CF">
            <w:pPr>
              <w:spacing w:after="0" w:line="240" w:lineRule="auto"/>
              <w:jc w:val="center"/>
              <w:rPr>
                <w:rFonts w:ascii="Arial" w:hAnsi="Arial" w:cs="Arial"/>
                <w:sz w:val="24"/>
                <w:szCs w:val="24"/>
              </w:rPr>
            </w:pPr>
            <w:r w:rsidRPr="009A23CF">
              <w:rPr>
                <w:rFonts w:ascii="Arial" w:hAnsi="Arial" w:cs="Arial"/>
                <w:sz w:val="24"/>
                <w:szCs w:val="24"/>
              </w:rPr>
              <w:t>0,00</w:t>
            </w:r>
          </w:p>
        </w:tc>
      </w:tr>
    </w:tbl>
    <w:p w14:paraId="3D2C3A4D" w14:textId="77777777" w:rsidR="00AB0342" w:rsidRPr="009A23CF" w:rsidRDefault="00AB0342" w:rsidP="009A23CF">
      <w:pPr>
        <w:spacing w:after="0" w:line="240" w:lineRule="auto"/>
        <w:jc w:val="both"/>
        <w:rPr>
          <w:rFonts w:ascii="Arial" w:hAnsi="Arial" w:cs="Arial"/>
          <w:sz w:val="24"/>
          <w:szCs w:val="24"/>
        </w:rPr>
      </w:pPr>
    </w:p>
    <w:p w14:paraId="00D95A61" w14:textId="3FF406E1" w:rsidR="008725D7" w:rsidRPr="009A23CF" w:rsidRDefault="008725D7" w:rsidP="009A23CF">
      <w:pPr>
        <w:spacing w:after="0" w:line="240" w:lineRule="auto"/>
        <w:jc w:val="both"/>
        <w:rPr>
          <w:rFonts w:ascii="Arial" w:hAnsi="Arial" w:cs="Arial"/>
          <w:sz w:val="24"/>
          <w:szCs w:val="24"/>
        </w:rPr>
      </w:pPr>
      <w:r w:rsidRPr="009A23CF">
        <w:rPr>
          <w:rFonts w:ascii="Arial" w:hAnsi="Arial" w:cs="Arial"/>
          <w:sz w:val="24"/>
          <w:szCs w:val="24"/>
        </w:rPr>
        <w:t>SCI – sit de importanță comunitară, SPA – Arie specială de protecție avifaunistică, B – botanică, F – forestieră, S – speologică, G – geologică, P – paleontologică, L – peisagistică, Z – zoologică, U – zona umedă, IV- rezervație naturală</w:t>
      </w:r>
    </w:p>
    <w:p w14:paraId="47902554" w14:textId="77777777" w:rsidR="008725D7" w:rsidRPr="009A23CF" w:rsidRDefault="008725D7" w:rsidP="009A23CF">
      <w:pPr>
        <w:spacing w:after="0" w:line="240" w:lineRule="auto"/>
        <w:jc w:val="both"/>
        <w:rPr>
          <w:rFonts w:ascii="Arial" w:hAnsi="Arial" w:cs="Arial"/>
          <w:sz w:val="24"/>
          <w:szCs w:val="24"/>
        </w:rPr>
      </w:pPr>
    </w:p>
    <w:p w14:paraId="72DEC5F3" w14:textId="77777777" w:rsidR="008725D7" w:rsidRPr="009A23CF" w:rsidRDefault="008725D7" w:rsidP="009A23CF">
      <w:pPr>
        <w:spacing w:after="0" w:line="240" w:lineRule="auto"/>
        <w:jc w:val="both"/>
        <w:rPr>
          <w:rFonts w:ascii="Arial" w:hAnsi="Arial" w:cs="Arial"/>
          <w:sz w:val="24"/>
          <w:szCs w:val="24"/>
        </w:rPr>
      </w:pPr>
    </w:p>
    <w:p w14:paraId="23997F4A" w14:textId="7FF4F16C" w:rsidR="008725D7" w:rsidRPr="009A23CF" w:rsidRDefault="008725D7" w:rsidP="009A23CF">
      <w:pPr>
        <w:spacing w:after="0" w:line="240" w:lineRule="auto"/>
        <w:jc w:val="both"/>
        <w:rPr>
          <w:rFonts w:ascii="Arial" w:hAnsi="Arial" w:cs="Arial"/>
          <w:sz w:val="24"/>
          <w:szCs w:val="24"/>
        </w:rPr>
        <w:sectPr w:rsidR="008725D7" w:rsidRPr="009A23CF" w:rsidSect="008725D7">
          <w:pgSz w:w="16838" w:h="11906" w:orient="landscape"/>
          <w:pgMar w:top="720" w:right="720" w:bottom="720" w:left="720" w:header="708" w:footer="708" w:gutter="0"/>
          <w:cols w:space="708"/>
          <w:docGrid w:linePitch="360"/>
        </w:sectPr>
      </w:pPr>
    </w:p>
    <w:p w14:paraId="0BE0B882" w14:textId="77777777" w:rsidR="009566DB" w:rsidRPr="009A23CF" w:rsidRDefault="009566DB" w:rsidP="009A23CF">
      <w:pPr>
        <w:spacing w:after="0" w:line="240" w:lineRule="auto"/>
        <w:ind w:firstLine="708"/>
        <w:jc w:val="both"/>
        <w:rPr>
          <w:rFonts w:ascii="Arial" w:hAnsi="Arial" w:cs="Arial"/>
          <w:bCs/>
          <w:sz w:val="24"/>
          <w:szCs w:val="24"/>
        </w:rPr>
      </w:pPr>
      <w:r w:rsidRPr="009A23CF">
        <w:rPr>
          <w:rFonts w:ascii="Arial" w:hAnsi="Arial" w:cs="Arial"/>
          <w:bCs/>
          <w:sz w:val="24"/>
          <w:szCs w:val="24"/>
        </w:rPr>
        <w:lastRenderedPageBreak/>
        <w:t xml:space="preserve">Parcul Natural Porţile de Fier este un spaţiu cu o istorie deosebită, care însă nu este valorificată corespunzător, fapt ce duce la degradarea a numeroase obiective culturale. </w:t>
      </w:r>
    </w:p>
    <w:p w14:paraId="4712FC70" w14:textId="77777777" w:rsidR="009566DB" w:rsidRPr="009A23CF" w:rsidRDefault="009566DB" w:rsidP="009A23CF">
      <w:pPr>
        <w:spacing w:after="0" w:line="240" w:lineRule="auto"/>
        <w:ind w:firstLine="720"/>
        <w:jc w:val="both"/>
        <w:rPr>
          <w:rFonts w:ascii="Arial" w:hAnsi="Arial" w:cs="Arial"/>
          <w:bCs/>
          <w:sz w:val="24"/>
          <w:szCs w:val="24"/>
        </w:rPr>
      </w:pPr>
      <w:r w:rsidRPr="009A23CF">
        <w:rPr>
          <w:rFonts w:ascii="Arial" w:hAnsi="Arial" w:cs="Arial"/>
          <w:bCs/>
          <w:sz w:val="24"/>
          <w:szCs w:val="24"/>
        </w:rPr>
        <w:t>Manifestările etnofolclorice şi culturale reprezintă forme de atracţie a turiştilor, dar şi de creare a unei identităţi culturale a spaţiului Parcului Natural Porţile de Fier.</w:t>
      </w:r>
    </w:p>
    <w:p w14:paraId="3E6B2AC8" w14:textId="77777777" w:rsidR="009566DB" w:rsidRPr="009A23CF" w:rsidRDefault="009566DB" w:rsidP="009A23CF">
      <w:pPr>
        <w:spacing w:after="0" w:line="240" w:lineRule="auto"/>
        <w:jc w:val="both"/>
        <w:rPr>
          <w:rFonts w:ascii="Arial" w:hAnsi="Arial" w:cs="Arial"/>
          <w:bCs/>
          <w:sz w:val="24"/>
          <w:szCs w:val="24"/>
        </w:rPr>
      </w:pPr>
      <w:r w:rsidRPr="009A23CF">
        <w:rPr>
          <w:rFonts w:ascii="Arial" w:hAnsi="Arial" w:cs="Arial"/>
          <w:bCs/>
          <w:sz w:val="24"/>
          <w:szCs w:val="24"/>
        </w:rPr>
        <w:t>Promovarea turistică a obiectivelor culturale reprezintă o soluţie de dezvoltare a turismului în Parcul Natural Porţile de Fier, dar şi de obţinere a unor fonduri pentru amenajări minimale ale acestui spaţiu.</w:t>
      </w:r>
    </w:p>
    <w:p w14:paraId="5E7679DA" w14:textId="4940D65E" w:rsidR="008725D7" w:rsidRPr="009A23CF" w:rsidRDefault="009566DB" w:rsidP="009A23CF">
      <w:pPr>
        <w:spacing w:after="0" w:line="240" w:lineRule="auto"/>
        <w:jc w:val="both"/>
        <w:rPr>
          <w:rFonts w:ascii="Arial" w:hAnsi="Arial" w:cs="Arial"/>
          <w:sz w:val="24"/>
          <w:szCs w:val="24"/>
        </w:rPr>
      </w:pPr>
      <w:r w:rsidRPr="009A23CF">
        <w:rPr>
          <w:rFonts w:ascii="Arial" w:hAnsi="Arial" w:cs="Arial"/>
          <w:sz w:val="24"/>
          <w:szCs w:val="24"/>
        </w:rPr>
        <w:tab/>
        <w:t xml:space="preserve">Obiectivele de patrimoniu natural și patrimoniu cultural care pot fi promovate ca și obiective turistice se regăsesc enumerate în </w:t>
      </w:r>
      <w:r w:rsidR="00AB0342" w:rsidRPr="009A23CF">
        <w:rPr>
          <w:rFonts w:ascii="Arial" w:hAnsi="Arial" w:cs="Arial"/>
          <w:sz w:val="24"/>
          <w:szCs w:val="24"/>
        </w:rPr>
        <w:t>tabelul nr. 11.</w:t>
      </w:r>
    </w:p>
    <w:p w14:paraId="0E87455B" w14:textId="00C5C44B" w:rsidR="00AB0342" w:rsidRPr="009A23CF" w:rsidRDefault="00AB0342" w:rsidP="009A23CF">
      <w:pPr>
        <w:spacing w:after="0" w:line="240" w:lineRule="auto"/>
        <w:jc w:val="both"/>
        <w:rPr>
          <w:rFonts w:ascii="Arial" w:hAnsi="Arial" w:cs="Arial"/>
          <w:sz w:val="24"/>
          <w:szCs w:val="24"/>
        </w:rPr>
      </w:pPr>
    </w:p>
    <w:p w14:paraId="3E080FBE" w14:textId="6B837977" w:rsidR="00AB0342" w:rsidRPr="00885820" w:rsidRDefault="00AB0342" w:rsidP="009A23CF">
      <w:pPr>
        <w:spacing w:after="0" w:line="240" w:lineRule="auto"/>
        <w:jc w:val="both"/>
        <w:rPr>
          <w:rFonts w:ascii="Arial" w:hAnsi="Arial" w:cs="Arial"/>
          <w:b/>
          <w:bCs/>
          <w:sz w:val="24"/>
          <w:szCs w:val="24"/>
        </w:rPr>
      </w:pPr>
      <w:r w:rsidRPr="00885820">
        <w:rPr>
          <w:rFonts w:ascii="Arial" w:hAnsi="Arial" w:cs="Arial"/>
          <w:b/>
          <w:bCs/>
          <w:sz w:val="24"/>
          <w:szCs w:val="24"/>
        </w:rPr>
        <w:t>Tabelul nr. 11 Obiectivele de patrimoniu natural și patrimoniu cultural, promovate sau cu potențial de promovare din Parcul Natural Porțile de Fier</w:t>
      </w:r>
    </w:p>
    <w:tbl>
      <w:tblPr>
        <w:tblW w:w="1048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50"/>
        <w:gridCol w:w="1755"/>
        <w:gridCol w:w="1701"/>
        <w:gridCol w:w="4253"/>
        <w:gridCol w:w="2126"/>
      </w:tblGrid>
      <w:tr w:rsidR="00AB0342" w:rsidRPr="009A23CF" w14:paraId="317C5D6F" w14:textId="77777777" w:rsidTr="00AB0342">
        <w:tc>
          <w:tcPr>
            <w:tcW w:w="650" w:type="dxa"/>
            <w:shd w:val="clear" w:color="auto" w:fill="auto"/>
          </w:tcPr>
          <w:p w14:paraId="7B2E89F6" w14:textId="77777777" w:rsidR="00AB0342" w:rsidRPr="009A23CF" w:rsidRDefault="00AB0342" w:rsidP="009A23CF">
            <w:pPr>
              <w:spacing w:after="0" w:line="240" w:lineRule="auto"/>
              <w:jc w:val="center"/>
              <w:rPr>
                <w:rFonts w:ascii="Arial" w:hAnsi="Arial" w:cs="Arial"/>
                <w:b/>
                <w:bCs/>
                <w:sz w:val="24"/>
                <w:szCs w:val="24"/>
              </w:rPr>
            </w:pPr>
            <w:r w:rsidRPr="009A23CF">
              <w:rPr>
                <w:rFonts w:ascii="Arial" w:hAnsi="Arial" w:cs="Arial"/>
                <w:b/>
                <w:bCs/>
                <w:sz w:val="24"/>
                <w:szCs w:val="24"/>
              </w:rPr>
              <w:t>Nr. crt.</w:t>
            </w:r>
          </w:p>
        </w:tc>
        <w:tc>
          <w:tcPr>
            <w:tcW w:w="1755" w:type="dxa"/>
            <w:shd w:val="clear" w:color="auto" w:fill="auto"/>
          </w:tcPr>
          <w:p w14:paraId="436F9109" w14:textId="77777777" w:rsidR="00AB0342" w:rsidRPr="009A23CF" w:rsidRDefault="00AB0342" w:rsidP="009A23CF">
            <w:pPr>
              <w:spacing w:after="0" w:line="240" w:lineRule="auto"/>
              <w:jc w:val="center"/>
              <w:rPr>
                <w:rFonts w:ascii="Arial" w:hAnsi="Arial" w:cs="Arial"/>
                <w:b/>
                <w:bCs/>
                <w:sz w:val="24"/>
                <w:szCs w:val="24"/>
              </w:rPr>
            </w:pPr>
            <w:r w:rsidRPr="009A23CF">
              <w:rPr>
                <w:rFonts w:ascii="Arial" w:hAnsi="Arial" w:cs="Arial"/>
                <w:b/>
                <w:bCs/>
                <w:sz w:val="24"/>
                <w:szCs w:val="24"/>
              </w:rPr>
              <w:t>Județ</w:t>
            </w:r>
          </w:p>
        </w:tc>
        <w:tc>
          <w:tcPr>
            <w:tcW w:w="1701" w:type="dxa"/>
            <w:shd w:val="clear" w:color="auto" w:fill="auto"/>
          </w:tcPr>
          <w:p w14:paraId="2A1BEB0D" w14:textId="77777777" w:rsidR="00AB0342" w:rsidRPr="009A23CF" w:rsidRDefault="00AB0342" w:rsidP="009A23CF">
            <w:pPr>
              <w:spacing w:after="0" w:line="240" w:lineRule="auto"/>
              <w:jc w:val="center"/>
              <w:rPr>
                <w:rFonts w:ascii="Arial" w:hAnsi="Arial" w:cs="Arial"/>
                <w:b/>
                <w:bCs/>
                <w:sz w:val="24"/>
                <w:szCs w:val="24"/>
              </w:rPr>
            </w:pPr>
            <w:r w:rsidRPr="009A23CF">
              <w:rPr>
                <w:rFonts w:ascii="Arial" w:hAnsi="Arial" w:cs="Arial"/>
                <w:b/>
                <w:bCs/>
                <w:sz w:val="24"/>
                <w:szCs w:val="24"/>
              </w:rPr>
              <w:t>Localitate</w:t>
            </w:r>
          </w:p>
        </w:tc>
        <w:tc>
          <w:tcPr>
            <w:tcW w:w="4253" w:type="dxa"/>
            <w:shd w:val="clear" w:color="auto" w:fill="auto"/>
          </w:tcPr>
          <w:p w14:paraId="0C1510F7" w14:textId="77777777" w:rsidR="00AB0342" w:rsidRPr="009A23CF" w:rsidRDefault="00AB0342" w:rsidP="009A23CF">
            <w:pPr>
              <w:spacing w:after="0" w:line="240" w:lineRule="auto"/>
              <w:jc w:val="center"/>
              <w:rPr>
                <w:rFonts w:ascii="Arial" w:hAnsi="Arial" w:cs="Arial"/>
                <w:b/>
                <w:bCs/>
                <w:sz w:val="24"/>
                <w:szCs w:val="24"/>
              </w:rPr>
            </w:pPr>
            <w:r w:rsidRPr="009A23CF">
              <w:rPr>
                <w:rFonts w:ascii="Arial" w:hAnsi="Arial" w:cs="Arial"/>
                <w:b/>
                <w:bCs/>
                <w:sz w:val="24"/>
                <w:szCs w:val="24"/>
              </w:rPr>
              <w:t>Obiectiv turistic</w:t>
            </w:r>
          </w:p>
        </w:tc>
        <w:tc>
          <w:tcPr>
            <w:tcW w:w="2126" w:type="dxa"/>
            <w:shd w:val="clear" w:color="auto" w:fill="auto"/>
          </w:tcPr>
          <w:p w14:paraId="1F3892E6" w14:textId="77777777" w:rsidR="00AB0342" w:rsidRPr="009A23CF" w:rsidRDefault="00AB0342" w:rsidP="009A23CF">
            <w:pPr>
              <w:spacing w:after="0" w:line="240" w:lineRule="auto"/>
              <w:jc w:val="center"/>
              <w:rPr>
                <w:rFonts w:ascii="Arial" w:hAnsi="Arial" w:cs="Arial"/>
                <w:b/>
                <w:bCs/>
                <w:sz w:val="24"/>
                <w:szCs w:val="24"/>
              </w:rPr>
            </w:pPr>
            <w:r w:rsidRPr="009A23CF">
              <w:rPr>
                <w:rFonts w:ascii="Arial" w:hAnsi="Arial" w:cs="Arial"/>
                <w:b/>
                <w:bCs/>
                <w:sz w:val="24"/>
                <w:szCs w:val="24"/>
              </w:rPr>
              <w:t>Tip de obiectiv turistic</w:t>
            </w:r>
          </w:p>
        </w:tc>
      </w:tr>
      <w:tr w:rsidR="00AB0342" w:rsidRPr="009A23CF" w14:paraId="5AF76BB8" w14:textId="77777777" w:rsidTr="00AB0342">
        <w:tc>
          <w:tcPr>
            <w:tcW w:w="650" w:type="dxa"/>
            <w:shd w:val="clear" w:color="auto" w:fill="auto"/>
          </w:tcPr>
          <w:p w14:paraId="0B192745" w14:textId="77777777" w:rsidR="00AB0342" w:rsidRPr="009A23CF" w:rsidRDefault="00AB0342" w:rsidP="009A23CF">
            <w:pPr>
              <w:spacing w:after="0" w:line="240" w:lineRule="auto"/>
              <w:jc w:val="both"/>
              <w:rPr>
                <w:rFonts w:ascii="Arial" w:hAnsi="Arial" w:cs="Arial"/>
                <w:sz w:val="24"/>
                <w:szCs w:val="24"/>
              </w:rPr>
            </w:pPr>
            <w:r w:rsidRPr="009A23CF">
              <w:rPr>
                <w:rFonts w:ascii="Arial" w:hAnsi="Arial" w:cs="Arial"/>
                <w:sz w:val="24"/>
                <w:szCs w:val="24"/>
              </w:rPr>
              <w:t>1</w:t>
            </w:r>
          </w:p>
        </w:tc>
        <w:tc>
          <w:tcPr>
            <w:tcW w:w="1755" w:type="dxa"/>
            <w:shd w:val="clear" w:color="auto" w:fill="auto"/>
          </w:tcPr>
          <w:p w14:paraId="5F044187" w14:textId="77777777" w:rsidR="00AB0342" w:rsidRPr="009A23CF" w:rsidRDefault="00AB0342" w:rsidP="009A23CF">
            <w:pPr>
              <w:spacing w:after="0" w:line="240" w:lineRule="auto"/>
              <w:jc w:val="both"/>
              <w:rPr>
                <w:rFonts w:ascii="Arial" w:hAnsi="Arial" w:cs="Arial"/>
                <w:sz w:val="24"/>
                <w:szCs w:val="24"/>
              </w:rPr>
            </w:pPr>
            <w:r w:rsidRPr="009A23CF">
              <w:rPr>
                <w:rFonts w:ascii="Arial" w:hAnsi="Arial" w:cs="Arial"/>
                <w:sz w:val="24"/>
                <w:szCs w:val="24"/>
              </w:rPr>
              <w:t>Caraș Severin</w:t>
            </w:r>
          </w:p>
        </w:tc>
        <w:tc>
          <w:tcPr>
            <w:tcW w:w="1701" w:type="dxa"/>
            <w:shd w:val="clear" w:color="auto" w:fill="auto"/>
          </w:tcPr>
          <w:p w14:paraId="4152D27A" w14:textId="77777777" w:rsidR="00AB0342" w:rsidRPr="009A23CF" w:rsidRDefault="00AB0342" w:rsidP="009A23CF">
            <w:pPr>
              <w:spacing w:after="0" w:line="240" w:lineRule="auto"/>
              <w:jc w:val="both"/>
              <w:rPr>
                <w:rFonts w:ascii="Arial" w:hAnsi="Arial" w:cs="Arial"/>
                <w:sz w:val="24"/>
                <w:szCs w:val="24"/>
              </w:rPr>
            </w:pPr>
            <w:r w:rsidRPr="009A23CF">
              <w:rPr>
                <w:rFonts w:ascii="Arial" w:hAnsi="Arial" w:cs="Arial"/>
                <w:sz w:val="24"/>
                <w:szCs w:val="24"/>
              </w:rPr>
              <w:t>Socol</w:t>
            </w:r>
          </w:p>
        </w:tc>
        <w:tc>
          <w:tcPr>
            <w:tcW w:w="4253" w:type="dxa"/>
            <w:shd w:val="clear" w:color="auto" w:fill="auto"/>
          </w:tcPr>
          <w:p w14:paraId="21616485" w14:textId="77777777" w:rsidR="00AB0342" w:rsidRPr="009A23CF" w:rsidRDefault="00AB0342" w:rsidP="009A23CF">
            <w:pPr>
              <w:spacing w:after="0" w:line="240" w:lineRule="auto"/>
              <w:jc w:val="both"/>
              <w:rPr>
                <w:rFonts w:ascii="Arial" w:hAnsi="Arial" w:cs="Arial"/>
                <w:sz w:val="24"/>
                <w:szCs w:val="24"/>
              </w:rPr>
            </w:pPr>
            <w:r w:rsidRPr="009A23CF">
              <w:rPr>
                <w:rFonts w:ascii="Arial" w:hAnsi="Arial" w:cs="Arial"/>
                <w:sz w:val="24"/>
                <w:szCs w:val="24"/>
              </w:rPr>
              <w:t>Rezervația Naturală Balta Nera Dunăre</w:t>
            </w:r>
          </w:p>
        </w:tc>
        <w:tc>
          <w:tcPr>
            <w:tcW w:w="2126" w:type="dxa"/>
            <w:shd w:val="clear" w:color="auto" w:fill="auto"/>
          </w:tcPr>
          <w:p w14:paraId="3059FFC2" w14:textId="77777777" w:rsidR="00AB0342" w:rsidRPr="009A23CF" w:rsidRDefault="00AB0342" w:rsidP="009A23CF">
            <w:pPr>
              <w:spacing w:after="0" w:line="240" w:lineRule="auto"/>
              <w:jc w:val="center"/>
              <w:rPr>
                <w:rFonts w:ascii="Arial" w:hAnsi="Arial" w:cs="Arial"/>
                <w:sz w:val="24"/>
                <w:szCs w:val="24"/>
              </w:rPr>
            </w:pPr>
            <w:r w:rsidRPr="009A23CF">
              <w:rPr>
                <w:rFonts w:ascii="Arial" w:hAnsi="Arial" w:cs="Arial"/>
                <w:sz w:val="24"/>
                <w:szCs w:val="24"/>
              </w:rPr>
              <w:t>natural</w:t>
            </w:r>
          </w:p>
        </w:tc>
      </w:tr>
      <w:tr w:rsidR="00AB0342" w:rsidRPr="009A23CF" w14:paraId="70261C06" w14:textId="77777777" w:rsidTr="00AB0342">
        <w:tc>
          <w:tcPr>
            <w:tcW w:w="650" w:type="dxa"/>
            <w:shd w:val="clear" w:color="auto" w:fill="auto"/>
          </w:tcPr>
          <w:p w14:paraId="60EC4B88" w14:textId="77777777" w:rsidR="00AB0342" w:rsidRPr="009A23CF" w:rsidRDefault="00AB0342" w:rsidP="009A23CF">
            <w:pPr>
              <w:spacing w:after="0" w:line="240" w:lineRule="auto"/>
              <w:jc w:val="both"/>
              <w:rPr>
                <w:rFonts w:ascii="Arial" w:hAnsi="Arial" w:cs="Arial"/>
                <w:sz w:val="24"/>
                <w:szCs w:val="24"/>
              </w:rPr>
            </w:pPr>
            <w:r w:rsidRPr="009A23CF">
              <w:rPr>
                <w:rFonts w:ascii="Arial" w:hAnsi="Arial" w:cs="Arial"/>
                <w:sz w:val="24"/>
                <w:szCs w:val="24"/>
              </w:rPr>
              <w:t>2</w:t>
            </w:r>
          </w:p>
        </w:tc>
        <w:tc>
          <w:tcPr>
            <w:tcW w:w="1755" w:type="dxa"/>
            <w:shd w:val="clear" w:color="auto" w:fill="auto"/>
          </w:tcPr>
          <w:p w14:paraId="641A8A81" w14:textId="77777777" w:rsidR="00AB0342" w:rsidRPr="009A23CF" w:rsidRDefault="00AB0342" w:rsidP="009A23CF">
            <w:pPr>
              <w:spacing w:after="0" w:line="240" w:lineRule="auto"/>
              <w:jc w:val="both"/>
              <w:rPr>
                <w:rFonts w:ascii="Arial" w:hAnsi="Arial" w:cs="Arial"/>
                <w:sz w:val="24"/>
                <w:szCs w:val="24"/>
              </w:rPr>
            </w:pPr>
            <w:r w:rsidRPr="009A23CF">
              <w:rPr>
                <w:rFonts w:ascii="Arial" w:hAnsi="Arial" w:cs="Arial"/>
                <w:sz w:val="24"/>
                <w:szCs w:val="24"/>
              </w:rPr>
              <w:t>Caraș Severin</w:t>
            </w:r>
          </w:p>
        </w:tc>
        <w:tc>
          <w:tcPr>
            <w:tcW w:w="1701" w:type="dxa"/>
            <w:shd w:val="clear" w:color="auto" w:fill="auto"/>
          </w:tcPr>
          <w:p w14:paraId="6940587E" w14:textId="77777777" w:rsidR="00AB0342" w:rsidRPr="009A23CF" w:rsidRDefault="00AB0342" w:rsidP="009A23CF">
            <w:pPr>
              <w:spacing w:after="0" w:line="240" w:lineRule="auto"/>
              <w:jc w:val="both"/>
              <w:rPr>
                <w:rFonts w:ascii="Arial" w:hAnsi="Arial" w:cs="Arial"/>
                <w:sz w:val="24"/>
                <w:szCs w:val="24"/>
              </w:rPr>
            </w:pPr>
            <w:r w:rsidRPr="009A23CF">
              <w:rPr>
                <w:rFonts w:ascii="Arial" w:hAnsi="Arial" w:cs="Arial"/>
                <w:sz w:val="24"/>
                <w:szCs w:val="24"/>
              </w:rPr>
              <w:t>Baziaș</w:t>
            </w:r>
          </w:p>
        </w:tc>
        <w:tc>
          <w:tcPr>
            <w:tcW w:w="4253" w:type="dxa"/>
            <w:shd w:val="clear" w:color="auto" w:fill="auto"/>
          </w:tcPr>
          <w:p w14:paraId="648FCD9C" w14:textId="77777777" w:rsidR="00AB0342" w:rsidRPr="009A23CF" w:rsidRDefault="00AB0342" w:rsidP="009A23CF">
            <w:pPr>
              <w:spacing w:after="0" w:line="240" w:lineRule="auto"/>
              <w:jc w:val="both"/>
              <w:rPr>
                <w:rFonts w:ascii="Arial" w:hAnsi="Arial" w:cs="Arial"/>
                <w:sz w:val="24"/>
                <w:szCs w:val="24"/>
              </w:rPr>
            </w:pPr>
            <w:r w:rsidRPr="009A23CF">
              <w:rPr>
                <w:rFonts w:ascii="Arial" w:hAnsi="Arial" w:cs="Arial"/>
                <w:sz w:val="24"/>
                <w:szCs w:val="24"/>
              </w:rPr>
              <w:t>Rezervația Naturală Baziaș</w:t>
            </w:r>
          </w:p>
        </w:tc>
        <w:tc>
          <w:tcPr>
            <w:tcW w:w="2126" w:type="dxa"/>
            <w:shd w:val="clear" w:color="auto" w:fill="auto"/>
          </w:tcPr>
          <w:p w14:paraId="7BCFD2D4" w14:textId="77777777" w:rsidR="00AB0342" w:rsidRPr="009A23CF" w:rsidRDefault="00AB0342" w:rsidP="009A23CF">
            <w:pPr>
              <w:spacing w:after="0" w:line="240" w:lineRule="auto"/>
              <w:jc w:val="center"/>
              <w:rPr>
                <w:rFonts w:ascii="Arial" w:hAnsi="Arial" w:cs="Arial"/>
                <w:sz w:val="24"/>
                <w:szCs w:val="24"/>
              </w:rPr>
            </w:pPr>
            <w:r w:rsidRPr="009A23CF">
              <w:rPr>
                <w:rFonts w:ascii="Arial" w:hAnsi="Arial" w:cs="Arial"/>
                <w:sz w:val="24"/>
                <w:szCs w:val="24"/>
              </w:rPr>
              <w:t>natural</w:t>
            </w:r>
          </w:p>
        </w:tc>
      </w:tr>
      <w:tr w:rsidR="00AB0342" w:rsidRPr="009A23CF" w14:paraId="290A5B63" w14:textId="77777777" w:rsidTr="00AB0342">
        <w:tc>
          <w:tcPr>
            <w:tcW w:w="650" w:type="dxa"/>
            <w:shd w:val="clear" w:color="auto" w:fill="auto"/>
          </w:tcPr>
          <w:p w14:paraId="010E09FF" w14:textId="77777777" w:rsidR="00AB0342" w:rsidRPr="009A23CF" w:rsidRDefault="00AB0342" w:rsidP="009A23CF">
            <w:pPr>
              <w:spacing w:after="0" w:line="240" w:lineRule="auto"/>
              <w:jc w:val="both"/>
              <w:rPr>
                <w:rFonts w:ascii="Arial" w:hAnsi="Arial" w:cs="Arial"/>
                <w:sz w:val="24"/>
                <w:szCs w:val="24"/>
              </w:rPr>
            </w:pPr>
            <w:r w:rsidRPr="009A23CF">
              <w:rPr>
                <w:rFonts w:ascii="Arial" w:hAnsi="Arial" w:cs="Arial"/>
                <w:sz w:val="24"/>
                <w:szCs w:val="24"/>
              </w:rPr>
              <w:t>3</w:t>
            </w:r>
          </w:p>
        </w:tc>
        <w:tc>
          <w:tcPr>
            <w:tcW w:w="1755" w:type="dxa"/>
            <w:shd w:val="clear" w:color="auto" w:fill="auto"/>
          </w:tcPr>
          <w:p w14:paraId="12A219D6" w14:textId="77777777" w:rsidR="00AB0342" w:rsidRPr="009A23CF" w:rsidRDefault="00AB0342" w:rsidP="009A23CF">
            <w:pPr>
              <w:spacing w:after="0" w:line="240" w:lineRule="auto"/>
              <w:jc w:val="both"/>
              <w:rPr>
                <w:rFonts w:ascii="Arial" w:hAnsi="Arial" w:cs="Arial"/>
                <w:sz w:val="24"/>
                <w:szCs w:val="24"/>
              </w:rPr>
            </w:pPr>
            <w:r w:rsidRPr="009A23CF">
              <w:rPr>
                <w:rFonts w:ascii="Arial" w:hAnsi="Arial" w:cs="Arial"/>
                <w:sz w:val="24"/>
                <w:szCs w:val="24"/>
              </w:rPr>
              <w:t>Caraș Severin</w:t>
            </w:r>
          </w:p>
        </w:tc>
        <w:tc>
          <w:tcPr>
            <w:tcW w:w="1701" w:type="dxa"/>
            <w:shd w:val="clear" w:color="auto" w:fill="auto"/>
          </w:tcPr>
          <w:p w14:paraId="6FC5E1EF" w14:textId="77777777" w:rsidR="00AB0342" w:rsidRPr="009A23CF" w:rsidRDefault="00AB0342" w:rsidP="009A23CF">
            <w:pPr>
              <w:spacing w:after="0" w:line="240" w:lineRule="auto"/>
              <w:jc w:val="both"/>
              <w:rPr>
                <w:rFonts w:ascii="Arial" w:hAnsi="Arial" w:cs="Arial"/>
                <w:sz w:val="24"/>
                <w:szCs w:val="24"/>
              </w:rPr>
            </w:pPr>
            <w:r w:rsidRPr="009A23CF">
              <w:rPr>
                <w:rFonts w:ascii="Arial" w:hAnsi="Arial" w:cs="Arial"/>
                <w:sz w:val="24"/>
                <w:szCs w:val="24"/>
              </w:rPr>
              <w:t>Baziaș</w:t>
            </w:r>
          </w:p>
        </w:tc>
        <w:tc>
          <w:tcPr>
            <w:tcW w:w="4253" w:type="dxa"/>
            <w:shd w:val="clear" w:color="auto" w:fill="auto"/>
          </w:tcPr>
          <w:p w14:paraId="15798633" w14:textId="77777777" w:rsidR="00AB0342" w:rsidRPr="009A23CF" w:rsidRDefault="00AB0342" w:rsidP="009A23CF">
            <w:pPr>
              <w:spacing w:after="0" w:line="240" w:lineRule="auto"/>
              <w:jc w:val="both"/>
              <w:rPr>
                <w:rFonts w:ascii="Arial" w:hAnsi="Arial" w:cs="Arial"/>
                <w:sz w:val="24"/>
                <w:szCs w:val="24"/>
              </w:rPr>
            </w:pPr>
            <w:r w:rsidRPr="009A23CF">
              <w:rPr>
                <w:rFonts w:ascii="Arial" w:hAnsi="Arial" w:cs="Arial"/>
                <w:sz w:val="24"/>
                <w:szCs w:val="24"/>
              </w:rPr>
              <w:t>Terasamentul liniei ferate Oravița-Baziaș</w:t>
            </w:r>
          </w:p>
        </w:tc>
        <w:tc>
          <w:tcPr>
            <w:tcW w:w="2126" w:type="dxa"/>
            <w:shd w:val="clear" w:color="auto" w:fill="auto"/>
          </w:tcPr>
          <w:p w14:paraId="721E11D7" w14:textId="77777777" w:rsidR="00AB0342" w:rsidRPr="009A23CF" w:rsidRDefault="00AB0342" w:rsidP="009A23CF">
            <w:pPr>
              <w:spacing w:after="0" w:line="240" w:lineRule="auto"/>
              <w:jc w:val="center"/>
              <w:rPr>
                <w:rFonts w:ascii="Arial" w:hAnsi="Arial" w:cs="Arial"/>
                <w:sz w:val="24"/>
                <w:szCs w:val="24"/>
              </w:rPr>
            </w:pPr>
            <w:r w:rsidRPr="009A23CF">
              <w:rPr>
                <w:rFonts w:ascii="Arial" w:hAnsi="Arial" w:cs="Arial"/>
                <w:sz w:val="24"/>
                <w:szCs w:val="24"/>
              </w:rPr>
              <w:t>istoric</w:t>
            </w:r>
          </w:p>
        </w:tc>
      </w:tr>
      <w:tr w:rsidR="00AB0342" w:rsidRPr="009A23CF" w14:paraId="57CB0E5A" w14:textId="77777777" w:rsidTr="00AB0342">
        <w:tc>
          <w:tcPr>
            <w:tcW w:w="650" w:type="dxa"/>
            <w:shd w:val="clear" w:color="auto" w:fill="auto"/>
          </w:tcPr>
          <w:p w14:paraId="0D60A1A9" w14:textId="77777777" w:rsidR="00AB0342" w:rsidRPr="009A23CF" w:rsidRDefault="00AB0342" w:rsidP="009A23CF">
            <w:pPr>
              <w:spacing w:after="0" w:line="240" w:lineRule="auto"/>
              <w:jc w:val="both"/>
              <w:rPr>
                <w:rFonts w:ascii="Arial" w:hAnsi="Arial" w:cs="Arial"/>
                <w:sz w:val="24"/>
                <w:szCs w:val="24"/>
              </w:rPr>
            </w:pPr>
            <w:r w:rsidRPr="009A23CF">
              <w:rPr>
                <w:rFonts w:ascii="Arial" w:hAnsi="Arial" w:cs="Arial"/>
                <w:sz w:val="24"/>
                <w:szCs w:val="24"/>
              </w:rPr>
              <w:t>4</w:t>
            </w:r>
          </w:p>
        </w:tc>
        <w:tc>
          <w:tcPr>
            <w:tcW w:w="1755" w:type="dxa"/>
            <w:shd w:val="clear" w:color="auto" w:fill="auto"/>
          </w:tcPr>
          <w:p w14:paraId="4F2688D1" w14:textId="77777777" w:rsidR="00AB0342" w:rsidRPr="009A23CF" w:rsidRDefault="00AB0342" w:rsidP="009A23CF">
            <w:pPr>
              <w:spacing w:after="0" w:line="240" w:lineRule="auto"/>
              <w:jc w:val="both"/>
              <w:rPr>
                <w:rFonts w:ascii="Arial" w:hAnsi="Arial" w:cs="Arial"/>
                <w:sz w:val="24"/>
                <w:szCs w:val="24"/>
              </w:rPr>
            </w:pPr>
            <w:r w:rsidRPr="009A23CF">
              <w:rPr>
                <w:rFonts w:ascii="Arial" w:hAnsi="Arial" w:cs="Arial"/>
                <w:sz w:val="24"/>
                <w:szCs w:val="24"/>
              </w:rPr>
              <w:t>Caraș Severin</w:t>
            </w:r>
          </w:p>
        </w:tc>
        <w:tc>
          <w:tcPr>
            <w:tcW w:w="1701" w:type="dxa"/>
            <w:shd w:val="clear" w:color="auto" w:fill="auto"/>
          </w:tcPr>
          <w:p w14:paraId="145B8B27" w14:textId="77777777" w:rsidR="00AB0342" w:rsidRPr="009A23CF" w:rsidRDefault="00AB0342" w:rsidP="009A23CF">
            <w:pPr>
              <w:spacing w:after="0" w:line="240" w:lineRule="auto"/>
              <w:jc w:val="both"/>
              <w:rPr>
                <w:rFonts w:ascii="Arial" w:hAnsi="Arial" w:cs="Arial"/>
                <w:sz w:val="24"/>
                <w:szCs w:val="24"/>
              </w:rPr>
            </w:pPr>
            <w:r w:rsidRPr="009A23CF">
              <w:rPr>
                <w:rFonts w:ascii="Arial" w:hAnsi="Arial" w:cs="Arial"/>
                <w:sz w:val="24"/>
                <w:szCs w:val="24"/>
              </w:rPr>
              <w:t>Baziaș</w:t>
            </w:r>
          </w:p>
        </w:tc>
        <w:tc>
          <w:tcPr>
            <w:tcW w:w="4253" w:type="dxa"/>
            <w:shd w:val="clear" w:color="auto" w:fill="auto"/>
          </w:tcPr>
          <w:p w14:paraId="16F606C0" w14:textId="77777777" w:rsidR="00AB0342" w:rsidRPr="009A23CF" w:rsidRDefault="00AB0342" w:rsidP="009A23CF">
            <w:pPr>
              <w:spacing w:after="0" w:line="240" w:lineRule="auto"/>
              <w:jc w:val="both"/>
              <w:rPr>
                <w:rFonts w:ascii="Arial" w:hAnsi="Arial" w:cs="Arial"/>
                <w:sz w:val="24"/>
                <w:szCs w:val="24"/>
              </w:rPr>
            </w:pPr>
            <w:r w:rsidRPr="009A23CF">
              <w:rPr>
                <w:rFonts w:ascii="Arial" w:hAnsi="Arial" w:cs="Arial"/>
                <w:sz w:val="24"/>
                <w:szCs w:val="24"/>
              </w:rPr>
              <w:t>Biserica Ortodoxă Sf. Sava</w:t>
            </w:r>
          </w:p>
        </w:tc>
        <w:tc>
          <w:tcPr>
            <w:tcW w:w="2126" w:type="dxa"/>
            <w:shd w:val="clear" w:color="auto" w:fill="auto"/>
          </w:tcPr>
          <w:p w14:paraId="776DB456" w14:textId="77777777" w:rsidR="00AB0342" w:rsidRPr="009A23CF" w:rsidRDefault="00AB0342" w:rsidP="009A23CF">
            <w:pPr>
              <w:spacing w:after="0" w:line="240" w:lineRule="auto"/>
              <w:jc w:val="center"/>
              <w:rPr>
                <w:rFonts w:ascii="Arial" w:hAnsi="Arial" w:cs="Arial"/>
                <w:sz w:val="24"/>
                <w:szCs w:val="24"/>
              </w:rPr>
            </w:pPr>
            <w:r w:rsidRPr="009A23CF">
              <w:rPr>
                <w:rFonts w:ascii="Arial" w:hAnsi="Arial" w:cs="Arial"/>
                <w:sz w:val="24"/>
                <w:szCs w:val="24"/>
              </w:rPr>
              <w:t>ecumenic</w:t>
            </w:r>
          </w:p>
        </w:tc>
      </w:tr>
      <w:tr w:rsidR="00AB0342" w:rsidRPr="009A23CF" w14:paraId="6D41E030" w14:textId="77777777" w:rsidTr="00AB0342">
        <w:tc>
          <w:tcPr>
            <w:tcW w:w="650" w:type="dxa"/>
            <w:shd w:val="clear" w:color="auto" w:fill="auto"/>
          </w:tcPr>
          <w:p w14:paraId="23F28317" w14:textId="77777777" w:rsidR="00AB0342" w:rsidRPr="009A23CF" w:rsidRDefault="00AB0342" w:rsidP="009A23CF">
            <w:pPr>
              <w:spacing w:after="0" w:line="240" w:lineRule="auto"/>
              <w:jc w:val="both"/>
              <w:rPr>
                <w:rFonts w:ascii="Arial" w:hAnsi="Arial" w:cs="Arial"/>
                <w:sz w:val="24"/>
                <w:szCs w:val="24"/>
              </w:rPr>
            </w:pPr>
            <w:r w:rsidRPr="009A23CF">
              <w:rPr>
                <w:rFonts w:ascii="Arial" w:hAnsi="Arial" w:cs="Arial"/>
                <w:sz w:val="24"/>
                <w:szCs w:val="24"/>
              </w:rPr>
              <w:t>5</w:t>
            </w:r>
          </w:p>
        </w:tc>
        <w:tc>
          <w:tcPr>
            <w:tcW w:w="1755" w:type="dxa"/>
            <w:shd w:val="clear" w:color="auto" w:fill="auto"/>
          </w:tcPr>
          <w:p w14:paraId="299BCE84" w14:textId="77777777" w:rsidR="00AB0342" w:rsidRPr="009A23CF" w:rsidRDefault="00AB0342" w:rsidP="009A23CF">
            <w:pPr>
              <w:spacing w:after="0" w:line="240" w:lineRule="auto"/>
              <w:jc w:val="both"/>
              <w:rPr>
                <w:rFonts w:ascii="Arial" w:hAnsi="Arial" w:cs="Arial"/>
                <w:sz w:val="24"/>
                <w:szCs w:val="24"/>
              </w:rPr>
            </w:pPr>
            <w:r w:rsidRPr="009A23CF">
              <w:rPr>
                <w:rFonts w:ascii="Arial" w:hAnsi="Arial" w:cs="Arial"/>
                <w:sz w:val="24"/>
                <w:szCs w:val="24"/>
              </w:rPr>
              <w:t>Caraș Severin</w:t>
            </w:r>
          </w:p>
        </w:tc>
        <w:tc>
          <w:tcPr>
            <w:tcW w:w="1701" w:type="dxa"/>
            <w:shd w:val="clear" w:color="auto" w:fill="auto"/>
          </w:tcPr>
          <w:p w14:paraId="594E6A87" w14:textId="77777777" w:rsidR="00AB0342" w:rsidRPr="009A23CF" w:rsidRDefault="00AB0342" w:rsidP="009A23CF">
            <w:pPr>
              <w:spacing w:after="0" w:line="240" w:lineRule="auto"/>
              <w:jc w:val="both"/>
              <w:rPr>
                <w:rFonts w:ascii="Arial" w:hAnsi="Arial" w:cs="Arial"/>
                <w:sz w:val="24"/>
                <w:szCs w:val="24"/>
              </w:rPr>
            </w:pPr>
            <w:r w:rsidRPr="009A23CF">
              <w:rPr>
                <w:rFonts w:ascii="Arial" w:hAnsi="Arial" w:cs="Arial"/>
                <w:sz w:val="24"/>
                <w:szCs w:val="24"/>
              </w:rPr>
              <w:t>Baziaș</w:t>
            </w:r>
          </w:p>
        </w:tc>
        <w:tc>
          <w:tcPr>
            <w:tcW w:w="4253" w:type="dxa"/>
            <w:shd w:val="clear" w:color="auto" w:fill="auto"/>
          </w:tcPr>
          <w:p w14:paraId="3059AF4F" w14:textId="77777777" w:rsidR="00AB0342" w:rsidRPr="009A23CF" w:rsidRDefault="00AB0342" w:rsidP="009A23CF">
            <w:pPr>
              <w:spacing w:after="0" w:line="240" w:lineRule="auto"/>
              <w:jc w:val="both"/>
              <w:rPr>
                <w:rFonts w:ascii="Arial" w:hAnsi="Arial" w:cs="Arial"/>
                <w:sz w:val="24"/>
                <w:szCs w:val="24"/>
              </w:rPr>
            </w:pPr>
            <w:r w:rsidRPr="009A23CF">
              <w:rPr>
                <w:rFonts w:ascii="Arial" w:hAnsi="Arial" w:cs="Arial"/>
                <w:sz w:val="24"/>
                <w:szCs w:val="24"/>
              </w:rPr>
              <w:t xml:space="preserve">Cazinoul </w:t>
            </w:r>
          </w:p>
        </w:tc>
        <w:tc>
          <w:tcPr>
            <w:tcW w:w="2126" w:type="dxa"/>
            <w:shd w:val="clear" w:color="auto" w:fill="auto"/>
          </w:tcPr>
          <w:p w14:paraId="7BA7439C" w14:textId="77777777" w:rsidR="00AB0342" w:rsidRPr="009A23CF" w:rsidRDefault="00AB0342" w:rsidP="009A23CF">
            <w:pPr>
              <w:spacing w:after="0" w:line="240" w:lineRule="auto"/>
              <w:jc w:val="center"/>
              <w:rPr>
                <w:rFonts w:ascii="Arial" w:hAnsi="Arial" w:cs="Arial"/>
                <w:sz w:val="24"/>
                <w:szCs w:val="24"/>
              </w:rPr>
            </w:pPr>
            <w:r w:rsidRPr="009A23CF">
              <w:rPr>
                <w:rFonts w:ascii="Arial" w:hAnsi="Arial" w:cs="Arial"/>
                <w:sz w:val="24"/>
                <w:szCs w:val="24"/>
              </w:rPr>
              <w:t>istoric</w:t>
            </w:r>
          </w:p>
        </w:tc>
      </w:tr>
      <w:tr w:rsidR="00AB0342" w:rsidRPr="009A23CF" w14:paraId="2DA2DEAD" w14:textId="77777777" w:rsidTr="00AB0342">
        <w:tc>
          <w:tcPr>
            <w:tcW w:w="650" w:type="dxa"/>
            <w:shd w:val="clear" w:color="auto" w:fill="auto"/>
          </w:tcPr>
          <w:p w14:paraId="13428D5F" w14:textId="77777777" w:rsidR="00AB0342" w:rsidRPr="009A23CF" w:rsidRDefault="00AB0342" w:rsidP="009A23CF">
            <w:pPr>
              <w:spacing w:after="0" w:line="240" w:lineRule="auto"/>
              <w:jc w:val="both"/>
              <w:rPr>
                <w:rFonts w:ascii="Arial" w:hAnsi="Arial" w:cs="Arial"/>
                <w:sz w:val="24"/>
                <w:szCs w:val="24"/>
              </w:rPr>
            </w:pPr>
            <w:r w:rsidRPr="009A23CF">
              <w:rPr>
                <w:rFonts w:ascii="Arial" w:hAnsi="Arial" w:cs="Arial"/>
                <w:sz w:val="24"/>
                <w:szCs w:val="24"/>
              </w:rPr>
              <w:t>6</w:t>
            </w:r>
          </w:p>
        </w:tc>
        <w:tc>
          <w:tcPr>
            <w:tcW w:w="1755" w:type="dxa"/>
            <w:shd w:val="clear" w:color="auto" w:fill="auto"/>
          </w:tcPr>
          <w:p w14:paraId="7B3639C5" w14:textId="77777777" w:rsidR="00AB0342" w:rsidRPr="009A23CF" w:rsidRDefault="00AB0342" w:rsidP="009A23CF">
            <w:pPr>
              <w:spacing w:after="0" w:line="240" w:lineRule="auto"/>
              <w:jc w:val="both"/>
              <w:rPr>
                <w:rFonts w:ascii="Arial" w:hAnsi="Arial" w:cs="Arial"/>
                <w:sz w:val="24"/>
                <w:szCs w:val="24"/>
              </w:rPr>
            </w:pPr>
            <w:r w:rsidRPr="009A23CF">
              <w:rPr>
                <w:rFonts w:ascii="Arial" w:hAnsi="Arial" w:cs="Arial"/>
                <w:sz w:val="24"/>
                <w:szCs w:val="24"/>
              </w:rPr>
              <w:t>Caraș Severin</w:t>
            </w:r>
          </w:p>
        </w:tc>
        <w:tc>
          <w:tcPr>
            <w:tcW w:w="1701" w:type="dxa"/>
            <w:shd w:val="clear" w:color="auto" w:fill="auto"/>
          </w:tcPr>
          <w:p w14:paraId="6A53269C" w14:textId="77777777" w:rsidR="00AB0342" w:rsidRPr="009A23CF" w:rsidRDefault="00AB0342" w:rsidP="009A23CF">
            <w:pPr>
              <w:spacing w:after="0" w:line="240" w:lineRule="auto"/>
              <w:jc w:val="both"/>
              <w:rPr>
                <w:rFonts w:ascii="Arial" w:hAnsi="Arial" w:cs="Arial"/>
                <w:sz w:val="24"/>
                <w:szCs w:val="24"/>
              </w:rPr>
            </w:pPr>
            <w:r w:rsidRPr="009A23CF">
              <w:rPr>
                <w:rFonts w:ascii="Arial" w:hAnsi="Arial" w:cs="Arial"/>
                <w:sz w:val="24"/>
                <w:szCs w:val="24"/>
              </w:rPr>
              <w:t>Pojejena</w:t>
            </w:r>
          </w:p>
        </w:tc>
        <w:tc>
          <w:tcPr>
            <w:tcW w:w="4253" w:type="dxa"/>
            <w:shd w:val="clear" w:color="auto" w:fill="auto"/>
          </w:tcPr>
          <w:p w14:paraId="12FD2C2E" w14:textId="77777777" w:rsidR="00AB0342" w:rsidRPr="009A23CF" w:rsidRDefault="00AB0342" w:rsidP="009A23CF">
            <w:pPr>
              <w:spacing w:after="0" w:line="240" w:lineRule="auto"/>
              <w:jc w:val="both"/>
              <w:rPr>
                <w:rFonts w:ascii="Arial" w:hAnsi="Arial" w:cs="Arial"/>
                <w:sz w:val="24"/>
                <w:szCs w:val="24"/>
              </w:rPr>
            </w:pPr>
            <w:r w:rsidRPr="009A23CF">
              <w:rPr>
                <w:rFonts w:ascii="Arial" w:hAnsi="Arial" w:cs="Arial"/>
                <w:sz w:val="24"/>
                <w:szCs w:val="24"/>
              </w:rPr>
              <w:t>Zona umedă Divici Pojejena</w:t>
            </w:r>
          </w:p>
        </w:tc>
        <w:tc>
          <w:tcPr>
            <w:tcW w:w="2126" w:type="dxa"/>
            <w:shd w:val="clear" w:color="auto" w:fill="auto"/>
          </w:tcPr>
          <w:p w14:paraId="15949DB5" w14:textId="77777777" w:rsidR="00AB0342" w:rsidRPr="009A23CF" w:rsidRDefault="00AB0342" w:rsidP="009A23CF">
            <w:pPr>
              <w:spacing w:after="0" w:line="240" w:lineRule="auto"/>
              <w:jc w:val="center"/>
              <w:rPr>
                <w:rFonts w:ascii="Arial" w:hAnsi="Arial" w:cs="Arial"/>
                <w:sz w:val="24"/>
                <w:szCs w:val="24"/>
              </w:rPr>
            </w:pPr>
            <w:r w:rsidRPr="009A23CF">
              <w:rPr>
                <w:rFonts w:ascii="Arial" w:hAnsi="Arial" w:cs="Arial"/>
                <w:sz w:val="24"/>
                <w:szCs w:val="24"/>
              </w:rPr>
              <w:t>natural</w:t>
            </w:r>
          </w:p>
        </w:tc>
      </w:tr>
      <w:tr w:rsidR="00AB0342" w:rsidRPr="009A23CF" w14:paraId="51C812B0" w14:textId="77777777" w:rsidTr="00AB0342">
        <w:tc>
          <w:tcPr>
            <w:tcW w:w="650" w:type="dxa"/>
            <w:shd w:val="clear" w:color="auto" w:fill="auto"/>
          </w:tcPr>
          <w:p w14:paraId="5C456A4A" w14:textId="77777777" w:rsidR="00AB0342" w:rsidRPr="009A23CF" w:rsidRDefault="00AB0342" w:rsidP="009A23CF">
            <w:pPr>
              <w:spacing w:after="0" w:line="240" w:lineRule="auto"/>
              <w:jc w:val="both"/>
              <w:rPr>
                <w:rFonts w:ascii="Arial" w:hAnsi="Arial" w:cs="Arial"/>
                <w:sz w:val="24"/>
                <w:szCs w:val="24"/>
              </w:rPr>
            </w:pPr>
            <w:r w:rsidRPr="009A23CF">
              <w:rPr>
                <w:rFonts w:ascii="Arial" w:hAnsi="Arial" w:cs="Arial"/>
                <w:sz w:val="24"/>
                <w:szCs w:val="24"/>
              </w:rPr>
              <w:t>7</w:t>
            </w:r>
          </w:p>
        </w:tc>
        <w:tc>
          <w:tcPr>
            <w:tcW w:w="1755" w:type="dxa"/>
            <w:shd w:val="clear" w:color="auto" w:fill="auto"/>
          </w:tcPr>
          <w:p w14:paraId="6E0B7D3F" w14:textId="77777777" w:rsidR="00AB0342" w:rsidRPr="009A23CF" w:rsidRDefault="00AB0342" w:rsidP="009A23CF">
            <w:pPr>
              <w:spacing w:after="0" w:line="240" w:lineRule="auto"/>
              <w:jc w:val="both"/>
              <w:rPr>
                <w:rFonts w:ascii="Arial" w:hAnsi="Arial" w:cs="Arial"/>
                <w:sz w:val="24"/>
                <w:szCs w:val="24"/>
              </w:rPr>
            </w:pPr>
            <w:r w:rsidRPr="009A23CF">
              <w:rPr>
                <w:rFonts w:ascii="Arial" w:hAnsi="Arial" w:cs="Arial"/>
                <w:sz w:val="24"/>
                <w:szCs w:val="24"/>
              </w:rPr>
              <w:t>Caraș Severin</w:t>
            </w:r>
          </w:p>
        </w:tc>
        <w:tc>
          <w:tcPr>
            <w:tcW w:w="1701" w:type="dxa"/>
            <w:shd w:val="clear" w:color="auto" w:fill="auto"/>
          </w:tcPr>
          <w:p w14:paraId="49D0D2AC" w14:textId="77777777" w:rsidR="00AB0342" w:rsidRPr="009A23CF" w:rsidRDefault="00AB0342" w:rsidP="009A23CF">
            <w:pPr>
              <w:spacing w:after="0" w:line="240" w:lineRule="auto"/>
              <w:jc w:val="both"/>
              <w:rPr>
                <w:rFonts w:ascii="Arial" w:hAnsi="Arial" w:cs="Arial"/>
                <w:sz w:val="24"/>
                <w:szCs w:val="24"/>
              </w:rPr>
            </w:pPr>
            <w:r w:rsidRPr="009A23CF">
              <w:rPr>
                <w:rFonts w:ascii="Arial" w:hAnsi="Arial" w:cs="Arial"/>
                <w:sz w:val="24"/>
                <w:szCs w:val="24"/>
              </w:rPr>
              <w:t>Pojejena</w:t>
            </w:r>
          </w:p>
        </w:tc>
        <w:tc>
          <w:tcPr>
            <w:tcW w:w="4253" w:type="dxa"/>
            <w:shd w:val="clear" w:color="auto" w:fill="auto"/>
          </w:tcPr>
          <w:p w14:paraId="6B2EE2D4" w14:textId="77777777" w:rsidR="00AB0342" w:rsidRPr="009A23CF" w:rsidRDefault="00AB0342" w:rsidP="009A23CF">
            <w:pPr>
              <w:spacing w:after="0" w:line="240" w:lineRule="auto"/>
              <w:jc w:val="both"/>
              <w:rPr>
                <w:rFonts w:ascii="Arial" w:hAnsi="Arial" w:cs="Arial"/>
                <w:sz w:val="24"/>
                <w:szCs w:val="24"/>
              </w:rPr>
            </w:pPr>
            <w:r w:rsidRPr="009A23CF">
              <w:rPr>
                <w:rFonts w:ascii="Arial" w:hAnsi="Arial" w:cs="Arial"/>
                <w:sz w:val="24"/>
                <w:szCs w:val="24"/>
              </w:rPr>
              <w:t>Zona umedă Insula Calinovăț</w:t>
            </w:r>
          </w:p>
        </w:tc>
        <w:tc>
          <w:tcPr>
            <w:tcW w:w="2126" w:type="dxa"/>
            <w:shd w:val="clear" w:color="auto" w:fill="auto"/>
          </w:tcPr>
          <w:p w14:paraId="00C0D0C3" w14:textId="77777777" w:rsidR="00AB0342" w:rsidRPr="009A23CF" w:rsidRDefault="00AB0342" w:rsidP="009A23CF">
            <w:pPr>
              <w:spacing w:after="0" w:line="240" w:lineRule="auto"/>
              <w:jc w:val="center"/>
              <w:rPr>
                <w:rFonts w:ascii="Arial" w:hAnsi="Arial" w:cs="Arial"/>
                <w:sz w:val="24"/>
                <w:szCs w:val="24"/>
              </w:rPr>
            </w:pPr>
            <w:r w:rsidRPr="009A23CF">
              <w:rPr>
                <w:rFonts w:ascii="Arial" w:hAnsi="Arial" w:cs="Arial"/>
                <w:sz w:val="24"/>
                <w:szCs w:val="24"/>
              </w:rPr>
              <w:t>natural</w:t>
            </w:r>
          </w:p>
        </w:tc>
      </w:tr>
      <w:tr w:rsidR="00AB0342" w:rsidRPr="009A23CF" w14:paraId="3BF2A521" w14:textId="77777777" w:rsidTr="00AB0342">
        <w:tc>
          <w:tcPr>
            <w:tcW w:w="650" w:type="dxa"/>
            <w:shd w:val="clear" w:color="auto" w:fill="auto"/>
          </w:tcPr>
          <w:p w14:paraId="0381BFD8" w14:textId="77777777" w:rsidR="00AB0342" w:rsidRPr="009A23CF" w:rsidRDefault="00AB0342" w:rsidP="009A23CF">
            <w:pPr>
              <w:spacing w:after="0" w:line="240" w:lineRule="auto"/>
              <w:jc w:val="both"/>
              <w:rPr>
                <w:rFonts w:ascii="Arial" w:hAnsi="Arial" w:cs="Arial"/>
                <w:sz w:val="24"/>
                <w:szCs w:val="24"/>
              </w:rPr>
            </w:pPr>
            <w:r w:rsidRPr="009A23CF">
              <w:rPr>
                <w:rFonts w:ascii="Arial" w:hAnsi="Arial" w:cs="Arial"/>
                <w:sz w:val="24"/>
                <w:szCs w:val="24"/>
              </w:rPr>
              <w:t>8</w:t>
            </w:r>
          </w:p>
        </w:tc>
        <w:tc>
          <w:tcPr>
            <w:tcW w:w="1755" w:type="dxa"/>
            <w:shd w:val="clear" w:color="auto" w:fill="auto"/>
          </w:tcPr>
          <w:p w14:paraId="23A97CE4" w14:textId="77777777" w:rsidR="00AB0342" w:rsidRPr="009A23CF" w:rsidRDefault="00AB0342" w:rsidP="009A23CF">
            <w:pPr>
              <w:spacing w:after="0" w:line="240" w:lineRule="auto"/>
              <w:jc w:val="both"/>
              <w:rPr>
                <w:rFonts w:ascii="Arial" w:hAnsi="Arial" w:cs="Arial"/>
                <w:sz w:val="24"/>
                <w:szCs w:val="24"/>
              </w:rPr>
            </w:pPr>
            <w:r w:rsidRPr="009A23CF">
              <w:rPr>
                <w:rFonts w:ascii="Arial" w:hAnsi="Arial" w:cs="Arial"/>
                <w:sz w:val="24"/>
                <w:szCs w:val="24"/>
              </w:rPr>
              <w:t>Caraș Severin</w:t>
            </w:r>
          </w:p>
        </w:tc>
        <w:tc>
          <w:tcPr>
            <w:tcW w:w="1701" w:type="dxa"/>
            <w:shd w:val="clear" w:color="auto" w:fill="auto"/>
          </w:tcPr>
          <w:p w14:paraId="3828EBE1" w14:textId="77777777" w:rsidR="00AB0342" w:rsidRPr="009A23CF" w:rsidRDefault="00AB0342" w:rsidP="009A23CF">
            <w:pPr>
              <w:spacing w:after="0" w:line="240" w:lineRule="auto"/>
              <w:jc w:val="both"/>
              <w:rPr>
                <w:rFonts w:ascii="Arial" w:hAnsi="Arial" w:cs="Arial"/>
                <w:sz w:val="24"/>
                <w:szCs w:val="24"/>
              </w:rPr>
            </w:pPr>
            <w:r w:rsidRPr="009A23CF">
              <w:rPr>
                <w:rFonts w:ascii="Arial" w:hAnsi="Arial" w:cs="Arial"/>
                <w:sz w:val="24"/>
                <w:szCs w:val="24"/>
              </w:rPr>
              <w:t>Pojejena</w:t>
            </w:r>
          </w:p>
        </w:tc>
        <w:tc>
          <w:tcPr>
            <w:tcW w:w="4253" w:type="dxa"/>
            <w:shd w:val="clear" w:color="auto" w:fill="auto"/>
          </w:tcPr>
          <w:p w14:paraId="14EDE14B" w14:textId="77777777" w:rsidR="00AB0342" w:rsidRPr="009A23CF" w:rsidRDefault="00AB0342" w:rsidP="009A23CF">
            <w:pPr>
              <w:spacing w:after="0" w:line="240" w:lineRule="auto"/>
              <w:jc w:val="both"/>
              <w:rPr>
                <w:rFonts w:ascii="Arial" w:hAnsi="Arial" w:cs="Arial"/>
                <w:sz w:val="24"/>
                <w:szCs w:val="24"/>
              </w:rPr>
            </w:pPr>
            <w:r w:rsidRPr="009A23CF">
              <w:rPr>
                <w:rFonts w:ascii="Arial" w:hAnsi="Arial" w:cs="Arial"/>
                <w:sz w:val="24"/>
                <w:szCs w:val="24"/>
              </w:rPr>
              <w:t>Rezervația Naturală Râpa cu lăstuni</w:t>
            </w:r>
          </w:p>
        </w:tc>
        <w:tc>
          <w:tcPr>
            <w:tcW w:w="2126" w:type="dxa"/>
            <w:shd w:val="clear" w:color="auto" w:fill="auto"/>
          </w:tcPr>
          <w:p w14:paraId="04E8C9D3" w14:textId="77777777" w:rsidR="00AB0342" w:rsidRPr="009A23CF" w:rsidRDefault="00AB0342" w:rsidP="009A23CF">
            <w:pPr>
              <w:spacing w:after="0" w:line="240" w:lineRule="auto"/>
              <w:jc w:val="center"/>
              <w:rPr>
                <w:rFonts w:ascii="Arial" w:hAnsi="Arial" w:cs="Arial"/>
                <w:sz w:val="24"/>
                <w:szCs w:val="24"/>
              </w:rPr>
            </w:pPr>
            <w:r w:rsidRPr="009A23CF">
              <w:rPr>
                <w:rFonts w:ascii="Arial" w:hAnsi="Arial" w:cs="Arial"/>
                <w:sz w:val="24"/>
                <w:szCs w:val="24"/>
              </w:rPr>
              <w:t>natural</w:t>
            </w:r>
          </w:p>
        </w:tc>
      </w:tr>
      <w:tr w:rsidR="00AB0342" w:rsidRPr="009A23CF" w14:paraId="348C864A" w14:textId="77777777" w:rsidTr="00AB0342">
        <w:tc>
          <w:tcPr>
            <w:tcW w:w="650" w:type="dxa"/>
            <w:shd w:val="clear" w:color="auto" w:fill="auto"/>
          </w:tcPr>
          <w:p w14:paraId="66B5A440" w14:textId="77777777" w:rsidR="00AB0342" w:rsidRPr="009A23CF" w:rsidRDefault="00AB0342" w:rsidP="009A23CF">
            <w:pPr>
              <w:spacing w:after="0" w:line="240" w:lineRule="auto"/>
              <w:jc w:val="both"/>
              <w:rPr>
                <w:rFonts w:ascii="Arial" w:hAnsi="Arial" w:cs="Arial"/>
                <w:sz w:val="24"/>
                <w:szCs w:val="24"/>
              </w:rPr>
            </w:pPr>
            <w:r w:rsidRPr="009A23CF">
              <w:rPr>
                <w:rFonts w:ascii="Arial" w:hAnsi="Arial" w:cs="Arial"/>
                <w:sz w:val="24"/>
                <w:szCs w:val="24"/>
              </w:rPr>
              <w:t>9</w:t>
            </w:r>
          </w:p>
        </w:tc>
        <w:tc>
          <w:tcPr>
            <w:tcW w:w="1755" w:type="dxa"/>
            <w:shd w:val="clear" w:color="auto" w:fill="auto"/>
          </w:tcPr>
          <w:p w14:paraId="616B0D1B" w14:textId="77777777" w:rsidR="00AB0342" w:rsidRPr="009A23CF" w:rsidRDefault="00AB0342" w:rsidP="009A23CF">
            <w:pPr>
              <w:spacing w:after="0" w:line="240" w:lineRule="auto"/>
              <w:jc w:val="both"/>
              <w:rPr>
                <w:rFonts w:ascii="Arial" w:hAnsi="Arial" w:cs="Arial"/>
                <w:sz w:val="24"/>
                <w:szCs w:val="24"/>
              </w:rPr>
            </w:pPr>
            <w:r w:rsidRPr="009A23CF">
              <w:rPr>
                <w:rFonts w:ascii="Arial" w:hAnsi="Arial" w:cs="Arial"/>
                <w:sz w:val="24"/>
                <w:szCs w:val="24"/>
              </w:rPr>
              <w:t>Caraș Severin</w:t>
            </w:r>
          </w:p>
        </w:tc>
        <w:tc>
          <w:tcPr>
            <w:tcW w:w="1701" w:type="dxa"/>
            <w:shd w:val="clear" w:color="auto" w:fill="auto"/>
          </w:tcPr>
          <w:p w14:paraId="62E2A730" w14:textId="77777777" w:rsidR="00AB0342" w:rsidRPr="009A23CF" w:rsidRDefault="00AB0342" w:rsidP="009A23CF">
            <w:pPr>
              <w:spacing w:after="0" w:line="240" w:lineRule="auto"/>
              <w:jc w:val="both"/>
              <w:rPr>
                <w:rFonts w:ascii="Arial" w:hAnsi="Arial" w:cs="Arial"/>
                <w:sz w:val="24"/>
                <w:szCs w:val="24"/>
              </w:rPr>
            </w:pPr>
            <w:r w:rsidRPr="009A23CF">
              <w:rPr>
                <w:rFonts w:ascii="Arial" w:hAnsi="Arial" w:cs="Arial"/>
                <w:sz w:val="24"/>
                <w:szCs w:val="24"/>
              </w:rPr>
              <w:t>Măcești</w:t>
            </w:r>
          </w:p>
        </w:tc>
        <w:tc>
          <w:tcPr>
            <w:tcW w:w="4253" w:type="dxa"/>
            <w:shd w:val="clear" w:color="auto" w:fill="auto"/>
          </w:tcPr>
          <w:p w14:paraId="2C34C93C" w14:textId="77777777" w:rsidR="00AB0342" w:rsidRPr="009A23CF" w:rsidRDefault="00AB0342" w:rsidP="009A23CF">
            <w:pPr>
              <w:spacing w:after="0" w:line="240" w:lineRule="auto"/>
              <w:jc w:val="both"/>
              <w:rPr>
                <w:rFonts w:ascii="Arial" w:hAnsi="Arial" w:cs="Arial"/>
                <w:sz w:val="24"/>
                <w:szCs w:val="24"/>
              </w:rPr>
            </w:pPr>
            <w:r w:rsidRPr="009A23CF">
              <w:rPr>
                <w:rFonts w:ascii="Arial" w:hAnsi="Arial" w:cs="Arial"/>
                <w:sz w:val="24"/>
                <w:szCs w:val="24"/>
              </w:rPr>
              <w:t>Biserica Ortodoxă Măcești</w:t>
            </w:r>
          </w:p>
        </w:tc>
        <w:tc>
          <w:tcPr>
            <w:tcW w:w="2126" w:type="dxa"/>
            <w:shd w:val="clear" w:color="auto" w:fill="auto"/>
          </w:tcPr>
          <w:p w14:paraId="0018D2C0" w14:textId="77777777" w:rsidR="00AB0342" w:rsidRPr="009A23CF" w:rsidRDefault="00AB0342" w:rsidP="009A23CF">
            <w:pPr>
              <w:spacing w:after="0" w:line="240" w:lineRule="auto"/>
              <w:jc w:val="center"/>
              <w:rPr>
                <w:rFonts w:ascii="Arial" w:hAnsi="Arial" w:cs="Arial"/>
                <w:sz w:val="24"/>
                <w:szCs w:val="24"/>
              </w:rPr>
            </w:pPr>
            <w:r w:rsidRPr="009A23CF">
              <w:rPr>
                <w:rFonts w:ascii="Arial" w:hAnsi="Arial" w:cs="Arial"/>
                <w:sz w:val="24"/>
                <w:szCs w:val="24"/>
              </w:rPr>
              <w:t>ecumenic</w:t>
            </w:r>
          </w:p>
        </w:tc>
      </w:tr>
      <w:tr w:rsidR="00AB0342" w:rsidRPr="009A23CF" w14:paraId="40EF05B3" w14:textId="77777777" w:rsidTr="00AB0342">
        <w:tc>
          <w:tcPr>
            <w:tcW w:w="650" w:type="dxa"/>
            <w:shd w:val="clear" w:color="auto" w:fill="auto"/>
          </w:tcPr>
          <w:p w14:paraId="0E0895A9" w14:textId="77777777" w:rsidR="00AB0342" w:rsidRPr="009A23CF" w:rsidRDefault="00AB0342" w:rsidP="009A23CF">
            <w:pPr>
              <w:spacing w:after="0" w:line="240" w:lineRule="auto"/>
              <w:jc w:val="both"/>
              <w:rPr>
                <w:rFonts w:ascii="Arial" w:hAnsi="Arial" w:cs="Arial"/>
                <w:sz w:val="24"/>
                <w:szCs w:val="24"/>
              </w:rPr>
            </w:pPr>
            <w:r w:rsidRPr="009A23CF">
              <w:rPr>
                <w:rFonts w:ascii="Arial" w:hAnsi="Arial" w:cs="Arial"/>
                <w:sz w:val="24"/>
                <w:szCs w:val="24"/>
              </w:rPr>
              <w:t>10</w:t>
            </w:r>
          </w:p>
        </w:tc>
        <w:tc>
          <w:tcPr>
            <w:tcW w:w="1755" w:type="dxa"/>
            <w:shd w:val="clear" w:color="auto" w:fill="auto"/>
          </w:tcPr>
          <w:p w14:paraId="7A622086" w14:textId="77777777" w:rsidR="00AB0342" w:rsidRPr="009A23CF" w:rsidRDefault="00AB0342" w:rsidP="009A23CF">
            <w:pPr>
              <w:spacing w:after="0" w:line="240" w:lineRule="auto"/>
              <w:jc w:val="both"/>
              <w:rPr>
                <w:rFonts w:ascii="Arial" w:hAnsi="Arial" w:cs="Arial"/>
                <w:sz w:val="24"/>
                <w:szCs w:val="24"/>
              </w:rPr>
            </w:pPr>
            <w:r w:rsidRPr="009A23CF">
              <w:rPr>
                <w:rFonts w:ascii="Arial" w:hAnsi="Arial" w:cs="Arial"/>
                <w:sz w:val="24"/>
                <w:szCs w:val="24"/>
              </w:rPr>
              <w:t>Caraș Severin</w:t>
            </w:r>
          </w:p>
        </w:tc>
        <w:tc>
          <w:tcPr>
            <w:tcW w:w="1701" w:type="dxa"/>
            <w:shd w:val="clear" w:color="auto" w:fill="auto"/>
          </w:tcPr>
          <w:p w14:paraId="2186B45C" w14:textId="77777777" w:rsidR="00AB0342" w:rsidRPr="009A23CF" w:rsidRDefault="00AB0342" w:rsidP="009A23CF">
            <w:pPr>
              <w:spacing w:after="0" w:line="240" w:lineRule="auto"/>
              <w:jc w:val="both"/>
              <w:rPr>
                <w:rFonts w:ascii="Arial" w:hAnsi="Arial" w:cs="Arial"/>
                <w:sz w:val="24"/>
                <w:szCs w:val="24"/>
              </w:rPr>
            </w:pPr>
            <w:r w:rsidRPr="009A23CF">
              <w:rPr>
                <w:rFonts w:ascii="Arial" w:hAnsi="Arial" w:cs="Arial"/>
                <w:sz w:val="24"/>
                <w:szCs w:val="24"/>
              </w:rPr>
              <w:t>Moldova Veche</w:t>
            </w:r>
          </w:p>
        </w:tc>
        <w:tc>
          <w:tcPr>
            <w:tcW w:w="4253" w:type="dxa"/>
            <w:shd w:val="clear" w:color="auto" w:fill="auto"/>
          </w:tcPr>
          <w:p w14:paraId="47C1F4AE" w14:textId="77777777" w:rsidR="00AB0342" w:rsidRPr="009A23CF" w:rsidRDefault="00AB0342" w:rsidP="009A23CF">
            <w:pPr>
              <w:spacing w:after="0" w:line="240" w:lineRule="auto"/>
              <w:jc w:val="both"/>
              <w:rPr>
                <w:rFonts w:ascii="Arial" w:hAnsi="Arial" w:cs="Arial"/>
                <w:sz w:val="24"/>
                <w:szCs w:val="24"/>
              </w:rPr>
            </w:pPr>
            <w:r w:rsidRPr="009A23CF">
              <w:rPr>
                <w:rFonts w:ascii="Arial" w:hAnsi="Arial" w:cs="Arial"/>
                <w:sz w:val="24"/>
                <w:szCs w:val="24"/>
              </w:rPr>
              <w:t>Zona Umedă Ostrovul Moldova Veche</w:t>
            </w:r>
          </w:p>
        </w:tc>
        <w:tc>
          <w:tcPr>
            <w:tcW w:w="2126" w:type="dxa"/>
            <w:shd w:val="clear" w:color="auto" w:fill="auto"/>
          </w:tcPr>
          <w:p w14:paraId="76D48715" w14:textId="77777777" w:rsidR="00AB0342" w:rsidRPr="009A23CF" w:rsidRDefault="00AB0342" w:rsidP="009A23CF">
            <w:pPr>
              <w:spacing w:after="0" w:line="240" w:lineRule="auto"/>
              <w:jc w:val="center"/>
              <w:rPr>
                <w:rFonts w:ascii="Arial" w:hAnsi="Arial" w:cs="Arial"/>
                <w:sz w:val="24"/>
                <w:szCs w:val="24"/>
              </w:rPr>
            </w:pPr>
            <w:r w:rsidRPr="009A23CF">
              <w:rPr>
                <w:rFonts w:ascii="Arial" w:hAnsi="Arial" w:cs="Arial"/>
                <w:sz w:val="24"/>
                <w:szCs w:val="24"/>
              </w:rPr>
              <w:t>natural</w:t>
            </w:r>
          </w:p>
        </w:tc>
      </w:tr>
      <w:tr w:rsidR="00AB0342" w:rsidRPr="009A23CF" w14:paraId="7E3651B7" w14:textId="77777777" w:rsidTr="00AB0342">
        <w:tc>
          <w:tcPr>
            <w:tcW w:w="650" w:type="dxa"/>
            <w:shd w:val="clear" w:color="auto" w:fill="auto"/>
          </w:tcPr>
          <w:p w14:paraId="2CBA6DC2" w14:textId="77777777" w:rsidR="00AB0342" w:rsidRPr="009A23CF" w:rsidRDefault="00AB0342" w:rsidP="009A23CF">
            <w:pPr>
              <w:spacing w:after="0" w:line="240" w:lineRule="auto"/>
              <w:jc w:val="both"/>
              <w:rPr>
                <w:rFonts w:ascii="Arial" w:hAnsi="Arial" w:cs="Arial"/>
                <w:sz w:val="24"/>
                <w:szCs w:val="24"/>
              </w:rPr>
            </w:pPr>
            <w:r w:rsidRPr="009A23CF">
              <w:rPr>
                <w:rFonts w:ascii="Arial" w:hAnsi="Arial" w:cs="Arial"/>
                <w:sz w:val="24"/>
                <w:szCs w:val="24"/>
              </w:rPr>
              <w:t>11</w:t>
            </w:r>
          </w:p>
        </w:tc>
        <w:tc>
          <w:tcPr>
            <w:tcW w:w="1755" w:type="dxa"/>
            <w:shd w:val="clear" w:color="auto" w:fill="auto"/>
          </w:tcPr>
          <w:p w14:paraId="07117B21" w14:textId="77777777" w:rsidR="00AB0342" w:rsidRPr="009A23CF" w:rsidRDefault="00AB0342" w:rsidP="009A23CF">
            <w:pPr>
              <w:spacing w:after="0" w:line="240" w:lineRule="auto"/>
              <w:jc w:val="both"/>
              <w:rPr>
                <w:rFonts w:ascii="Arial" w:hAnsi="Arial" w:cs="Arial"/>
                <w:sz w:val="24"/>
                <w:szCs w:val="24"/>
              </w:rPr>
            </w:pPr>
            <w:r w:rsidRPr="009A23CF">
              <w:rPr>
                <w:rFonts w:ascii="Arial" w:hAnsi="Arial" w:cs="Arial"/>
                <w:sz w:val="24"/>
                <w:szCs w:val="24"/>
              </w:rPr>
              <w:t>Caraș Severin</w:t>
            </w:r>
          </w:p>
        </w:tc>
        <w:tc>
          <w:tcPr>
            <w:tcW w:w="1701" w:type="dxa"/>
            <w:shd w:val="clear" w:color="auto" w:fill="auto"/>
          </w:tcPr>
          <w:p w14:paraId="44AD57B0" w14:textId="77777777" w:rsidR="00AB0342" w:rsidRPr="009A23CF" w:rsidRDefault="00AB0342" w:rsidP="009A23CF">
            <w:pPr>
              <w:spacing w:after="0" w:line="240" w:lineRule="auto"/>
              <w:jc w:val="both"/>
              <w:rPr>
                <w:rFonts w:ascii="Arial" w:hAnsi="Arial" w:cs="Arial"/>
                <w:sz w:val="24"/>
                <w:szCs w:val="24"/>
              </w:rPr>
            </w:pPr>
            <w:r w:rsidRPr="009A23CF">
              <w:rPr>
                <w:rFonts w:ascii="Arial" w:hAnsi="Arial" w:cs="Arial"/>
                <w:sz w:val="24"/>
                <w:szCs w:val="24"/>
              </w:rPr>
              <w:t>Moldova Nouă</w:t>
            </w:r>
          </w:p>
        </w:tc>
        <w:tc>
          <w:tcPr>
            <w:tcW w:w="4253" w:type="dxa"/>
            <w:shd w:val="clear" w:color="auto" w:fill="auto"/>
          </w:tcPr>
          <w:p w14:paraId="4909C557" w14:textId="77777777" w:rsidR="00AB0342" w:rsidRPr="009A23CF" w:rsidRDefault="00AB0342" w:rsidP="009A23CF">
            <w:pPr>
              <w:spacing w:after="0" w:line="240" w:lineRule="auto"/>
              <w:jc w:val="both"/>
              <w:rPr>
                <w:rFonts w:ascii="Arial" w:hAnsi="Arial" w:cs="Arial"/>
                <w:sz w:val="24"/>
                <w:szCs w:val="24"/>
              </w:rPr>
            </w:pPr>
            <w:r w:rsidRPr="009A23CF">
              <w:rPr>
                <w:rFonts w:ascii="Arial" w:hAnsi="Arial" w:cs="Arial"/>
                <w:sz w:val="24"/>
                <w:szCs w:val="24"/>
              </w:rPr>
              <w:t>Peștera Grota Haiducilor</w:t>
            </w:r>
          </w:p>
        </w:tc>
        <w:tc>
          <w:tcPr>
            <w:tcW w:w="2126" w:type="dxa"/>
            <w:shd w:val="clear" w:color="auto" w:fill="auto"/>
          </w:tcPr>
          <w:p w14:paraId="16E4829C" w14:textId="77777777" w:rsidR="00AB0342" w:rsidRPr="009A23CF" w:rsidRDefault="00AB0342" w:rsidP="009A23CF">
            <w:pPr>
              <w:spacing w:after="0" w:line="240" w:lineRule="auto"/>
              <w:jc w:val="center"/>
              <w:rPr>
                <w:rFonts w:ascii="Arial" w:hAnsi="Arial" w:cs="Arial"/>
                <w:sz w:val="24"/>
                <w:szCs w:val="24"/>
              </w:rPr>
            </w:pPr>
            <w:r w:rsidRPr="009A23CF">
              <w:rPr>
                <w:rFonts w:ascii="Arial" w:hAnsi="Arial" w:cs="Arial"/>
                <w:sz w:val="24"/>
                <w:szCs w:val="24"/>
              </w:rPr>
              <w:t>natural</w:t>
            </w:r>
          </w:p>
        </w:tc>
      </w:tr>
      <w:tr w:rsidR="00AB0342" w:rsidRPr="009A23CF" w14:paraId="7AE11918" w14:textId="77777777" w:rsidTr="00AB0342">
        <w:tc>
          <w:tcPr>
            <w:tcW w:w="650" w:type="dxa"/>
            <w:shd w:val="clear" w:color="auto" w:fill="auto"/>
          </w:tcPr>
          <w:p w14:paraId="04E9C827" w14:textId="77777777" w:rsidR="00AB0342" w:rsidRPr="009A23CF" w:rsidRDefault="00AB0342" w:rsidP="009A23CF">
            <w:pPr>
              <w:spacing w:after="0" w:line="240" w:lineRule="auto"/>
              <w:jc w:val="both"/>
              <w:rPr>
                <w:rFonts w:ascii="Arial" w:hAnsi="Arial" w:cs="Arial"/>
                <w:sz w:val="24"/>
                <w:szCs w:val="24"/>
              </w:rPr>
            </w:pPr>
            <w:r w:rsidRPr="009A23CF">
              <w:rPr>
                <w:rFonts w:ascii="Arial" w:hAnsi="Arial" w:cs="Arial"/>
                <w:sz w:val="24"/>
                <w:szCs w:val="24"/>
              </w:rPr>
              <w:t>12</w:t>
            </w:r>
          </w:p>
        </w:tc>
        <w:tc>
          <w:tcPr>
            <w:tcW w:w="1755" w:type="dxa"/>
            <w:shd w:val="clear" w:color="auto" w:fill="auto"/>
          </w:tcPr>
          <w:p w14:paraId="17B03E96" w14:textId="77777777" w:rsidR="00AB0342" w:rsidRPr="009A23CF" w:rsidRDefault="00AB0342" w:rsidP="009A23CF">
            <w:pPr>
              <w:spacing w:after="0" w:line="240" w:lineRule="auto"/>
              <w:jc w:val="both"/>
              <w:rPr>
                <w:rFonts w:ascii="Arial" w:hAnsi="Arial" w:cs="Arial"/>
                <w:sz w:val="24"/>
                <w:szCs w:val="24"/>
              </w:rPr>
            </w:pPr>
            <w:r w:rsidRPr="009A23CF">
              <w:rPr>
                <w:rFonts w:ascii="Arial" w:hAnsi="Arial" w:cs="Arial"/>
                <w:sz w:val="24"/>
                <w:szCs w:val="24"/>
              </w:rPr>
              <w:t>Caraș Severin</w:t>
            </w:r>
          </w:p>
        </w:tc>
        <w:tc>
          <w:tcPr>
            <w:tcW w:w="1701" w:type="dxa"/>
            <w:shd w:val="clear" w:color="auto" w:fill="auto"/>
          </w:tcPr>
          <w:p w14:paraId="5F5DBFBB" w14:textId="77777777" w:rsidR="00AB0342" w:rsidRPr="009A23CF" w:rsidRDefault="00AB0342" w:rsidP="009A23CF">
            <w:pPr>
              <w:spacing w:after="0" w:line="240" w:lineRule="auto"/>
              <w:jc w:val="both"/>
              <w:rPr>
                <w:rFonts w:ascii="Arial" w:hAnsi="Arial" w:cs="Arial"/>
                <w:sz w:val="24"/>
                <w:szCs w:val="24"/>
              </w:rPr>
            </w:pPr>
            <w:r w:rsidRPr="009A23CF">
              <w:rPr>
                <w:rFonts w:ascii="Arial" w:hAnsi="Arial" w:cs="Arial"/>
                <w:sz w:val="24"/>
                <w:szCs w:val="24"/>
              </w:rPr>
              <w:t>Moldova Nouă</w:t>
            </w:r>
          </w:p>
        </w:tc>
        <w:tc>
          <w:tcPr>
            <w:tcW w:w="4253" w:type="dxa"/>
            <w:shd w:val="clear" w:color="auto" w:fill="auto"/>
          </w:tcPr>
          <w:p w14:paraId="2A914E77" w14:textId="77777777" w:rsidR="00AB0342" w:rsidRPr="009A23CF" w:rsidRDefault="00AB0342" w:rsidP="009A23CF">
            <w:pPr>
              <w:spacing w:after="0" w:line="240" w:lineRule="auto"/>
              <w:jc w:val="both"/>
              <w:rPr>
                <w:rFonts w:ascii="Arial" w:hAnsi="Arial" w:cs="Arial"/>
                <w:sz w:val="24"/>
                <w:szCs w:val="24"/>
              </w:rPr>
            </w:pPr>
            <w:r w:rsidRPr="009A23CF">
              <w:rPr>
                <w:rFonts w:ascii="Arial" w:hAnsi="Arial" w:cs="Arial"/>
                <w:sz w:val="24"/>
                <w:szCs w:val="24"/>
              </w:rPr>
              <w:t xml:space="preserve">Poteca tematică școlară-cunoașterea biodiversității </w:t>
            </w:r>
          </w:p>
        </w:tc>
        <w:tc>
          <w:tcPr>
            <w:tcW w:w="2126" w:type="dxa"/>
            <w:shd w:val="clear" w:color="auto" w:fill="auto"/>
          </w:tcPr>
          <w:p w14:paraId="237BE36E" w14:textId="77777777" w:rsidR="00AB0342" w:rsidRPr="009A23CF" w:rsidRDefault="00AB0342" w:rsidP="009A23CF">
            <w:pPr>
              <w:spacing w:after="0" w:line="240" w:lineRule="auto"/>
              <w:jc w:val="center"/>
              <w:rPr>
                <w:rFonts w:ascii="Arial" w:hAnsi="Arial" w:cs="Arial"/>
                <w:sz w:val="24"/>
                <w:szCs w:val="24"/>
              </w:rPr>
            </w:pPr>
            <w:r w:rsidRPr="009A23CF">
              <w:rPr>
                <w:rFonts w:ascii="Arial" w:hAnsi="Arial" w:cs="Arial"/>
                <w:sz w:val="24"/>
                <w:szCs w:val="24"/>
              </w:rPr>
              <w:t>educativ</w:t>
            </w:r>
          </w:p>
        </w:tc>
      </w:tr>
      <w:tr w:rsidR="00AB0342" w:rsidRPr="009A23CF" w14:paraId="0FDA1FEA" w14:textId="77777777" w:rsidTr="00AB0342">
        <w:tc>
          <w:tcPr>
            <w:tcW w:w="650" w:type="dxa"/>
            <w:shd w:val="clear" w:color="auto" w:fill="auto"/>
          </w:tcPr>
          <w:p w14:paraId="288CB9E9" w14:textId="77777777" w:rsidR="00AB0342" w:rsidRPr="009A23CF" w:rsidRDefault="00AB0342" w:rsidP="009A23CF">
            <w:pPr>
              <w:spacing w:after="0" w:line="240" w:lineRule="auto"/>
              <w:jc w:val="both"/>
              <w:rPr>
                <w:rFonts w:ascii="Arial" w:hAnsi="Arial" w:cs="Arial"/>
                <w:sz w:val="24"/>
                <w:szCs w:val="24"/>
              </w:rPr>
            </w:pPr>
            <w:r w:rsidRPr="009A23CF">
              <w:rPr>
                <w:rFonts w:ascii="Arial" w:hAnsi="Arial" w:cs="Arial"/>
                <w:sz w:val="24"/>
                <w:szCs w:val="24"/>
              </w:rPr>
              <w:t>13</w:t>
            </w:r>
          </w:p>
        </w:tc>
        <w:tc>
          <w:tcPr>
            <w:tcW w:w="1755" w:type="dxa"/>
            <w:shd w:val="clear" w:color="auto" w:fill="auto"/>
          </w:tcPr>
          <w:p w14:paraId="39C4F3CA" w14:textId="77777777" w:rsidR="00AB0342" w:rsidRPr="009A23CF" w:rsidRDefault="00AB0342" w:rsidP="009A23CF">
            <w:pPr>
              <w:spacing w:after="0" w:line="240" w:lineRule="auto"/>
              <w:jc w:val="both"/>
              <w:rPr>
                <w:rFonts w:ascii="Arial" w:hAnsi="Arial" w:cs="Arial"/>
                <w:sz w:val="24"/>
                <w:szCs w:val="24"/>
              </w:rPr>
            </w:pPr>
            <w:r w:rsidRPr="009A23CF">
              <w:rPr>
                <w:rFonts w:ascii="Arial" w:hAnsi="Arial" w:cs="Arial"/>
                <w:sz w:val="24"/>
                <w:szCs w:val="24"/>
              </w:rPr>
              <w:t>Caraș Severin</w:t>
            </w:r>
          </w:p>
        </w:tc>
        <w:tc>
          <w:tcPr>
            <w:tcW w:w="1701" w:type="dxa"/>
            <w:shd w:val="clear" w:color="auto" w:fill="auto"/>
          </w:tcPr>
          <w:p w14:paraId="53C9658C" w14:textId="77777777" w:rsidR="00AB0342" w:rsidRPr="009A23CF" w:rsidRDefault="00AB0342" w:rsidP="009A23CF">
            <w:pPr>
              <w:spacing w:after="0" w:line="240" w:lineRule="auto"/>
              <w:jc w:val="both"/>
              <w:rPr>
                <w:rFonts w:ascii="Arial" w:hAnsi="Arial" w:cs="Arial"/>
                <w:sz w:val="24"/>
                <w:szCs w:val="24"/>
              </w:rPr>
            </w:pPr>
            <w:r w:rsidRPr="009A23CF">
              <w:rPr>
                <w:rFonts w:ascii="Arial" w:hAnsi="Arial" w:cs="Arial"/>
                <w:sz w:val="24"/>
                <w:szCs w:val="24"/>
              </w:rPr>
              <w:t>Gârnic</w:t>
            </w:r>
          </w:p>
        </w:tc>
        <w:tc>
          <w:tcPr>
            <w:tcW w:w="4253" w:type="dxa"/>
            <w:shd w:val="clear" w:color="auto" w:fill="auto"/>
          </w:tcPr>
          <w:p w14:paraId="70498B8A" w14:textId="77777777" w:rsidR="00AB0342" w:rsidRPr="009A23CF" w:rsidRDefault="00AB0342" w:rsidP="009A23CF">
            <w:pPr>
              <w:spacing w:after="0" w:line="240" w:lineRule="auto"/>
              <w:jc w:val="both"/>
              <w:rPr>
                <w:rFonts w:ascii="Arial" w:hAnsi="Arial" w:cs="Arial"/>
                <w:sz w:val="24"/>
                <w:szCs w:val="24"/>
              </w:rPr>
            </w:pPr>
            <w:r w:rsidRPr="009A23CF">
              <w:rPr>
                <w:rFonts w:ascii="Arial" w:hAnsi="Arial" w:cs="Arial"/>
                <w:sz w:val="24"/>
                <w:szCs w:val="24"/>
              </w:rPr>
              <w:t>Satul Gârnic</w:t>
            </w:r>
          </w:p>
        </w:tc>
        <w:tc>
          <w:tcPr>
            <w:tcW w:w="2126" w:type="dxa"/>
            <w:shd w:val="clear" w:color="auto" w:fill="auto"/>
          </w:tcPr>
          <w:p w14:paraId="507B2B9C" w14:textId="77777777" w:rsidR="00AB0342" w:rsidRPr="009A23CF" w:rsidRDefault="00AB0342" w:rsidP="009A23CF">
            <w:pPr>
              <w:spacing w:after="0" w:line="240" w:lineRule="auto"/>
              <w:jc w:val="center"/>
              <w:rPr>
                <w:rFonts w:ascii="Arial" w:hAnsi="Arial" w:cs="Arial"/>
                <w:sz w:val="24"/>
                <w:szCs w:val="24"/>
              </w:rPr>
            </w:pPr>
            <w:r w:rsidRPr="009A23CF">
              <w:rPr>
                <w:rFonts w:ascii="Arial" w:hAnsi="Arial" w:cs="Arial"/>
                <w:sz w:val="24"/>
                <w:szCs w:val="24"/>
              </w:rPr>
              <w:t>rural</w:t>
            </w:r>
          </w:p>
        </w:tc>
      </w:tr>
      <w:tr w:rsidR="00AB0342" w:rsidRPr="009A23CF" w14:paraId="5A2DFC83" w14:textId="77777777" w:rsidTr="00AB0342">
        <w:tc>
          <w:tcPr>
            <w:tcW w:w="650" w:type="dxa"/>
            <w:shd w:val="clear" w:color="auto" w:fill="auto"/>
          </w:tcPr>
          <w:p w14:paraId="3E07199E" w14:textId="77777777" w:rsidR="00AB0342" w:rsidRPr="009A23CF" w:rsidRDefault="00AB0342" w:rsidP="009A23CF">
            <w:pPr>
              <w:spacing w:after="0" w:line="240" w:lineRule="auto"/>
              <w:jc w:val="both"/>
              <w:rPr>
                <w:rFonts w:ascii="Arial" w:hAnsi="Arial" w:cs="Arial"/>
                <w:sz w:val="24"/>
                <w:szCs w:val="24"/>
              </w:rPr>
            </w:pPr>
            <w:r w:rsidRPr="009A23CF">
              <w:rPr>
                <w:rFonts w:ascii="Arial" w:hAnsi="Arial" w:cs="Arial"/>
                <w:sz w:val="24"/>
                <w:szCs w:val="24"/>
              </w:rPr>
              <w:t>14</w:t>
            </w:r>
          </w:p>
        </w:tc>
        <w:tc>
          <w:tcPr>
            <w:tcW w:w="1755" w:type="dxa"/>
            <w:shd w:val="clear" w:color="auto" w:fill="auto"/>
          </w:tcPr>
          <w:p w14:paraId="316E926C" w14:textId="77777777" w:rsidR="00AB0342" w:rsidRPr="009A23CF" w:rsidRDefault="00AB0342" w:rsidP="009A23CF">
            <w:pPr>
              <w:spacing w:after="0" w:line="240" w:lineRule="auto"/>
              <w:jc w:val="both"/>
              <w:rPr>
                <w:rFonts w:ascii="Arial" w:hAnsi="Arial" w:cs="Arial"/>
                <w:sz w:val="24"/>
                <w:szCs w:val="24"/>
              </w:rPr>
            </w:pPr>
            <w:r w:rsidRPr="009A23CF">
              <w:rPr>
                <w:rFonts w:ascii="Arial" w:hAnsi="Arial" w:cs="Arial"/>
                <w:sz w:val="24"/>
                <w:szCs w:val="24"/>
              </w:rPr>
              <w:t>Caraș Severin</w:t>
            </w:r>
          </w:p>
        </w:tc>
        <w:tc>
          <w:tcPr>
            <w:tcW w:w="1701" w:type="dxa"/>
            <w:shd w:val="clear" w:color="auto" w:fill="auto"/>
          </w:tcPr>
          <w:p w14:paraId="79F412C5" w14:textId="77777777" w:rsidR="00AB0342" w:rsidRPr="009A23CF" w:rsidRDefault="00AB0342" w:rsidP="009A23CF">
            <w:pPr>
              <w:spacing w:after="0" w:line="240" w:lineRule="auto"/>
              <w:jc w:val="both"/>
              <w:rPr>
                <w:rFonts w:ascii="Arial" w:hAnsi="Arial" w:cs="Arial"/>
                <w:sz w:val="24"/>
                <w:szCs w:val="24"/>
              </w:rPr>
            </w:pPr>
            <w:r w:rsidRPr="009A23CF">
              <w:rPr>
                <w:rFonts w:ascii="Arial" w:hAnsi="Arial" w:cs="Arial"/>
                <w:sz w:val="24"/>
                <w:szCs w:val="24"/>
              </w:rPr>
              <w:t>Gârnic</w:t>
            </w:r>
          </w:p>
        </w:tc>
        <w:tc>
          <w:tcPr>
            <w:tcW w:w="4253" w:type="dxa"/>
            <w:shd w:val="clear" w:color="auto" w:fill="auto"/>
          </w:tcPr>
          <w:p w14:paraId="23811218" w14:textId="77777777" w:rsidR="00AB0342" w:rsidRPr="009A23CF" w:rsidRDefault="00AB0342" w:rsidP="009A23CF">
            <w:pPr>
              <w:spacing w:after="0" w:line="240" w:lineRule="auto"/>
              <w:jc w:val="both"/>
              <w:rPr>
                <w:rFonts w:ascii="Arial" w:hAnsi="Arial" w:cs="Arial"/>
                <w:sz w:val="24"/>
                <w:szCs w:val="24"/>
              </w:rPr>
            </w:pPr>
            <w:r w:rsidRPr="009A23CF">
              <w:rPr>
                <w:rFonts w:ascii="Arial" w:hAnsi="Arial" w:cs="Arial"/>
                <w:sz w:val="24"/>
                <w:szCs w:val="24"/>
              </w:rPr>
              <w:t>Satul Padina Matei</w:t>
            </w:r>
          </w:p>
        </w:tc>
        <w:tc>
          <w:tcPr>
            <w:tcW w:w="2126" w:type="dxa"/>
            <w:shd w:val="clear" w:color="auto" w:fill="auto"/>
          </w:tcPr>
          <w:p w14:paraId="299FE661" w14:textId="77777777" w:rsidR="00AB0342" w:rsidRPr="009A23CF" w:rsidRDefault="00AB0342" w:rsidP="009A23CF">
            <w:pPr>
              <w:spacing w:after="0" w:line="240" w:lineRule="auto"/>
              <w:jc w:val="center"/>
              <w:rPr>
                <w:rFonts w:ascii="Arial" w:hAnsi="Arial" w:cs="Arial"/>
                <w:sz w:val="24"/>
                <w:szCs w:val="24"/>
              </w:rPr>
            </w:pPr>
            <w:r w:rsidRPr="009A23CF">
              <w:rPr>
                <w:rFonts w:ascii="Arial" w:hAnsi="Arial" w:cs="Arial"/>
                <w:sz w:val="24"/>
                <w:szCs w:val="24"/>
              </w:rPr>
              <w:t>rural</w:t>
            </w:r>
          </w:p>
        </w:tc>
      </w:tr>
      <w:tr w:rsidR="00AB0342" w:rsidRPr="009A23CF" w14:paraId="2086E1EF" w14:textId="77777777" w:rsidTr="00AB0342">
        <w:tc>
          <w:tcPr>
            <w:tcW w:w="650" w:type="dxa"/>
            <w:shd w:val="clear" w:color="auto" w:fill="auto"/>
          </w:tcPr>
          <w:p w14:paraId="313D2673" w14:textId="77777777" w:rsidR="00AB0342" w:rsidRPr="009A23CF" w:rsidRDefault="00AB0342" w:rsidP="009A23CF">
            <w:pPr>
              <w:spacing w:after="0" w:line="240" w:lineRule="auto"/>
              <w:jc w:val="both"/>
              <w:rPr>
                <w:rFonts w:ascii="Arial" w:hAnsi="Arial" w:cs="Arial"/>
                <w:sz w:val="24"/>
                <w:szCs w:val="24"/>
              </w:rPr>
            </w:pPr>
            <w:r w:rsidRPr="009A23CF">
              <w:rPr>
                <w:rFonts w:ascii="Arial" w:hAnsi="Arial" w:cs="Arial"/>
                <w:sz w:val="24"/>
                <w:szCs w:val="24"/>
              </w:rPr>
              <w:t>15</w:t>
            </w:r>
          </w:p>
        </w:tc>
        <w:tc>
          <w:tcPr>
            <w:tcW w:w="1755" w:type="dxa"/>
            <w:shd w:val="clear" w:color="auto" w:fill="auto"/>
          </w:tcPr>
          <w:p w14:paraId="11F8E318" w14:textId="77777777" w:rsidR="00AB0342" w:rsidRPr="009A23CF" w:rsidRDefault="00AB0342" w:rsidP="009A23CF">
            <w:pPr>
              <w:spacing w:after="0" w:line="240" w:lineRule="auto"/>
              <w:jc w:val="both"/>
              <w:rPr>
                <w:rFonts w:ascii="Arial" w:hAnsi="Arial" w:cs="Arial"/>
                <w:sz w:val="24"/>
                <w:szCs w:val="24"/>
              </w:rPr>
            </w:pPr>
            <w:r w:rsidRPr="009A23CF">
              <w:rPr>
                <w:rFonts w:ascii="Arial" w:hAnsi="Arial" w:cs="Arial"/>
                <w:sz w:val="24"/>
                <w:szCs w:val="24"/>
              </w:rPr>
              <w:t>Caraș Severin</w:t>
            </w:r>
          </w:p>
        </w:tc>
        <w:tc>
          <w:tcPr>
            <w:tcW w:w="1701" w:type="dxa"/>
            <w:shd w:val="clear" w:color="auto" w:fill="auto"/>
          </w:tcPr>
          <w:p w14:paraId="142CD6FB" w14:textId="77777777" w:rsidR="00AB0342" w:rsidRPr="009A23CF" w:rsidRDefault="00AB0342" w:rsidP="009A23CF">
            <w:pPr>
              <w:spacing w:after="0" w:line="240" w:lineRule="auto"/>
              <w:jc w:val="both"/>
              <w:rPr>
                <w:rFonts w:ascii="Arial" w:hAnsi="Arial" w:cs="Arial"/>
                <w:sz w:val="24"/>
                <w:szCs w:val="24"/>
              </w:rPr>
            </w:pPr>
            <w:r w:rsidRPr="009A23CF">
              <w:rPr>
                <w:rFonts w:ascii="Arial" w:hAnsi="Arial" w:cs="Arial"/>
                <w:sz w:val="24"/>
                <w:szCs w:val="24"/>
              </w:rPr>
              <w:t>Gârnic</w:t>
            </w:r>
          </w:p>
        </w:tc>
        <w:tc>
          <w:tcPr>
            <w:tcW w:w="4253" w:type="dxa"/>
            <w:shd w:val="clear" w:color="auto" w:fill="auto"/>
          </w:tcPr>
          <w:p w14:paraId="174004B2" w14:textId="77777777" w:rsidR="00AB0342" w:rsidRPr="009A23CF" w:rsidRDefault="00AB0342" w:rsidP="009A23CF">
            <w:pPr>
              <w:spacing w:after="0" w:line="240" w:lineRule="auto"/>
              <w:jc w:val="both"/>
              <w:rPr>
                <w:rFonts w:ascii="Arial" w:hAnsi="Arial" w:cs="Arial"/>
                <w:sz w:val="24"/>
                <w:szCs w:val="24"/>
              </w:rPr>
            </w:pPr>
            <w:r w:rsidRPr="009A23CF">
              <w:rPr>
                <w:rFonts w:ascii="Arial" w:hAnsi="Arial" w:cs="Arial"/>
                <w:sz w:val="24"/>
                <w:szCs w:val="24"/>
              </w:rPr>
              <w:t>Grota lui Filip</w:t>
            </w:r>
          </w:p>
        </w:tc>
        <w:tc>
          <w:tcPr>
            <w:tcW w:w="2126" w:type="dxa"/>
            <w:shd w:val="clear" w:color="auto" w:fill="auto"/>
          </w:tcPr>
          <w:p w14:paraId="0E00EC45" w14:textId="77777777" w:rsidR="00AB0342" w:rsidRPr="009A23CF" w:rsidRDefault="00AB0342" w:rsidP="009A23CF">
            <w:pPr>
              <w:spacing w:after="0" w:line="240" w:lineRule="auto"/>
              <w:jc w:val="center"/>
              <w:rPr>
                <w:rFonts w:ascii="Arial" w:hAnsi="Arial" w:cs="Arial"/>
                <w:sz w:val="24"/>
                <w:szCs w:val="24"/>
              </w:rPr>
            </w:pPr>
            <w:r w:rsidRPr="009A23CF">
              <w:rPr>
                <w:rFonts w:ascii="Arial" w:hAnsi="Arial" w:cs="Arial"/>
                <w:sz w:val="24"/>
                <w:szCs w:val="24"/>
              </w:rPr>
              <w:t>natural</w:t>
            </w:r>
          </w:p>
        </w:tc>
      </w:tr>
      <w:tr w:rsidR="00AB0342" w:rsidRPr="009A23CF" w14:paraId="602232A6" w14:textId="77777777" w:rsidTr="00AB0342">
        <w:tc>
          <w:tcPr>
            <w:tcW w:w="650" w:type="dxa"/>
            <w:shd w:val="clear" w:color="auto" w:fill="auto"/>
          </w:tcPr>
          <w:p w14:paraId="71966197" w14:textId="77777777" w:rsidR="00AB0342" w:rsidRPr="009A23CF" w:rsidRDefault="00AB0342" w:rsidP="009A23CF">
            <w:pPr>
              <w:spacing w:after="0" w:line="240" w:lineRule="auto"/>
              <w:jc w:val="both"/>
              <w:rPr>
                <w:rFonts w:ascii="Arial" w:hAnsi="Arial" w:cs="Arial"/>
                <w:sz w:val="24"/>
                <w:szCs w:val="24"/>
              </w:rPr>
            </w:pPr>
            <w:r w:rsidRPr="009A23CF">
              <w:rPr>
                <w:rFonts w:ascii="Arial" w:hAnsi="Arial" w:cs="Arial"/>
                <w:sz w:val="24"/>
                <w:szCs w:val="24"/>
              </w:rPr>
              <w:t>16</w:t>
            </w:r>
          </w:p>
        </w:tc>
        <w:tc>
          <w:tcPr>
            <w:tcW w:w="1755" w:type="dxa"/>
            <w:shd w:val="clear" w:color="auto" w:fill="auto"/>
          </w:tcPr>
          <w:p w14:paraId="312AE0E8" w14:textId="77777777" w:rsidR="00AB0342" w:rsidRPr="009A23CF" w:rsidRDefault="00AB0342" w:rsidP="009A23CF">
            <w:pPr>
              <w:spacing w:after="0" w:line="240" w:lineRule="auto"/>
              <w:jc w:val="both"/>
              <w:rPr>
                <w:rFonts w:ascii="Arial" w:hAnsi="Arial" w:cs="Arial"/>
                <w:sz w:val="24"/>
                <w:szCs w:val="24"/>
              </w:rPr>
            </w:pPr>
            <w:r w:rsidRPr="009A23CF">
              <w:rPr>
                <w:rFonts w:ascii="Arial" w:hAnsi="Arial" w:cs="Arial"/>
                <w:sz w:val="24"/>
                <w:szCs w:val="24"/>
              </w:rPr>
              <w:t>Caraș Severin</w:t>
            </w:r>
          </w:p>
        </w:tc>
        <w:tc>
          <w:tcPr>
            <w:tcW w:w="1701" w:type="dxa"/>
            <w:shd w:val="clear" w:color="auto" w:fill="auto"/>
          </w:tcPr>
          <w:p w14:paraId="5502F248" w14:textId="77777777" w:rsidR="00AB0342" w:rsidRPr="009A23CF" w:rsidRDefault="00AB0342" w:rsidP="009A23CF">
            <w:pPr>
              <w:spacing w:after="0" w:line="240" w:lineRule="auto"/>
              <w:jc w:val="both"/>
              <w:rPr>
                <w:rFonts w:ascii="Arial" w:hAnsi="Arial" w:cs="Arial"/>
                <w:sz w:val="24"/>
                <w:szCs w:val="24"/>
              </w:rPr>
            </w:pPr>
            <w:r w:rsidRPr="009A23CF">
              <w:rPr>
                <w:rFonts w:ascii="Arial" w:hAnsi="Arial" w:cs="Arial"/>
                <w:sz w:val="24"/>
                <w:szCs w:val="24"/>
              </w:rPr>
              <w:t>Gârnic</w:t>
            </w:r>
          </w:p>
        </w:tc>
        <w:tc>
          <w:tcPr>
            <w:tcW w:w="4253" w:type="dxa"/>
            <w:shd w:val="clear" w:color="auto" w:fill="auto"/>
          </w:tcPr>
          <w:p w14:paraId="6D15915D" w14:textId="77777777" w:rsidR="00AB0342" w:rsidRPr="009A23CF" w:rsidRDefault="00AB0342" w:rsidP="009A23CF">
            <w:pPr>
              <w:spacing w:after="0" w:line="240" w:lineRule="auto"/>
              <w:jc w:val="both"/>
              <w:rPr>
                <w:rFonts w:ascii="Arial" w:hAnsi="Arial" w:cs="Arial"/>
                <w:sz w:val="24"/>
                <w:szCs w:val="24"/>
              </w:rPr>
            </w:pPr>
            <w:r w:rsidRPr="009A23CF">
              <w:rPr>
                <w:rFonts w:ascii="Arial" w:hAnsi="Arial" w:cs="Arial"/>
                <w:sz w:val="24"/>
                <w:szCs w:val="24"/>
              </w:rPr>
              <w:t>Rezervația Naturală Valea Mare</w:t>
            </w:r>
          </w:p>
        </w:tc>
        <w:tc>
          <w:tcPr>
            <w:tcW w:w="2126" w:type="dxa"/>
            <w:shd w:val="clear" w:color="auto" w:fill="auto"/>
          </w:tcPr>
          <w:p w14:paraId="6F769B7D" w14:textId="77777777" w:rsidR="00AB0342" w:rsidRPr="009A23CF" w:rsidRDefault="00AB0342" w:rsidP="009A23CF">
            <w:pPr>
              <w:spacing w:after="0" w:line="240" w:lineRule="auto"/>
              <w:jc w:val="center"/>
              <w:rPr>
                <w:rFonts w:ascii="Arial" w:hAnsi="Arial" w:cs="Arial"/>
                <w:sz w:val="24"/>
                <w:szCs w:val="24"/>
              </w:rPr>
            </w:pPr>
            <w:r w:rsidRPr="009A23CF">
              <w:rPr>
                <w:rFonts w:ascii="Arial" w:hAnsi="Arial" w:cs="Arial"/>
                <w:sz w:val="24"/>
                <w:szCs w:val="24"/>
              </w:rPr>
              <w:t>natural</w:t>
            </w:r>
          </w:p>
        </w:tc>
      </w:tr>
      <w:tr w:rsidR="00AB0342" w:rsidRPr="009A23CF" w14:paraId="5E653751" w14:textId="77777777" w:rsidTr="00AB0342">
        <w:tc>
          <w:tcPr>
            <w:tcW w:w="650" w:type="dxa"/>
            <w:shd w:val="clear" w:color="auto" w:fill="auto"/>
          </w:tcPr>
          <w:p w14:paraId="1AFDFA40" w14:textId="77777777" w:rsidR="00AB0342" w:rsidRPr="009A23CF" w:rsidRDefault="00AB0342" w:rsidP="009A23CF">
            <w:pPr>
              <w:spacing w:after="0" w:line="240" w:lineRule="auto"/>
              <w:jc w:val="both"/>
              <w:rPr>
                <w:rFonts w:ascii="Arial" w:hAnsi="Arial" w:cs="Arial"/>
                <w:sz w:val="24"/>
                <w:szCs w:val="24"/>
              </w:rPr>
            </w:pPr>
            <w:r w:rsidRPr="009A23CF">
              <w:rPr>
                <w:rFonts w:ascii="Arial" w:hAnsi="Arial" w:cs="Arial"/>
                <w:sz w:val="24"/>
                <w:szCs w:val="24"/>
              </w:rPr>
              <w:t>17</w:t>
            </w:r>
          </w:p>
        </w:tc>
        <w:tc>
          <w:tcPr>
            <w:tcW w:w="1755" w:type="dxa"/>
            <w:shd w:val="clear" w:color="auto" w:fill="auto"/>
          </w:tcPr>
          <w:p w14:paraId="1C762AF7" w14:textId="77777777" w:rsidR="00AB0342" w:rsidRPr="009A23CF" w:rsidRDefault="00AB0342" w:rsidP="009A23CF">
            <w:pPr>
              <w:spacing w:after="0" w:line="240" w:lineRule="auto"/>
              <w:jc w:val="both"/>
              <w:rPr>
                <w:rFonts w:ascii="Arial" w:hAnsi="Arial" w:cs="Arial"/>
                <w:sz w:val="24"/>
                <w:szCs w:val="24"/>
              </w:rPr>
            </w:pPr>
            <w:r w:rsidRPr="009A23CF">
              <w:rPr>
                <w:rFonts w:ascii="Arial" w:hAnsi="Arial" w:cs="Arial"/>
                <w:sz w:val="24"/>
                <w:szCs w:val="24"/>
              </w:rPr>
              <w:t>Caraș Severin</w:t>
            </w:r>
          </w:p>
        </w:tc>
        <w:tc>
          <w:tcPr>
            <w:tcW w:w="1701" w:type="dxa"/>
            <w:shd w:val="clear" w:color="auto" w:fill="auto"/>
          </w:tcPr>
          <w:p w14:paraId="7C5B04AB" w14:textId="77777777" w:rsidR="00AB0342" w:rsidRPr="009A23CF" w:rsidRDefault="00AB0342" w:rsidP="009A23CF">
            <w:pPr>
              <w:spacing w:after="0" w:line="240" w:lineRule="auto"/>
              <w:jc w:val="both"/>
              <w:rPr>
                <w:rFonts w:ascii="Arial" w:hAnsi="Arial" w:cs="Arial"/>
                <w:sz w:val="24"/>
                <w:szCs w:val="24"/>
              </w:rPr>
            </w:pPr>
            <w:r w:rsidRPr="009A23CF">
              <w:rPr>
                <w:rFonts w:ascii="Arial" w:hAnsi="Arial" w:cs="Arial"/>
                <w:sz w:val="24"/>
                <w:szCs w:val="24"/>
              </w:rPr>
              <w:t>Gârnic</w:t>
            </w:r>
          </w:p>
        </w:tc>
        <w:tc>
          <w:tcPr>
            <w:tcW w:w="4253" w:type="dxa"/>
            <w:shd w:val="clear" w:color="auto" w:fill="auto"/>
          </w:tcPr>
          <w:p w14:paraId="4ACF0423" w14:textId="2D38CC49" w:rsidR="00AB0342" w:rsidRPr="009A23CF" w:rsidRDefault="00AB0342" w:rsidP="009A23CF">
            <w:pPr>
              <w:spacing w:after="0" w:line="240" w:lineRule="auto"/>
              <w:jc w:val="both"/>
              <w:rPr>
                <w:rFonts w:ascii="Arial" w:hAnsi="Arial" w:cs="Arial"/>
                <w:sz w:val="24"/>
                <w:szCs w:val="24"/>
              </w:rPr>
            </w:pPr>
            <w:r w:rsidRPr="009A23CF">
              <w:rPr>
                <w:rFonts w:ascii="Arial" w:hAnsi="Arial" w:cs="Arial"/>
                <w:sz w:val="24"/>
                <w:szCs w:val="24"/>
              </w:rPr>
              <w:t xml:space="preserve">Cascada </w:t>
            </w:r>
            <w:r w:rsidR="00055ED4">
              <w:rPr>
                <w:rFonts w:ascii="Arial" w:hAnsi="Arial" w:cs="Arial"/>
                <w:sz w:val="24"/>
                <w:szCs w:val="24"/>
              </w:rPr>
              <w:t>Burăul Mare</w:t>
            </w:r>
          </w:p>
        </w:tc>
        <w:tc>
          <w:tcPr>
            <w:tcW w:w="2126" w:type="dxa"/>
            <w:shd w:val="clear" w:color="auto" w:fill="auto"/>
          </w:tcPr>
          <w:p w14:paraId="02DEA1D6" w14:textId="77777777" w:rsidR="00AB0342" w:rsidRPr="009A23CF" w:rsidRDefault="00AB0342" w:rsidP="009A23CF">
            <w:pPr>
              <w:spacing w:after="0" w:line="240" w:lineRule="auto"/>
              <w:jc w:val="center"/>
              <w:rPr>
                <w:rFonts w:ascii="Arial" w:hAnsi="Arial" w:cs="Arial"/>
                <w:sz w:val="24"/>
                <w:szCs w:val="24"/>
              </w:rPr>
            </w:pPr>
            <w:r w:rsidRPr="009A23CF">
              <w:rPr>
                <w:rFonts w:ascii="Arial" w:hAnsi="Arial" w:cs="Arial"/>
                <w:sz w:val="24"/>
                <w:szCs w:val="24"/>
              </w:rPr>
              <w:t>cascadă</w:t>
            </w:r>
          </w:p>
        </w:tc>
      </w:tr>
      <w:tr w:rsidR="00AB0342" w:rsidRPr="009A23CF" w14:paraId="39D51B0E" w14:textId="77777777" w:rsidTr="00AB0342">
        <w:tc>
          <w:tcPr>
            <w:tcW w:w="650" w:type="dxa"/>
            <w:shd w:val="clear" w:color="auto" w:fill="auto"/>
          </w:tcPr>
          <w:p w14:paraId="6C07FAF6" w14:textId="77777777" w:rsidR="00AB0342" w:rsidRPr="009A23CF" w:rsidRDefault="00AB0342" w:rsidP="009A23CF">
            <w:pPr>
              <w:spacing w:after="0" w:line="240" w:lineRule="auto"/>
              <w:jc w:val="both"/>
              <w:rPr>
                <w:rFonts w:ascii="Arial" w:hAnsi="Arial" w:cs="Arial"/>
                <w:sz w:val="24"/>
                <w:szCs w:val="24"/>
              </w:rPr>
            </w:pPr>
            <w:r w:rsidRPr="009A23CF">
              <w:rPr>
                <w:rFonts w:ascii="Arial" w:hAnsi="Arial" w:cs="Arial"/>
                <w:sz w:val="24"/>
                <w:szCs w:val="24"/>
              </w:rPr>
              <w:t>18</w:t>
            </w:r>
          </w:p>
        </w:tc>
        <w:tc>
          <w:tcPr>
            <w:tcW w:w="1755" w:type="dxa"/>
            <w:shd w:val="clear" w:color="auto" w:fill="auto"/>
          </w:tcPr>
          <w:p w14:paraId="093395B9" w14:textId="77777777" w:rsidR="00AB0342" w:rsidRPr="009A23CF" w:rsidRDefault="00AB0342" w:rsidP="009A23CF">
            <w:pPr>
              <w:spacing w:after="0" w:line="240" w:lineRule="auto"/>
              <w:jc w:val="both"/>
              <w:rPr>
                <w:rFonts w:ascii="Arial" w:hAnsi="Arial" w:cs="Arial"/>
                <w:sz w:val="24"/>
                <w:szCs w:val="24"/>
              </w:rPr>
            </w:pPr>
            <w:r w:rsidRPr="009A23CF">
              <w:rPr>
                <w:rFonts w:ascii="Arial" w:hAnsi="Arial" w:cs="Arial"/>
                <w:sz w:val="24"/>
                <w:szCs w:val="24"/>
              </w:rPr>
              <w:t>Caraș Severin</w:t>
            </w:r>
          </w:p>
        </w:tc>
        <w:tc>
          <w:tcPr>
            <w:tcW w:w="1701" w:type="dxa"/>
            <w:shd w:val="clear" w:color="auto" w:fill="auto"/>
          </w:tcPr>
          <w:p w14:paraId="1B03927B" w14:textId="77777777" w:rsidR="00AB0342" w:rsidRPr="009A23CF" w:rsidRDefault="00AB0342" w:rsidP="009A23CF">
            <w:pPr>
              <w:spacing w:after="0" w:line="240" w:lineRule="auto"/>
              <w:jc w:val="both"/>
              <w:rPr>
                <w:rFonts w:ascii="Arial" w:hAnsi="Arial" w:cs="Arial"/>
                <w:sz w:val="24"/>
                <w:szCs w:val="24"/>
              </w:rPr>
            </w:pPr>
            <w:r w:rsidRPr="009A23CF">
              <w:rPr>
                <w:rFonts w:ascii="Arial" w:hAnsi="Arial" w:cs="Arial"/>
                <w:sz w:val="24"/>
                <w:szCs w:val="24"/>
              </w:rPr>
              <w:t>Gârnic</w:t>
            </w:r>
          </w:p>
        </w:tc>
        <w:tc>
          <w:tcPr>
            <w:tcW w:w="4253" w:type="dxa"/>
            <w:shd w:val="clear" w:color="auto" w:fill="auto"/>
          </w:tcPr>
          <w:p w14:paraId="73173BF7" w14:textId="77777777" w:rsidR="00AB0342" w:rsidRPr="009A23CF" w:rsidRDefault="00AB0342" w:rsidP="009A23CF">
            <w:pPr>
              <w:spacing w:after="0" w:line="240" w:lineRule="auto"/>
              <w:jc w:val="both"/>
              <w:rPr>
                <w:rFonts w:ascii="Arial" w:hAnsi="Arial" w:cs="Arial"/>
                <w:sz w:val="24"/>
                <w:szCs w:val="24"/>
              </w:rPr>
            </w:pPr>
            <w:r w:rsidRPr="009A23CF">
              <w:rPr>
                <w:rFonts w:ascii="Arial" w:hAnsi="Arial" w:cs="Arial"/>
                <w:sz w:val="24"/>
                <w:szCs w:val="24"/>
              </w:rPr>
              <w:t>Cascada Mudavița Seacă</w:t>
            </w:r>
          </w:p>
        </w:tc>
        <w:tc>
          <w:tcPr>
            <w:tcW w:w="2126" w:type="dxa"/>
            <w:shd w:val="clear" w:color="auto" w:fill="auto"/>
          </w:tcPr>
          <w:p w14:paraId="5D647747" w14:textId="77777777" w:rsidR="00AB0342" w:rsidRPr="009A23CF" w:rsidRDefault="00AB0342" w:rsidP="009A23CF">
            <w:pPr>
              <w:spacing w:after="0" w:line="240" w:lineRule="auto"/>
              <w:jc w:val="center"/>
              <w:rPr>
                <w:rFonts w:ascii="Arial" w:hAnsi="Arial" w:cs="Arial"/>
                <w:sz w:val="24"/>
                <w:szCs w:val="24"/>
              </w:rPr>
            </w:pPr>
            <w:r w:rsidRPr="009A23CF">
              <w:rPr>
                <w:rFonts w:ascii="Arial" w:hAnsi="Arial" w:cs="Arial"/>
                <w:sz w:val="24"/>
                <w:szCs w:val="24"/>
              </w:rPr>
              <w:t>cascadă</w:t>
            </w:r>
          </w:p>
        </w:tc>
      </w:tr>
      <w:tr w:rsidR="00AB0342" w:rsidRPr="009A23CF" w14:paraId="7F1694BE" w14:textId="77777777" w:rsidTr="00AB0342">
        <w:tc>
          <w:tcPr>
            <w:tcW w:w="650" w:type="dxa"/>
            <w:shd w:val="clear" w:color="auto" w:fill="auto"/>
          </w:tcPr>
          <w:p w14:paraId="3F7BC7EB" w14:textId="77777777" w:rsidR="00AB0342" w:rsidRPr="009A23CF" w:rsidRDefault="00AB0342" w:rsidP="009A23CF">
            <w:pPr>
              <w:spacing w:after="0" w:line="240" w:lineRule="auto"/>
              <w:jc w:val="both"/>
              <w:rPr>
                <w:rFonts w:ascii="Arial" w:hAnsi="Arial" w:cs="Arial"/>
                <w:sz w:val="24"/>
                <w:szCs w:val="24"/>
              </w:rPr>
            </w:pPr>
            <w:r w:rsidRPr="009A23CF">
              <w:rPr>
                <w:rFonts w:ascii="Arial" w:hAnsi="Arial" w:cs="Arial"/>
                <w:sz w:val="24"/>
                <w:szCs w:val="24"/>
              </w:rPr>
              <w:t>19</w:t>
            </w:r>
          </w:p>
        </w:tc>
        <w:tc>
          <w:tcPr>
            <w:tcW w:w="1755" w:type="dxa"/>
            <w:shd w:val="clear" w:color="auto" w:fill="auto"/>
          </w:tcPr>
          <w:p w14:paraId="0AB1686D" w14:textId="77777777" w:rsidR="00AB0342" w:rsidRPr="009A23CF" w:rsidRDefault="00AB0342" w:rsidP="009A23CF">
            <w:pPr>
              <w:spacing w:after="0" w:line="240" w:lineRule="auto"/>
              <w:jc w:val="both"/>
              <w:rPr>
                <w:rFonts w:ascii="Arial" w:hAnsi="Arial" w:cs="Arial"/>
                <w:sz w:val="24"/>
                <w:szCs w:val="24"/>
              </w:rPr>
            </w:pPr>
            <w:r w:rsidRPr="009A23CF">
              <w:rPr>
                <w:rFonts w:ascii="Arial" w:hAnsi="Arial" w:cs="Arial"/>
                <w:sz w:val="24"/>
                <w:szCs w:val="24"/>
              </w:rPr>
              <w:t>Caraș Severin</w:t>
            </w:r>
          </w:p>
        </w:tc>
        <w:tc>
          <w:tcPr>
            <w:tcW w:w="1701" w:type="dxa"/>
            <w:shd w:val="clear" w:color="auto" w:fill="auto"/>
          </w:tcPr>
          <w:p w14:paraId="52FFE035" w14:textId="77777777" w:rsidR="00AB0342" w:rsidRPr="009A23CF" w:rsidRDefault="00AB0342" w:rsidP="009A23CF">
            <w:pPr>
              <w:spacing w:after="0" w:line="240" w:lineRule="auto"/>
              <w:jc w:val="both"/>
              <w:rPr>
                <w:rFonts w:ascii="Arial" w:hAnsi="Arial" w:cs="Arial"/>
                <w:sz w:val="24"/>
                <w:szCs w:val="24"/>
              </w:rPr>
            </w:pPr>
            <w:r w:rsidRPr="009A23CF">
              <w:rPr>
                <w:rFonts w:ascii="Arial" w:hAnsi="Arial" w:cs="Arial"/>
                <w:sz w:val="24"/>
                <w:szCs w:val="24"/>
              </w:rPr>
              <w:t>Gârnic</w:t>
            </w:r>
          </w:p>
        </w:tc>
        <w:tc>
          <w:tcPr>
            <w:tcW w:w="4253" w:type="dxa"/>
            <w:shd w:val="clear" w:color="auto" w:fill="auto"/>
          </w:tcPr>
          <w:p w14:paraId="3D493D73" w14:textId="77777777" w:rsidR="00AB0342" w:rsidRPr="009A23CF" w:rsidRDefault="00AB0342" w:rsidP="009A23CF">
            <w:pPr>
              <w:spacing w:after="0" w:line="240" w:lineRule="auto"/>
              <w:jc w:val="both"/>
              <w:rPr>
                <w:rFonts w:ascii="Arial" w:hAnsi="Arial" w:cs="Arial"/>
                <w:sz w:val="24"/>
                <w:szCs w:val="24"/>
              </w:rPr>
            </w:pPr>
            <w:r w:rsidRPr="009A23CF">
              <w:rPr>
                <w:rFonts w:ascii="Arial" w:hAnsi="Arial" w:cs="Arial"/>
                <w:sz w:val="24"/>
                <w:szCs w:val="24"/>
              </w:rPr>
              <w:t>Ansamblul de mori de apă de pe Valea Gramensca</w:t>
            </w:r>
          </w:p>
        </w:tc>
        <w:tc>
          <w:tcPr>
            <w:tcW w:w="2126" w:type="dxa"/>
            <w:shd w:val="clear" w:color="auto" w:fill="auto"/>
          </w:tcPr>
          <w:p w14:paraId="3DC749B5" w14:textId="77777777" w:rsidR="00AB0342" w:rsidRPr="009A23CF" w:rsidRDefault="00AB0342" w:rsidP="009A23CF">
            <w:pPr>
              <w:spacing w:after="0" w:line="240" w:lineRule="auto"/>
              <w:jc w:val="center"/>
              <w:rPr>
                <w:rFonts w:ascii="Arial" w:hAnsi="Arial" w:cs="Arial"/>
                <w:sz w:val="24"/>
                <w:szCs w:val="24"/>
              </w:rPr>
            </w:pPr>
            <w:r w:rsidRPr="009A23CF">
              <w:rPr>
                <w:rFonts w:ascii="Arial" w:hAnsi="Arial" w:cs="Arial"/>
                <w:sz w:val="24"/>
                <w:szCs w:val="24"/>
              </w:rPr>
              <w:t>etnografic</w:t>
            </w:r>
          </w:p>
        </w:tc>
      </w:tr>
      <w:tr w:rsidR="00AB0342" w:rsidRPr="009A23CF" w14:paraId="7462EA9E" w14:textId="77777777" w:rsidTr="00AB0342">
        <w:tc>
          <w:tcPr>
            <w:tcW w:w="650" w:type="dxa"/>
            <w:shd w:val="clear" w:color="auto" w:fill="auto"/>
          </w:tcPr>
          <w:p w14:paraId="205542B3" w14:textId="77777777" w:rsidR="00AB0342" w:rsidRPr="009A23CF" w:rsidRDefault="00AB0342" w:rsidP="009A23CF">
            <w:pPr>
              <w:spacing w:after="0" w:line="240" w:lineRule="auto"/>
              <w:jc w:val="both"/>
              <w:rPr>
                <w:rFonts w:ascii="Arial" w:hAnsi="Arial" w:cs="Arial"/>
                <w:sz w:val="24"/>
                <w:szCs w:val="24"/>
              </w:rPr>
            </w:pPr>
            <w:r w:rsidRPr="009A23CF">
              <w:rPr>
                <w:rFonts w:ascii="Arial" w:hAnsi="Arial" w:cs="Arial"/>
                <w:sz w:val="24"/>
                <w:szCs w:val="24"/>
              </w:rPr>
              <w:t>20</w:t>
            </w:r>
          </w:p>
        </w:tc>
        <w:tc>
          <w:tcPr>
            <w:tcW w:w="1755" w:type="dxa"/>
            <w:shd w:val="clear" w:color="auto" w:fill="auto"/>
          </w:tcPr>
          <w:p w14:paraId="01EC824E" w14:textId="77777777" w:rsidR="00AB0342" w:rsidRPr="009A23CF" w:rsidRDefault="00AB0342" w:rsidP="009A23CF">
            <w:pPr>
              <w:spacing w:after="0" w:line="240" w:lineRule="auto"/>
              <w:jc w:val="both"/>
              <w:rPr>
                <w:rFonts w:ascii="Arial" w:hAnsi="Arial" w:cs="Arial"/>
                <w:sz w:val="24"/>
                <w:szCs w:val="24"/>
              </w:rPr>
            </w:pPr>
            <w:r w:rsidRPr="009A23CF">
              <w:rPr>
                <w:rFonts w:ascii="Arial" w:hAnsi="Arial" w:cs="Arial"/>
                <w:sz w:val="24"/>
                <w:szCs w:val="24"/>
              </w:rPr>
              <w:t>Caraș Severin</w:t>
            </w:r>
          </w:p>
        </w:tc>
        <w:tc>
          <w:tcPr>
            <w:tcW w:w="1701" w:type="dxa"/>
            <w:shd w:val="clear" w:color="auto" w:fill="auto"/>
          </w:tcPr>
          <w:p w14:paraId="694FA36E" w14:textId="77777777" w:rsidR="00AB0342" w:rsidRPr="009A23CF" w:rsidRDefault="00AB0342" w:rsidP="009A23CF">
            <w:pPr>
              <w:spacing w:after="0" w:line="240" w:lineRule="auto"/>
              <w:jc w:val="both"/>
              <w:rPr>
                <w:rFonts w:ascii="Arial" w:hAnsi="Arial" w:cs="Arial"/>
                <w:sz w:val="24"/>
                <w:szCs w:val="24"/>
              </w:rPr>
            </w:pPr>
            <w:r w:rsidRPr="009A23CF">
              <w:rPr>
                <w:rFonts w:ascii="Arial" w:hAnsi="Arial" w:cs="Arial"/>
                <w:sz w:val="24"/>
                <w:szCs w:val="24"/>
              </w:rPr>
              <w:t>Coronini</w:t>
            </w:r>
          </w:p>
        </w:tc>
        <w:tc>
          <w:tcPr>
            <w:tcW w:w="4253" w:type="dxa"/>
            <w:shd w:val="clear" w:color="auto" w:fill="auto"/>
          </w:tcPr>
          <w:p w14:paraId="2F3D9C8A" w14:textId="77777777" w:rsidR="00AB0342" w:rsidRPr="009A23CF" w:rsidRDefault="00AB0342" w:rsidP="009A23CF">
            <w:pPr>
              <w:spacing w:after="0" w:line="240" w:lineRule="auto"/>
              <w:jc w:val="both"/>
              <w:rPr>
                <w:rFonts w:ascii="Arial" w:hAnsi="Arial" w:cs="Arial"/>
                <w:sz w:val="24"/>
                <w:szCs w:val="24"/>
              </w:rPr>
            </w:pPr>
            <w:r w:rsidRPr="009A23CF">
              <w:rPr>
                <w:rFonts w:ascii="Arial" w:hAnsi="Arial" w:cs="Arial"/>
                <w:sz w:val="24"/>
                <w:szCs w:val="24"/>
              </w:rPr>
              <w:t>Satul Sfânta Elena</w:t>
            </w:r>
          </w:p>
        </w:tc>
        <w:tc>
          <w:tcPr>
            <w:tcW w:w="2126" w:type="dxa"/>
            <w:shd w:val="clear" w:color="auto" w:fill="auto"/>
          </w:tcPr>
          <w:p w14:paraId="69AB21FD" w14:textId="77777777" w:rsidR="00AB0342" w:rsidRPr="009A23CF" w:rsidRDefault="00AB0342" w:rsidP="009A23CF">
            <w:pPr>
              <w:spacing w:after="0" w:line="240" w:lineRule="auto"/>
              <w:jc w:val="center"/>
              <w:rPr>
                <w:rFonts w:ascii="Arial" w:hAnsi="Arial" w:cs="Arial"/>
                <w:sz w:val="24"/>
                <w:szCs w:val="24"/>
              </w:rPr>
            </w:pPr>
            <w:r w:rsidRPr="009A23CF">
              <w:rPr>
                <w:rFonts w:ascii="Arial" w:hAnsi="Arial" w:cs="Arial"/>
                <w:sz w:val="24"/>
                <w:szCs w:val="24"/>
              </w:rPr>
              <w:t>rural</w:t>
            </w:r>
          </w:p>
        </w:tc>
      </w:tr>
      <w:tr w:rsidR="00AB0342" w:rsidRPr="009A23CF" w14:paraId="76F5DB28" w14:textId="77777777" w:rsidTr="00AB0342">
        <w:tc>
          <w:tcPr>
            <w:tcW w:w="650" w:type="dxa"/>
            <w:shd w:val="clear" w:color="auto" w:fill="auto"/>
          </w:tcPr>
          <w:p w14:paraId="11CF96CD" w14:textId="77777777" w:rsidR="00AB0342" w:rsidRPr="009A23CF" w:rsidRDefault="00AB0342" w:rsidP="009A23CF">
            <w:pPr>
              <w:spacing w:after="0" w:line="240" w:lineRule="auto"/>
              <w:jc w:val="both"/>
              <w:rPr>
                <w:rFonts w:ascii="Arial" w:hAnsi="Arial" w:cs="Arial"/>
                <w:sz w:val="24"/>
                <w:szCs w:val="24"/>
              </w:rPr>
            </w:pPr>
            <w:r w:rsidRPr="009A23CF">
              <w:rPr>
                <w:rFonts w:ascii="Arial" w:hAnsi="Arial" w:cs="Arial"/>
                <w:sz w:val="24"/>
                <w:szCs w:val="24"/>
              </w:rPr>
              <w:t>21</w:t>
            </w:r>
          </w:p>
        </w:tc>
        <w:tc>
          <w:tcPr>
            <w:tcW w:w="1755" w:type="dxa"/>
            <w:shd w:val="clear" w:color="auto" w:fill="auto"/>
          </w:tcPr>
          <w:p w14:paraId="63D9036C" w14:textId="77777777" w:rsidR="00AB0342" w:rsidRPr="009A23CF" w:rsidRDefault="00AB0342" w:rsidP="009A23CF">
            <w:pPr>
              <w:spacing w:after="0" w:line="240" w:lineRule="auto"/>
              <w:jc w:val="both"/>
              <w:rPr>
                <w:rFonts w:ascii="Arial" w:hAnsi="Arial" w:cs="Arial"/>
                <w:sz w:val="24"/>
                <w:szCs w:val="24"/>
              </w:rPr>
            </w:pPr>
            <w:r w:rsidRPr="009A23CF">
              <w:rPr>
                <w:rFonts w:ascii="Arial" w:hAnsi="Arial" w:cs="Arial"/>
                <w:sz w:val="24"/>
                <w:szCs w:val="24"/>
              </w:rPr>
              <w:t>Caraș Severin</w:t>
            </w:r>
          </w:p>
        </w:tc>
        <w:tc>
          <w:tcPr>
            <w:tcW w:w="1701" w:type="dxa"/>
            <w:shd w:val="clear" w:color="auto" w:fill="auto"/>
          </w:tcPr>
          <w:p w14:paraId="176534FB" w14:textId="77777777" w:rsidR="00AB0342" w:rsidRPr="009A23CF" w:rsidRDefault="00AB0342" w:rsidP="009A23CF">
            <w:pPr>
              <w:spacing w:after="0" w:line="240" w:lineRule="auto"/>
              <w:jc w:val="both"/>
              <w:rPr>
                <w:rFonts w:ascii="Arial" w:hAnsi="Arial" w:cs="Arial"/>
                <w:sz w:val="24"/>
                <w:szCs w:val="24"/>
              </w:rPr>
            </w:pPr>
            <w:r w:rsidRPr="009A23CF">
              <w:rPr>
                <w:rFonts w:ascii="Arial" w:hAnsi="Arial" w:cs="Arial"/>
                <w:sz w:val="24"/>
                <w:szCs w:val="24"/>
              </w:rPr>
              <w:t>Coronini</w:t>
            </w:r>
          </w:p>
        </w:tc>
        <w:tc>
          <w:tcPr>
            <w:tcW w:w="4253" w:type="dxa"/>
            <w:shd w:val="clear" w:color="auto" w:fill="auto"/>
          </w:tcPr>
          <w:p w14:paraId="20AE467F" w14:textId="77777777" w:rsidR="00AB0342" w:rsidRPr="009A23CF" w:rsidRDefault="00AB0342" w:rsidP="009A23CF">
            <w:pPr>
              <w:spacing w:after="0" w:line="240" w:lineRule="auto"/>
              <w:jc w:val="both"/>
              <w:rPr>
                <w:rFonts w:ascii="Arial" w:hAnsi="Arial" w:cs="Arial"/>
                <w:sz w:val="24"/>
                <w:szCs w:val="24"/>
              </w:rPr>
            </w:pPr>
            <w:r w:rsidRPr="009A23CF">
              <w:rPr>
                <w:rFonts w:ascii="Arial" w:hAnsi="Arial" w:cs="Arial"/>
                <w:sz w:val="24"/>
                <w:szCs w:val="24"/>
              </w:rPr>
              <w:t>Peștera cu apă din Valea Ceucăii</w:t>
            </w:r>
          </w:p>
        </w:tc>
        <w:tc>
          <w:tcPr>
            <w:tcW w:w="2126" w:type="dxa"/>
            <w:shd w:val="clear" w:color="auto" w:fill="auto"/>
          </w:tcPr>
          <w:p w14:paraId="58D32A49" w14:textId="77777777" w:rsidR="00AB0342" w:rsidRPr="009A23CF" w:rsidRDefault="00AB0342" w:rsidP="009A23CF">
            <w:pPr>
              <w:spacing w:after="0" w:line="240" w:lineRule="auto"/>
              <w:jc w:val="center"/>
              <w:rPr>
                <w:rFonts w:ascii="Arial" w:hAnsi="Arial" w:cs="Arial"/>
                <w:sz w:val="24"/>
                <w:szCs w:val="24"/>
              </w:rPr>
            </w:pPr>
            <w:r w:rsidRPr="009A23CF">
              <w:rPr>
                <w:rFonts w:ascii="Arial" w:hAnsi="Arial" w:cs="Arial"/>
                <w:sz w:val="24"/>
                <w:szCs w:val="24"/>
              </w:rPr>
              <w:t>natural</w:t>
            </w:r>
          </w:p>
        </w:tc>
      </w:tr>
      <w:tr w:rsidR="00AB0342" w:rsidRPr="009A23CF" w14:paraId="6D8E5185" w14:textId="77777777" w:rsidTr="00AB0342">
        <w:tc>
          <w:tcPr>
            <w:tcW w:w="650" w:type="dxa"/>
            <w:shd w:val="clear" w:color="auto" w:fill="auto"/>
          </w:tcPr>
          <w:p w14:paraId="50E5857E" w14:textId="77777777" w:rsidR="00AB0342" w:rsidRPr="009A23CF" w:rsidRDefault="00AB0342" w:rsidP="009A23CF">
            <w:pPr>
              <w:spacing w:after="0" w:line="240" w:lineRule="auto"/>
              <w:jc w:val="both"/>
              <w:rPr>
                <w:rFonts w:ascii="Arial" w:hAnsi="Arial" w:cs="Arial"/>
                <w:sz w:val="24"/>
                <w:szCs w:val="24"/>
              </w:rPr>
            </w:pPr>
            <w:r w:rsidRPr="009A23CF">
              <w:rPr>
                <w:rFonts w:ascii="Arial" w:hAnsi="Arial" w:cs="Arial"/>
                <w:sz w:val="24"/>
                <w:szCs w:val="24"/>
              </w:rPr>
              <w:t>22</w:t>
            </w:r>
          </w:p>
        </w:tc>
        <w:tc>
          <w:tcPr>
            <w:tcW w:w="1755" w:type="dxa"/>
            <w:shd w:val="clear" w:color="auto" w:fill="auto"/>
          </w:tcPr>
          <w:p w14:paraId="103F0546" w14:textId="77777777" w:rsidR="00AB0342" w:rsidRPr="009A23CF" w:rsidRDefault="00AB0342" w:rsidP="009A23CF">
            <w:pPr>
              <w:spacing w:after="0" w:line="240" w:lineRule="auto"/>
              <w:jc w:val="both"/>
              <w:rPr>
                <w:rFonts w:ascii="Arial" w:hAnsi="Arial" w:cs="Arial"/>
                <w:sz w:val="24"/>
                <w:szCs w:val="24"/>
              </w:rPr>
            </w:pPr>
            <w:r w:rsidRPr="009A23CF">
              <w:rPr>
                <w:rFonts w:ascii="Arial" w:hAnsi="Arial" w:cs="Arial"/>
                <w:sz w:val="24"/>
                <w:szCs w:val="24"/>
              </w:rPr>
              <w:t>Caraș Severin</w:t>
            </w:r>
          </w:p>
        </w:tc>
        <w:tc>
          <w:tcPr>
            <w:tcW w:w="1701" w:type="dxa"/>
            <w:shd w:val="clear" w:color="auto" w:fill="auto"/>
          </w:tcPr>
          <w:p w14:paraId="5CBA0161" w14:textId="77777777" w:rsidR="00AB0342" w:rsidRPr="009A23CF" w:rsidRDefault="00AB0342" w:rsidP="009A23CF">
            <w:pPr>
              <w:spacing w:after="0" w:line="240" w:lineRule="auto"/>
              <w:jc w:val="both"/>
              <w:rPr>
                <w:rFonts w:ascii="Arial" w:hAnsi="Arial" w:cs="Arial"/>
                <w:sz w:val="24"/>
                <w:szCs w:val="24"/>
              </w:rPr>
            </w:pPr>
            <w:r w:rsidRPr="009A23CF">
              <w:rPr>
                <w:rFonts w:ascii="Arial" w:hAnsi="Arial" w:cs="Arial"/>
                <w:sz w:val="24"/>
                <w:szCs w:val="24"/>
              </w:rPr>
              <w:t>Coronini</w:t>
            </w:r>
          </w:p>
        </w:tc>
        <w:tc>
          <w:tcPr>
            <w:tcW w:w="4253" w:type="dxa"/>
            <w:shd w:val="clear" w:color="auto" w:fill="auto"/>
          </w:tcPr>
          <w:p w14:paraId="66D3D3DB" w14:textId="77777777" w:rsidR="00AB0342" w:rsidRPr="009A23CF" w:rsidRDefault="00AB0342" w:rsidP="009A23CF">
            <w:pPr>
              <w:spacing w:after="0" w:line="240" w:lineRule="auto"/>
              <w:jc w:val="both"/>
              <w:rPr>
                <w:rFonts w:ascii="Arial" w:hAnsi="Arial" w:cs="Arial"/>
                <w:sz w:val="24"/>
                <w:szCs w:val="24"/>
              </w:rPr>
            </w:pPr>
            <w:r w:rsidRPr="009A23CF">
              <w:rPr>
                <w:rFonts w:ascii="Arial" w:hAnsi="Arial" w:cs="Arial"/>
                <w:sz w:val="24"/>
                <w:szCs w:val="24"/>
              </w:rPr>
              <w:t>Podul Natural de la Sfânta Elena</w:t>
            </w:r>
          </w:p>
        </w:tc>
        <w:tc>
          <w:tcPr>
            <w:tcW w:w="2126" w:type="dxa"/>
            <w:shd w:val="clear" w:color="auto" w:fill="auto"/>
          </w:tcPr>
          <w:p w14:paraId="67736ECB" w14:textId="77777777" w:rsidR="00AB0342" w:rsidRPr="009A23CF" w:rsidRDefault="00AB0342" w:rsidP="009A23CF">
            <w:pPr>
              <w:spacing w:after="0" w:line="240" w:lineRule="auto"/>
              <w:jc w:val="center"/>
              <w:rPr>
                <w:rFonts w:ascii="Arial" w:hAnsi="Arial" w:cs="Arial"/>
                <w:sz w:val="24"/>
                <w:szCs w:val="24"/>
              </w:rPr>
            </w:pPr>
            <w:r w:rsidRPr="009A23CF">
              <w:rPr>
                <w:rFonts w:ascii="Arial" w:hAnsi="Arial" w:cs="Arial"/>
                <w:sz w:val="24"/>
                <w:szCs w:val="24"/>
              </w:rPr>
              <w:t>natural</w:t>
            </w:r>
          </w:p>
        </w:tc>
      </w:tr>
      <w:tr w:rsidR="00AB0342" w:rsidRPr="009A23CF" w14:paraId="160A1B92" w14:textId="77777777" w:rsidTr="00AB0342">
        <w:tc>
          <w:tcPr>
            <w:tcW w:w="650" w:type="dxa"/>
            <w:shd w:val="clear" w:color="auto" w:fill="auto"/>
          </w:tcPr>
          <w:p w14:paraId="07DA4472" w14:textId="77777777" w:rsidR="00AB0342" w:rsidRPr="009A23CF" w:rsidRDefault="00AB0342" w:rsidP="009A23CF">
            <w:pPr>
              <w:spacing w:after="0" w:line="240" w:lineRule="auto"/>
              <w:jc w:val="both"/>
              <w:rPr>
                <w:rFonts w:ascii="Arial" w:hAnsi="Arial" w:cs="Arial"/>
                <w:sz w:val="24"/>
                <w:szCs w:val="24"/>
              </w:rPr>
            </w:pPr>
            <w:r w:rsidRPr="009A23CF">
              <w:rPr>
                <w:rFonts w:ascii="Arial" w:hAnsi="Arial" w:cs="Arial"/>
                <w:sz w:val="24"/>
                <w:szCs w:val="24"/>
              </w:rPr>
              <w:t>23</w:t>
            </w:r>
          </w:p>
        </w:tc>
        <w:tc>
          <w:tcPr>
            <w:tcW w:w="1755" w:type="dxa"/>
            <w:shd w:val="clear" w:color="auto" w:fill="auto"/>
          </w:tcPr>
          <w:p w14:paraId="5B8076E5" w14:textId="77777777" w:rsidR="00AB0342" w:rsidRPr="009A23CF" w:rsidRDefault="00AB0342" w:rsidP="009A23CF">
            <w:pPr>
              <w:spacing w:after="0" w:line="240" w:lineRule="auto"/>
              <w:jc w:val="both"/>
              <w:rPr>
                <w:rFonts w:ascii="Arial" w:hAnsi="Arial" w:cs="Arial"/>
                <w:sz w:val="24"/>
                <w:szCs w:val="24"/>
              </w:rPr>
            </w:pPr>
            <w:r w:rsidRPr="009A23CF">
              <w:rPr>
                <w:rFonts w:ascii="Arial" w:hAnsi="Arial" w:cs="Arial"/>
                <w:sz w:val="24"/>
                <w:szCs w:val="24"/>
              </w:rPr>
              <w:t>Caraș Severin</w:t>
            </w:r>
          </w:p>
        </w:tc>
        <w:tc>
          <w:tcPr>
            <w:tcW w:w="1701" w:type="dxa"/>
            <w:shd w:val="clear" w:color="auto" w:fill="auto"/>
          </w:tcPr>
          <w:p w14:paraId="6A5E12D8" w14:textId="77777777" w:rsidR="00AB0342" w:rsidRPr="009A23CF" w:rsidRDefault="00AB0342" w:rsidP="009A23CF">
            <w:pPr>
              <w:spacing w:after="0" w:line="240" w:lineRule="auto"/>
              <w:jc w:val="both"/>
              <w:rPr>
                <w:rFonts w:ascii="Arial" w:hAnsi="Arial" w:cs="Arial"/>
                <w:sz w:val="24"/>
                <w:szCs w:val="24"/>
              </w:rPr>
            </w:pPr>
            <w:r w:rsidRPr="009A23CF">
              <w:rPr>
                <w:rFonts w:ascii="Arial" w:hAnsi="Arial" w:cs="Arial"/>
                <w:sz w:val="24"/>
                <w:szCs w:val="24"/>
              </w:rPr>
              <w:t>Coronini</w:t>
            </w:r>
          </w:p>
        </w:tc>
        <w:tc>
          <w:tcPr>
            <w:tcW w:w="4253" w:type="dxa"/>
            <w:shd w:val="clear" w:color="auto" w:fill="auto"/>
          </w:tcPr>
          <w:p w14:paraId="3605D8A3" w14:textId="77777777" w:rsidR="00AB0342" w:rsidRPr="009A23CF" w:rsidRDefault="00AB0342" w:rsidP="009A23CF">
            <w:pPr>
              <w:spacing w:after="0" w:line="240" w:lineRule="auto"/>
              <w:jc w:val="both"/>
              <w:rPr>
                <w:rFonts w:ascii="Arial" w:hAnsi="Arial" w:cs="Arial"/>
                <w:sz w:val="24"/>
                <w:szCs w:val="24"/>
              </w:rPr>
            </w:pPr>
            <w:r w:rsidRPr="009A23CF">
              <w:rPr>
                <w:rFonts w:ascii="Arial" w:hAnsi="Arial" w:cs="Arial"/>
                <w:sz w:val="24"/>
                <w:szCs w:val="24"/>
              </w:rPr>
              <w:t>Cetatea Ladislau</w:t>
            </w:r>
          </w:p>
        </w:tc>
        <w:tc>
          <w:tcPr>
            <w:tcW w:w="2126" w:type="dxa"/>
            <w:shd w:val="clear" w:color="auto" w:fill="auto"/>
          </w:tcPr>
          <w:p w14:paraId="1954BBD6" w14:textId="77777777" w:rsidR="00AB0342" w:rsidRPr="009A23CF" w:rsidRDefault="00AB0342" w:rsidP="009A23CF">
            <w:pPr>
              <w:spacing w:after="0" w:line="240" w:lineRule="auto"/>
              <w:jc w:val="center"/>
              <w:rPr>
                <w:rFonts w:ascii="Arial" w:hAnsi="Arial" w:cs="Arial"/>
                <w:sz w:val="24"/>
                <w:szCs w:val="24"/>
              </w:rPr>
            </w:pPr>
            <w:r w:rsidRPr="009A23CF">
              <w:rPr>
                <w:rFonts w:ascii="Arial" w:hAnsi="Arial" w:cs="Arial"/>
                <w:sz w:val="24"/>
                <w:szCs w:val="24"/>
              </w:rPr>
              <w:t>istoric</w:t>
            </w:r>
          </w:p>
        </w:tc>
      </w:tr>
      <w:tr w:rsidR="00AB0342" w:rsidRPr="009A23CF" w14:paraId="348F9281" w14:textId="77777777" w:rsidTr="00AB0342">
        <w:tc>
          <w:tcPr>
            <w:tcW w:w="650" w:type="dxa"/>
            <w:shd w:val="clear" w:color="auto" w:fill="auto"/>
          </w:tcPr>
          <w:p w14:paraId="1CD06E28" w14:textId="77777777" w:rsidR="00AB0342" w:rsidRPr="009A23CF" w:rsidRDefault="00AB0342" w:rsidP="009A23CF">
            <w:pPr>
              <w:spacing w:after="0" w:line="240" w:lineRule="auto"/>
              <w:jc w:val="both"/>
              <w:rPr>
                <w:rFonts w:ascii="Arial" w:hAnsi="Arial" w:cs="Arial"/>
                <w:sz w:val="24"/>
                <w:szCs w:val="24"/>
              </w:rPr>
            </w:pPr>
            <w:r w:rsidRPr="009A23CF">
              <w:rPr>
                <w:rFonts w:ascii="Arial" w:hAnsi="Arial" w:cs="Arial"/>
                <w:sz w:val="24"/>
                <w:szCs w:val="24"/>
              </w:rPr>
              <w:t>24</w:t>
            </w:r>
          </w:p>
        </w:tc>
        <w:tc>
          <w:tcPr>
            <w:tcW w:w="1755" w:type="dxa"/>
            <w:shd w:val="clear" w:color="auto" w:fill="auto"/>
          </w:tcPr>
          <w:p w14:paraId="031EBE44" w14:textId="77777777" w:rsidR="00AB0342" w:rsidRPr="009A23CF" w:rsidRDefault="00AB0342" w:rsidP="009A23CF">
            <w:pPr>
              <w:spacing w:after="0" w:line="240" w:lineRule="auto"/>
              <w:jc w:val="both"/>
              <w:rPr>
                <w:rFonts w:ascii="Arial" w:hAnsi="Arial" w:cs="Arial"/>
                <w:sz w:val="24"/>
                <w:szCs w:val="24"/>
              </w:rPr>
            </w:pPr>
            <w:r w:rsidRPr="009A23CF">
              <w:rPr>
                <w:rFonts w:ascii="Arial" w:hAnsi="Arial" w:cs="Arial"/>
                <w:sz w:val="24"/>
                <w:szCs w:val="24"/>
              </w:rPr>
              <w:t>Caraș Severin</w:t>
            </w:r>
          </w:p>
        </w:tc>
        <w:tc>
          <w:tcPr>
            <w:tcW w:w="1701" w:type="dxa"/>
            <w:shd w:val="clear" w:color="auto" w:fill="auto"/>
          </w:tcPr>
          <w:p w14:paraId="4D75DFFD" w14:textId="77777777" w:rsidR="00AB0342" w:rsidRPr="009A23CF" w:rsidRDefault="00AB0342" w:rsidP="009A23CF">
            <w:pPr>
              <w:spacing w:after="0" w:line="240" w:lineRule="auto"/>
              <w:jc w:val="both"/>
              <w:rPr>
                <w:rFonts w:ascii="Arial" w:hAnsi="Arial" w:cs="Arial"/>
                <w:sz w:val="24"/>
                <w:szCs w:val="24"/>
              </w:rPr>
            </w:pPr>
            <w:r w:rsidRPr="009A23CF">
              <w:rPr>
                <w:rFonts w:ascii="Arial" w:hAnsi="Arial" w:cs="Arial"/>
                <w:sz w:val="24"/>
                <w:szCs w:val="24"/>
              </w:rPr>
              <w:t>Coronini</w:t>
            </w:r>
          </w:p>
        </w:tc>
        <w:tc>
          <w:tcPr>
            <w:tcW w:w="4253" w:type="dxa"/>
            <w:shd w:val="clear" w:color="auto" w:fill="auto"/>
          </w:tcPr>
          <w:p w14:paraId="3E1EC9F9" w14:textId="77777777" w:rsidR="00AB0342" w:rsidRPr="009A23CF" w:rsidRDefault="00AB0342" w:rsidP="009A23CF">
            <w:pPr>
              <w:spacing w:after="0" w:line="240" w:lineRule="auto"/>
              <w:jc w:val="both"/>
              <w:rPr>
                <w:rFonts w:ascii="Arial" w:hAnsi="Arial" w:cs="Arial"/>
                <w:sz w:val="24"/>
                <w:szCs w:val="24"/>
              </w:rPr>
            </w:pPr>
            <w:r w:rsidRPr="009A23CF">
              <w:rPr>
                <w:rFonts w:ascii="Arial" w:hAnsi="Arial" w:cs="Arial"/>
                <w:sz w:val="24"/>
                <w:szCs w:val="24"/>
              </w:rPr>
              <w:t>Stânca Babacaia</w:t>
            </w:r>
          </w:p>
        </w:tc>
        <w:tc>
          <w:tcPr>
            <w:tcW w:w="2126" w:type="dxa"/>
            <w:shd w:val="clear" w:color="auto" w:fill="auto"/>
          </w:tcPr>
          <w:p w14:paraId="3E3736DD" w14:textId="77777777" w:rsidR="00AB0342" w:rsidRPr="009A23CF" w:rsidRDefault="00AB0342" w:rsidP="009A23CF">
            <w:pPr>
              <w:spacing w:after="0" w:line="240" w:lineRule="auto"/>
              <w:jc w:val="center"/>
              <w:rPr>
                <w:rFonts w:ascii="Arial" w:hAnsi="Arial" w:cs="Arial"/>
                <w:sz w:val="24"/>
                <w:szCs w:val="24"/>
              </w:rPr>
            </w:pPr>
            <w:r w:rsidRPr="009A23CF">
              <w:rPr>
                <w:rFonts w:ascii="Arial" w:hAnsi="Arial" w:cs="Arial"/>
                <w:sz w:val="24"/>
                <w:szCs w:val="24"/>
              </w:rPr>
              <w:t>natural</w:t>
            </w:r>
          </w:p>
        </w:tc>
      </w:tr>
      <w:tr w:rsidR="00AB0342" w:rsidRPr="009A23CF" w14:paraId="48EBD0F1" w14:textId="77777777" w:rsidTr="00AB0342">
        <w:tc>
          <w:tcPr>
            <w:tcW w:w="650" w:type="dxa"/>
            <w:shd w:val="clear" w:color="auto" w:fill="auto"/>
          </w:tcPr>
          <w:p w14:paraId="02F42C91" w14:textId="77777777" w:rsidR="00AB0342" w:rsidRPr="009A23CF" w:rsidRDefault="00AB0342" w:rsidP="009A23CF">
            <w:pPr>
              <w:spacing w:after="0" w:line="240" w:lineRule="auto"/>
              <w:jc w:val="both"/>
              <w:rPr>
                <w:rFonts w:ascii="Arial" w:hAnsi="Arial" w:cs="Arial"/>
                <w:sz w:val="24"/>
                <w:szCs w:val="24"/>
              </w:rPr>
            </w:pPr>
            <w:r w:rsidRPr="009A23CF">
              <w:rPr>
                <w:rFonts w:ascii="Arial" w:hAnsi="Arial" w:cs="Arial"/>
                <w:sz w:val="24"/>
                <w:szCs w:val="24"/>
              </w:rPr>
              <w:t>25</w:t>
            </w:r>
          </w:p>
        </w:tc>
        <w:tc>
          <w:tcPr>
            <w:tcW w:w="1755" w:type="dxa"/>
            <w:shd w:val="clear" w:color="auto" w:fill="auto"/>
          </w:tcPr>
          <w:p w14:paraId="6C5E7803" w14:textId="77777777" w:rsidR="00AB0342" w:rsidRPr="009A23CF" w:rsidRDefault="00AB0342" w:rsidP="009A23CF">
            <w:pPr>
              <w:spacing w:after="0" w:line="240" w:lineRule="auto"/>
              <w:jc w:val="both"/>
              <w:rPr>
                <w:rFonts w:ascii="Arial" w:hAnsi="Arial" w:cs="Arial"/>
                <w:sz w:val="24"/>
                <w:szCs w:val="24"/>
              </w:rPr>
            </w:pPr>
            <w:r w:rsidRPr="009A23CF">
              <w:rPr>
                <w:rFonts w:ascii="Arial" w:hAnsi="Arial" w:cs="Arial"/>
                <w:sz w:val="24"/>
                <w:szCs w:val="24"/>
              </w:rPr>
              <w:t>Caraș Severin</w:t>
            </w:r>
          </w:p>
        </w:tc>
        <w:tc>
          <w:tcPr>
            <w:tcW w:w="1701" w:type="dxa"/>
            <w:shd w:val="clear" w:color="auto" w:fill="auto"/>
          </w:tcPr>
          <w:p w14:paraId="7F2EF3EA" w14:textId="77777777" w:rsidR="00AB0342" w:rsidRPr="009A23CF" w:rsidRDefault="00AB0342" w:rsidP="009A23CF">
            <w:pPr>
              <w:spacing w:after="0" w:line="240" w:lineRule="auto"/>
              <w:jc w:val="both"/>
              <w:rPr>
                <w:rFonts w:ascii="Arial" w:hAnsi="Arial" w:cs="Arial"/>
                <w:sz w:val="24"/>
                <w:szCs w:val="24"/>
              </w:rPr>
            </w:pPr>
            <w:r w:rsidRPr="009A23CF">
              <w:rPr>
                <w:rFonts w:ascii="Arial" w:hAnsi="Arial" w:cs="Arial"/>
                <w:sz w:val="24"/>
                <w:szCs w:val="24"/>
              </w:rPr>
              <w:t>Coronini</w:t>
            </w:r>
          </w:p>
        </w:tc>
        <w:tc>
          <w:tcPr>
            <w:tcW w:w="4253" w:type="dxa"/>
            <w:shd w:val="clear" w:color="auto" w:fill="auto"/>
          </w:tcPr>
          <w:p w14:paraId="47504D45" w14:textId="77777777" w:rsidR="00AB0342" w:rsidRPr="009A23CF" w:rsidRDefault="00AB0342" w:rsidP="009A23CF">
            <w:pPr>
              <w:spacing w:after="0" w:line="240" w:lineRule="auto"/>
              <w:jc w:val="both"/>
              <w:rPr>
                <w:rFonts w:ascii="Arial" w:hAnsi="Arial" w:cs="Arial"/>
                <w:sz w:val="24"/>
                <w:szCs w:val="24"/>
              </w:rPr>
            </w:pPr>
            <w:r w:rsidRPr="009A23CF">
              <w:rPr>
                <w:rFonts w:ascii="Arial" w:hAnsi="Arial" w:cs="Arial"/>
                <w:sz w:val="24"/>
                <w:szCs w:val="24"/>
              </w:rPr>
              <w:t>Gaura cu Muscă</w:t>
            </w:r>
          </w:p>
        </w:tc>
        <w:tc>
          <w:tcPr>
            <w:tcW w:w="2126" w:type="dxa"/>
            <w:shd w:val="clear" w:color="auto" w:fill="auto"/>
          </w:tcPr>
          <w:p w14:paraId="6EB1343E" w14:textId="77777777" w:rsidR="00AB0342" w:rsidRPr="009A23CF" w:rsidRDefault="00AB0342" w:rsidP="009A23CF">
            <w:pPr>
              <w:spacing w:after="0" w:line="240" w:lineRule="auto"/>
              <w:jc w:val="center"/>
              <w:rPr>
                <w:rFonts w:ascii="Arial" w:hAnsi="Arial" w:cs="Arial"/>
                <w:sz w:val="24"/>
                <w:szCs w:val="24"/>
              </w:rPr>
            </w:pPr>
            <w:r w:rsidRPr="009A23CF">
              <w:rPr>
                <w:rFonts w:ascii="Arial" w:hAnsi="Arial" w:cs="Arial"/>
                <w:sz w:val="24"/>
                <w:szCs w:val="24"/>
              </w:rPr>
              <w:t>natural</w:t>
            </w:r>
          </w:p>
        </w:tc>
      </w:tr>
      <w:tr w:rsidR="00AB0342" w:rsidRPr="009A23CF" w14:paraId="22FB844F" w14:textId="77777777" w:rsidTr="00AB0342">
        <w:tc>
          <w:tcPr>
            <w:tcW w:w="650" w:type="dxa"/>
            <w:shd w:val="clear" w:color="auto" w:fill="auto"/>
          </w:tcPr>
          <w:p w14:paraId="19BB891E" w14:textId="77777777" w:rsidR="00AB0342" w:rsidRPr="009A23CF" w:rsidRDefault="00AB0342" w:rsidP="009A23CF">
            <w:pPr>
              <w:spacing w:after="0" w:line="240" w:lineRule="auto"/>
              <w:jc w:val="both"/>
              <w:rPr>
                <w:rFonts w:ascii="Arial" w:hAnsi="Arial" w:cs="Arial"/>
                <w:sz w:val="24"/>
                <w:szCs w:val="24"/>
              </w:rPr>
            </w:pPr>
            <w:r w:rsidRPr="009A23CF">
              <w:rPr>
                <w:rFonts w:ascii="Arial" w:hAnsi="Arial" w:cs="Arial"/>
                <w:sz w:val="24"/>
                <w:szCs w:val="24"/>
              </w:rPr>
              <w:lastRenderedPageBreak/>
              <w:t>26</w:t>
            </w:r>
          </w:p>
        </w:tc>
        <w:tc>
          <w:tcPr>
            <w:tcW w:w="1755" w:type="dxa"/>
            <w:shd w:val="clear" w:color="auto" w:fill="auto"/>
          </w:tcPr>
          <w:p w14:paraId="4A87F606" w14:textId="77777777" w:rsidR="00AB0342" w:rsidRPr="009A23CF" w:rsidRDefault="00AB0342" w:rsidP="009A23CF">
            <w:pPr>
              <w:spacing w:after="0" w:line="240" w:lineRule="auto"/>
              <w:jc w:val="both"/>
              <w:rPr>
                <w:rFonts w:ascii="Arial" w:hAnsi="Arial" w:cs="Arial"/>
                <w:sz w:val="24"/>
                <w:szCs w:val="24"/>
              </w:rPr>
            </w:pPr>
            <w:r w:rsidRPr="009A23CF">
              <w:rPr>
                <w:rFonts w:ascii="Arial" w:hAnsi="Arial" w:cs="Arial"/>
                <w:sz w:val="24"/>
                <w:szCs w:val="24"/>
              </w:rPr>
              <w:t>Caraș Severin</w:t>
            </w:r>
          </w:p>
        </w:tc>
        <w:tc>
          <w:tcPr>
            <w:tcW w:w="1701" w:type="dxa"/>
            <w:shd w:val="clear" w:color="auto" w:fill="auto"/>
          </w:tcPr>
          <w:p w14:paraId="5CF631E0" w14:textId="77777777" w:rsidR="00AB0342" w:rsidRPr="009A23CF" w:rsidRDefault="00AB0342" w:rsidP="009A23CF">
            <w:pPr>
              <w:spacing w:after="0" w:line="240" w:lineRule="auto"/>
              <w:jc w:val="both"/>
              <w:rPr>
                <w:rFonts w:ascii="Arial" w:hAnsi="Arial" w:cs="Arial"/>
                <w:sz w:val="24"/>
                <w:szCs w:val="24"/>
              </w:rPr>
            </w:pPr>
            <w:r w:rsidRPr="009A23CF">
              <w:rPr>
                <w:rFonts w:ascii="Arial" w:hAnsi="Arial" w:cs="Arial"/>
                <w:sz w:val="24"/>
                <w:szCs w:val="24"/>
              </w:rPr>
              <w:t>Coronini</w:t>
            </w:r>
          </w:p>
        </w:tc>
        <w:tc>
          <w:tcPr>
            <w:tcW w:w="4253" w:type="dxa"/>
            <w:shd w:val="clear" w:color="auto" w:fill="auto"/>
          </w:tcPr>
          <w:p w14:paraId="6BE43537" w14:textId="77777777" w:rsidR="00AB0342" w:rsidRPr="009A23CF" w:rsidRDefault="00AB0342" w:rsidP="009A23CF">
            <w:pPr>
              <w:spacing w:after="0" w:line="240" w:lineRule="auto"/>
              <w:jc w:val="both"/>
              <w:rPr>
                <w:rFonts w:ascii="Arial" w:hAnsi="Arial" w:cs="Arial"/>
                <w:sz w:val="24"/>
                <w:szCs w:val="24"/>
              </w:rPr>
            </w:pPr>
            <w:r w:rsidRPr="009A23CF">
              <w:rPr>
                <w:rFonts w:ascii="Arial" w:hAnsi="Arial" w:cs="Arial"/>
                <w:sz w:val="24"/>
                <w:szCs w:val="24"/>
              </w:rPr>
              <w:t>Gaura Chindiei I și II</w:t>
            </w:r>
          </w:p>
        </w:tc>
        <w:tc>
          <w:tcPr>
            <w:tcW w:w="2126" w:type="dxa"/>
            <w:shd w:val="clear" w:color="auto" w:fill="auto"/>
          </w:tcPr>
          <w:p w14:paraId="2CDA6CD4" w14:textId="77777777" w:rsidR="00AB0342" w:rsidRPr="009A23CF" w:rsidRDefault="00AB0342" w:rsidP="009A23CF">
            <w:pPr>
              <w:spacing w:after="0" w:line="240" w:lineRule="auto"/>
              <w:jc w:val="center"/>
              <w:rPr>
                <w:rFonts w:ascii="Arial" w:hAnsi="Arial" w:cs="Arial"/>
                <w:sz w:val="24"/>
                <w:szCs w:val="24"/>
              </w:rPr>
            </w:pPr>
            <w:r w:rsidRPr="009A23CF">
              <w:rPr>
                <w:rFonts w:ascii="Arial" w:hAnsi="Arial" w:cs="Arial"/>
                <w:sz w:val="24"/>
                <w:szCs w:val="24"/>
              </w:rPr>
              <w:t>natural</w:t>
            </w:r>
          </w:p>
        </w:tc>
      </w:tr>
      <w:tr w:rsidR="00AB0342" w:rsidRPr="009A23CF" w14:paraId="5D834586" w14:textId="77777777" w:rsidTr="00AB0342">
        <w:tc>
          <w:tcPr>
            <w:tcW w:w="650" w:type="dxa"/>
            <w:shd w:val="clear" w:color="auto" w:fill="auto"/>
          </w:tcPr>
          <w:p w14:paraId="260F81A0" w14:textId="77777777" w:rsidR="00AB0342" w:rsidRPr="009A23CF" w:rsidRDefault="00AB0342" w:rsidP="009A23CF">
            <w:pPr>
              <w:spacing w:after="0" w:line="240" w:lineRule="auto"/>
              <w:jc w:val="both"/>
              <w:rPr>
                <w:rFonts w:ascii="Arial" w:hAnsi="Arial" w:cs="Arial"/>
                <w:sz w:val="24"/>
                <w:szCs w:val="24"/>
              </w:rPr>
            </w:pPr>
            <w:r w:rsidRPr="009A23CF">
              <w:rPr>
                <w:rFonts w:ascii="Arial" w:hAnsi="Arial" w:cs="Arial"/>
                <w:sz w:val="24"/>
                <w:szCs w:val="24"/>
              </w:rPr>
              <w:t>27</w:t>
            </w:r>
          </w:p>
        </w:tc>
        <w:tc>
          <w:tcPr>
            <w:tcW w:w="1755" w:type="dxa"/>
            <w:shd w:val="clear" w:color="auto" w:fill="auto"/>
          </w:tcPr>
          <w:p w14:paraId="3BEC9012" w14:textId="77777777" w:rsidR="00AB0342" w:rsidRPr="009A23CF" w:rsidRDefault="00AB0342" w:rsidP="009A23CF">
            <w:pPr>
              <w:spacing w:after="0" w:line="240" w:lineRule="auto"/>
              <w:jc w:val="both"/>
              <w:rPr>
                <w:rFonts w:ascii="Arial" w:hAnsi="Arial" w:cs="Arial"/>
                <w:sz w:val="24"/>
                <w:szCs w:val="24"/>
              </w:rPr>
            </w:pPr>
            <w:r w:rsidRPr="009A23CF">
              <w:rPr>
                <w:rFonts w:ascii="Arial" w:hAnsi="Arial" w:cs="Arial"/>
                <w:sz w:val="24"/>
                <w:szCs w:val="24"/>
              </w:rPr>
              <w:t>Caraș Severin</w:t>
            </w:r>
          </w:p>
        </w:tc>
        <w:tc>
          <w:tcPr>
            <w:tcW w:w="1701" w:type="dxa"/>
            <w:shd w:val="clear" w:color="auto" w:fill="auto"/>
          </w:tcPr>
          <w:p w14:paraId="7D5FDE2C" w14:textId="77777777" w:rsidR="00AB0342" w:rsidRPr="009A23CF" w:rsidRDefault="00AB0342" w:rsidP="009A23CF">
            <w:pPr>
              <w:spacing w:after="0" w:line="240" w:lineRule="auto"/>
              <w:jc w:val="both"/>
              <w:rPr>
                <w:rFonts w:ascii="Arial" w:hAnsi="Arial" w:cs="Arial"/>
                <w:sz w:val="24"/>
                <w:szCs w:val="24"/>
              </w:rPr>
            </w:pPr>
            <w:r w:rsidRPr="009A23CF">
              <w:rPr>
                <w:rFonts w:ascii="Arial" w:hAnsi="Arial" w:cs="Arial"/>
                <w:sz w:val="24"/>
                <w:szCs w:val="24"/>
              </w:rPr>
              <w:t>Liborajdea</w:t>
            </w:r>
          </w:p>
        </w:tc>
        <w:tc>
          <w:tcPr>
            <w:tcW w:w="4253" w:type="dxa"/>
            <w:shd w:val="clear" w:color="auto" w:fill="auto"/>
          </w:tcPr>
          <w:p w14:paraId="61DB43CE" w14:textId="77777777" w:rsidR="00AB0342" w:rsidRPr="009A23CF" w:rsidRDefault="00AB0342" w:rsidP="009A23CF">
            <w:pPr>
              <w:spacing w:after="0" w:line="240" w:lineRule="auto"/>
              <w:jc w:val="both"/>
              <w:rPr>
                <w:rFonts w:ascii="Arial" w:hAnsi="Arial" w:cs="Arial"/>
                <w:sz w:val="24"/>
                <w:szCs w:val="24"/>
              </w:rPr>
            </w:pPr>
            <w:r w:rsidRPr="009A23CF">
              <w:rPr>
                <w:rFonts w:ascii="Arial" w:hAnsi="Arial" w:cs="Arial"/>
                <w:sz w:val="24"/>
                <w:szCs w:val="24"/>
              </w:rPr>
              <w:t>Ansamblu de mori din Liborajdea</w:t>
            </w:r>
          </w:p>
        </w:tc>
        <w:tc>
          <w:tcPr>
            <w:tcW w:w="2126" w:type="dxa"/>
            <w:shd w:val="clear" w:color="auto" w:fill="auto"/>
          </w:tcPr>
          <w:p w14:paraId="33C51F90" w14:textId="77777777" w:rsidR="00AB0342" w:rsidRPr="009A23CF" w:rsidRDefault="00AB0342" w:rsidP="009A23CF">
            <w:pPr>
              <w:spacing w:after="0" w:line="240" w:lineRule="auto"/>
              <w:jc w:val="center"/>
              <w:rPr>
                <w:rFonts w:ascii="Arial" w:hAnsi="Arial" w:cs="Arial"/>
                <w:sz w:val="24"/>
                <w:szCs w:val="24"/>
              </w:rPr>
            </w:pPr>
            <w:r w:rsidRPr="009A23CF">
              <w:rPr>
                <w:rFonts w:ascii="Arial" w:hAnsi="Arial" w:cs="Arial"/>
                <w:sz w:val="24"/>
                <w:szCs w:val="24"/>
              </w:rPr>
              <w:t>etnografic</w:t>
            </w:r>
          </w:p>
        </w:tc>
      </w:tr>
      <w:tr w:rsidR="00AB0342" w:rsidRPr="009A23CF" w14:paraId="1BDA08F0" w14:textId="77777777" w:rsidTr="00AB0342">
        <w:tc>
          <w:tcPr>
            <w:tcW w:w="650" w:type="dxa"/>
            <w:shd w:val="clear" w:color="auto" w:fill="auto"/>
          </w:tcPr>
          <w:p w14:paraId="100F1CF8" w14:textId="77777777" w:rsidR="00AB0342" w:rsidRPr="009A23CF" w:rsidRDefault="00AB0342" w:rsidP="009A23CF">
            <w:pPr>
              <w:spacing w:after="0" w:line="240" w:lineRule="auto"/>
              <w:jc w:val="both"/>
              <w:rPr>
                <w:rFonts w:ascii="Arial" w:hAnsi="Arial" w:cs="Arial"/>
                <w:sz w:val="24"/>
                <w:szCs w:val="24"/>
              </w:rPr>
            </w:pPr>
            <w:r w:rsidRPr="009A23CF">
              <w:rPr>
                <w:rFonts w:ascii="Arial" w:hAnsi="Arial" w:cs="Arial"/>
                <w:sz w:val="24"/>
                <w:szCs w:val="24"/>
              </w:rPr>
              <w:t>28</w:t>
            </w:r>
          </w:p>
        </w:tc>
        <w:tc>
          <w:tcPr>
            <w:tcW w:w="1755" w:type="dxa"/>
            <w:shd w:val="clear" w:color="auto" w:fill="auto"/>
          </w:tcPr>
          <w:p w14:paraId="2ED7102A" w14:textId="77777777" w:rsidR="00AB0342" w:rsidRPr="009A23CF" w:rsidRDefault="00AB0342" w:rsidP="009A23CF">
            <w:pPr>
              <w:spacing w:after="0" w:line="240" w:lineRule="auto"/>
              <w:jc w:val="both"/>
              <w:rPr>
                <w:rFonts w:ascii="Arial" w:hAnsi="Arial" w:cs="Arial"/>
                <w:sz w:val="24"/>
                <w:szCs w:val="24"/>
              </w:rPr>
            </w:pPr>
            <w:r w:rsidRPr="009A23CF">
              <w:rPr>
                <w:rFonts w:ascii="Arial" w:hAnsi="Arial" w:cs="Arial"/>
                <w:sz w:val="24"/>
                <w:szCs w:val="24"/>
              </w:rPr>
              <w:t>Caraș Severin</w:t>
            </w:r>
          </w:p>
        </w:tc>
        <w:tc>
          <w:tcPr>
            <w:tcW w:w="1701" w:type="dxa"/>
            <w:shd w:val="clear" w:color="auto" w:fill="auto"/>
          </w:tcPr>
          <w:p w14:paraId="0B93EC55" w14:textId="77777777" w:rsidR="00AB0342" w:rsidRPr="009A23CF" w:rsidRDefault="00AB0342" w:rsidP="009A23CF">
            <w:pPr>
              <w:spacing w:after="0" w:line="240" w:lineRule="auto"/>
              <w:jc w:val="both"/>
              <w:rPr>
                <w:rFonts w:ascii="Arial" w:hAnsi="Arial" w:cs="Arial"/>
                <w:sz w:val="24"/>
                <w:szCs w:val="24"/>
              </w:rPr>
            </w:pPr>
            <w:r w:rsidRPr="009A23CF">
              <w:rPr>
                <w:rFonts w:ascii="Arial" w:hAnsi="Arial" w:cs="Arial"/>
                <w:sz w:val="24"/>
                <w:szCs w:val="24"/>
              </w:rPr>
              <w:t>Sichevița</w:t>
            </w:r>
          </w:p>
        </w:tc>
        <w:tc>
          <w:tcPr>
            <w:tcW w:w="4253" w:type="dxa"/>
            <w:shd w:val="clear" w:color="auto" w:fill="auto"/>
          </w:tcPr>
          <w:p w14:paraId="44DE40E3" w14:textId="77777777" w:rsidR="00AB0342" w:rsidRPr="009A23CF" w:rsidRDefault="00AB0342" w:rsidP="009A23CF">
            <w:pPr>
              <w:spacing w:after="0" w:line="240" w:lineRule="auto"/>
              <w:jc w:val="both"/>
              <w:rPr>
                <w:rFonts w:ascii="Arial" w:hAnsi="Arial" w:cs="Arial"/>
                <w:sz w:val="24"/>
                <w:szCs w:val="24"/>
              </w:rPr>
            </w:pPr>
            <w:r w:rsidRPr="009A23CF">
              <w:rPr>
                <w:rFonts w:ascii="Arial" w:hAnsi="Arial" w:cs="Arial"/>
                <w:sz w:val="24"/>
                <w:szCs w:val="24"/>
              </w:rPr>
              <w:t>Ansamblul de mori de apă de pe valea Camenița</w:t>
            </w:r>
          </w:p>
        </w:tc>
        <w:tc>
          <w:tcPr>
            <w:tcW w:w="2126" w:type="dxa"/>
            <w:shd w:val="clear" w:color="auto" w:fill="auto"/>
          </w:tcPr>
          <w:p w14:paraId="1D6C0D4C" w14:textId="77777777" w:rsidR="00AB0342" w:rsidRPr="009A23CF" w:rsidRDefault="00AB0342" w:rsidP="009A23CF">
            <w:pPr>
              <w:spacing w:after="0" w:line="240" w:lineRule="auto"/>
              <w:jc w:val="center"/>
              <w:rPr>
                <w:rFonts w:ascii="Arial" w:hAnsi="Arial" w:cs="Arial"/>
                <w:sz w:val="24"/>
                <w:szCs w:val="24"/>
              </w:rPr>
            </w:pPr>
            <w:r w:rsidRPr="009A23CF">
              <w:rPr>
                <w:rFonts w:ascii="Arial" w:hAnsi="Arial" w:cs="Arial"/>
                <w:sz w:val="24"/>
                <w:szCs w:val="24"/>
              </w:rPr>
              <w:t>etnografic</w:t>
            </w:r>
          </w:p>
        </w:tc>
      </w:tr>
      <w:tr w:rsidR="00AB0342" w:rsidRPr="009A23CF" w14:paraId="57DB20D8" w14:textId="77777777" w:rsidTr="00AB0342">
        <w:tc>
          <w:tcPr>
            <w:tcW w:w="650" w:type="dxa"/>
            <w:shd w:val="clear" w:color="auto" w:fill="auto"/>
          </w:tcPr>
          <w:p w14:paraId="1695A519" w14:textId="77777777" w:rsidR="00AB0342" w:rsidRPr="009A23CF" w:rsidRDefault="00AB0342" w:rsidP="009A23CF">
            <w:pPr>
              <w:spacing w:after="0" w:line="240" w:lineRule="auto"/>
              <w:jc w:val="both"/>
              <w:rPr>
                <w:rFonts w:ascii="Arial" w:hAnsi="Arial" w:cs="Arial"/>
                <w:sz w:val="24"/>
                <w:szCs w:val="24"/>
              </w:rPr>
            </w:pPr>
            <w:r w:rsidRPr="009A23CF">
              <w:rPr>
                <w:rFonts w:ascii="Arial" w:hAnsi="Arial" w:cs="Arial"/>
                <w:sz w:val="24"/>
                <w:szCs w:val="24"/>
              </w:rPr>
              <w:t>29</w:t>
            </w:r>
          </w:p>
        </w:tc>
        <w:tc>
          <w:tcPr>
            <w:tcW w:w="1755" w:type="dxa"/>
            <w:shd w:val="clear" w:color="auto" w:fill="auto"/>
          </w:tcPr>
          <w:p w14:paraId="05EB759F" w14:textId="77777777" w:rsidR="00AB0342" w:rsidRPr="009A23CF" w:rsidRDefault="00AB0342" w:rsidP="009A23CF">
            <w:pPr>
              <w:spacing w:after="0" w:line="240" w:lineRule="auto"/>
              <w:jc w:val="both"/>
              <w:rPr>
                <w:rFonts w:ascii="Arial" w:hAnsi="Arial" w:cs="Arial"/>
                <w:sz w:val="24"/>
                <w:szCs w:val="24"/>
              </w:rPr>
            </w:pPr>
            <w:r w:rsidRPr="009A23CF">
              <w:rPr>
                <w:rFonts w:ascii="Arial" w:hAnsi="Arial" w:cs="Arial"/>
                <w:sz w:val="24"/>
                <w:szCs w:val="24"/>
              </w:rPr>
              <w:t>Caraș Severin</w:t>
            </w:r>
          </w:p>
        </w:tc>
        <w:tc>
          <w:tcPr>
            <w:tcW w:w="1701" w:type="dxa"/>
            <w:shd w:val="clear" w:color="auto" w:fill="auto"/>
          </w:tcPr>
          <w:p w14:paraId="350BF774" w14:textId="77777777" w:rsidR="00AB0342" w:rsidRPr="009A23CF" w:rsidRDefault="00AB0342" w:rsidP="009A23CF">
            <w:pPr>
              <w:spacing w:after="0" w:line="240" w:lineRule="auto"/>
              <w:jc w:val="both"/>
              <w:rPr>
                <w:rFonts w:ascii="Arial" w:hAnsi="Arial" w:cs="Arial"/>
                <w:sz w:val="24"/>
                <w:szCs w:val="24"/>
              </w:rPr>
            </w:pPr>
            <w:r w:rsidRPr="009A23CF">
              <w:rPr>
                <w:rFonts w:ascii="Arial" w:hAnsi="Arial" w:cs="Arial"/>
                <w:sz w:val="24"/>
                <w:szCs w:val="24"/>
              </w:rPr>
              <w:t>Gornea</w:t>
            </w:r>
          </w:p>
        </w:tc>
        <w:tc>
          <w:tcPr>
            <w:tcW w:w="4253" w:type="dxa"/>
            <w:shd w:val="clear" w:color="auto" w:fill="auto"/>
          </w:tcPr>
          <w:p w14:paraId="2720FACE" w14:textId="77777777" w:rsidR="00AB0342" w:rsidRPr="009A23CF" w:rsidRDefault="00AB0342" w:rsidP="009A23CF">
            <w:pPr>
              <w:spacing w:after="0" w:line="240" w:lineRule="auto"/>
              <w:jc w:val="both"/>
              <w:rPr>
                <w:rFonts w:ascii="Arial" w:hAnsi="Arial" w:cs="Arial"/>
                <w:sz w:val="24"/>
                <w:szCs w:val="24"/>
              </w:rPr>
            </w:pPr>
            <w:r w:rsidRPr="009A23CF">
              <w:rPr>
                <w:rFonts w:ascii="Arial" w:hAnsi="Arial" w:cs="Arial"/>
                <w:sz w:val="24"/>
                <w:szCs w:val="24"/>
              </w:rPr>
              <w:t>Muzeul etnografic Ion Dragomir</w:t>
            </w:r>
          </w:p>
        </w:tc>
        <w:tc>
          <w:tcPr>
            <w:tcW w:w="2126" w:type="dxa"/>
            <w:shd w:val="clear" w:color="auto" w:fill="auto"/>
          </w:tcPr>
          <w:p w14:paraId="37426643" w14:textId="77777777" w:rsidR="00AB0342" w:rsidRPr="009A23CF" w:rsidRDefault="00AB0342" w:rsidP="009A23CF">
            <w:pPr>
              <w:spacing w:after="0" w:line="240" w:lineRule="auto"/>
              <w:jc w:val="center"/>
              <w:rPr>
                <w:rFonts w:ascii="Arial" w:hAnsi="Arial" w:cs="Arial"/>
                <w:sz w:val="24"/>
                <w:szCs w:val="24"/>
              </w:rPr>
            </w:pPr>
            <w:r w:rsidRPr="009A23CF">
              <w:rPr>
                <w:rFonts w:ascii="Arial" w:hAnsi="Arial" w:cs="Arial"/>
                <w:sz w:val="24"/>
                <w:szCs w:val="24"/>
              </w:rPr>
              <w:t>etnografic</w:t>
            </w:r>
          </w:p>
        </w:tc>
      </w:tr>
      <w:tr w:rsidR="00AB0342" w:rsidRPr="009A23CF" w14:paraId="14DB942D" w14:textId="77777777" w:rsidTr="00AB0342">
        <w:tc>
          <w:tcPr>
            <w:tcW w:w="650" w:type="dxa"/>
            <w:shd w:val="clear" w:color="auto" w:fill="auto"/>
          </w:tcPr>
          <w:p w14:paraId="0C87D670" w14:textId="77777777" w:rsidR="00AB0342" w:rsidRPr="009A23CF" w:rsidRDefault="00AB0342" w:rsidP="009A23CF">
            <w:pPr>
              <w:spacing w:after="0" w:line="240" w:lineRule="auto"/>
              <w:jc w:val="both"/>
              <w:rPr>
                <w:rFonts w:ascii="Arial" w:hAnsi="Arial" w:cs="Arial"/>
                <w:sz w:val="24"/>
                <w:szCs w:val="24"/>
              </w:rPr>
            </w:pPr>
            <w:r w:rsidRPr="009A23CF">
              <w:rPr>
                <w:rFonts w:ascii="Arial" w:hAnsi="Arial" w:cs="Arial"/>
                <w:sz w:val="24"/>
                <w:szCs w:val="24"/>
              </w:rPr>
              <w:t>30</w:t>
            </w:r>
          </w:p>
        </w:tc>
        <w:tc>
          <w:tcPr>
            <w:tcW w:w="1755" w:type="dxa"/>
            <w:shd w:val="clear" w:color="auto" w:fill="auto"/>
          </w:tcPr>
          <w:p w14:paraId="523A439A" w14:textId="77777777" w:rsidR="00AB0342" w:rsidRPr="009A23CF" w:rsidRDefault="00AB0342" w:rsidP="009A23CF">
            <w:pPr>
              <w:spacing w:after="0" w:line="240" w:lineRule="auto"/>
              <w:jc w:val="both"/>
              <w:rPr>
                <w:rFonts w:ascii="Arial" w:hAnsi="Arial" w:cs="Arial"/>
                <w:sz w:val="24"/>
                <w:szCs w:val="24"/>
              </w:rPr>
            </w:pPr>
            <w:r w:rsidRPr="009A23CF">
              <w:rPr>
                <w:rFonts w:ascii="Arial" w:hAnsi="Arial" w:cs="Arial"/>
                <w:sz w:val="24"/>
                <w:szCs w:val="24"/>
              </w:rPr>
              <w:t>Caraș Severin</w:t>
            </w:r>
          </w:p>
        </w:tc>
        <w:tc>
          <w:tcPr>
            <w:tcW w:w="1701" w:type="dxa"/>
            <w:shd w:val="clear" w:color="auto" w:fill="auto"/>
          </w:tcPr>
          <w:p w14:paraId="20405EA3" w14:textId="77777777" w:rsidR="00AB0342" w:rsidRPr="009A23CF" w:rsidRDefault="00AB0342" w:rsidP="009A23CF">
            <w:pPr>
              <w:spacing w:after="0" w:line="240" w:lineRule="auto"/>
              <w:jc w:val="both"/>
              <w:rPr>
                <w:rFonts w:ascii="Arial" w:hAnsi="Arial" w:cs="Arial"/>
                <w:sz w:val="24"/>
                <w:szCs w:val="24"/>
              </w:rPr>
            </w:pPr>
            <w:r w:rsidRPr="009A23CF">
              <w:rPr>
                <w:rFonts w:ascii="Arial" w:hAnsi="Arial" w:cs="Arial"/>
                <w:sz w:val="24"/>
                <w:szCs w:val="24"/>
              </w:rPr>
              <w:t>Gornea</w:t>
            </w:r>
          </w:p>
        </w:tc>
        <w:tc>
          <w:tcPr>
            <w:tcW w:w="4253" w:type="dxa"/>
            <w:shd w:val="clear" w:color="auto" w:fill="auto"/>
          </w:tcPr>
          <w:p w14:paraId="607B5813" w14:textId="77777777" w:rsidR="00AB0342" w:rsidRPr="009A23CF" w:rsidRDefault="00AB0342" w:rsidP="009A23CF">
            <w:pPr>
              <w:spacing w:after="0" w:line="240" w:lineRule="auto"/>
              <w:jc w:val="both"/>
              <w:rPr>
                <w:rFonts w:ascii="Arial" w:hAnsi="Arial" w:cs="Arial"/>
                <w:sz w:val="24"/>
                <w:szCs w:val="24"/>
              </w:rPr>
            </w:pPr>
            <w:r w:rsidRPr="009A23CF">
              <w:rPr>
                <w:rFonts w:ascii="Arial" w:hAnsi="Arial" w:cs="Arial"/>
                <w:sz w:val="24"/>
                <w:szCs w:val="24"/>
              </w:rPr>
              <w:t>Villa Rustica</w:t>
            </w:r>
          </w:p>
        </w:tc>
        <w:tc>
          <w:tcPr>
            <w:tcW w:w="2126" w:type="dxa"/>
            <w:shd w:val="clear" w:color="auto" w:fill="auto"/>
          </w:tcPr>
          <w:p w14:paraId="76EEA7F7" w14:textId="77777777" w:rsidR="00AB0342" w:rsidRPr="009A23CF" w:rsidRDefault="00AB0342" w:rsidP="009A23CF">
            <w:pPr>
              <w:spacing w:after="0" w:line="240" w:lineRule="auto"/>
              <w:jc w:val="center"/>
              <w:rPr>
                <w:rFonts w:ascii="Arial" w:hAnsi="Arial" w:cs="Arial"/>
                <w:sz w:val="24"/>
                <w:szCs w:val="24"/>
              </w:rPr>
            </w:pPr>
            <w:r w:rsidRPr="009A23CF">
              <w:rPr>
                <w:rFonts w:ascii="Arial" w:hAnsi="Arial" w:cs="Arial"/>
                <w:sz w:val="24"/>
                <w:szCs w:val="24"/>
              </w:rPr>
              <w:t>istoric</w:t>
            </w:r>
          </w:p>
        </w:tc>
      </w:tr>
      <w:tr w:rsidR="00AB0342" w:rsidRPr="009A23CF" w14:paraId="44FDA2DB" w14:textId="77777777" w:rsidTr="00AB0342">
        <w:tc>
          <w:tcPr>
            <w:tcW w:w="650" w:type="dxa"/>
            <w:shd w:val="clear" w:color="auto" w:fill="auto"/>
          </w:tcPr>
          <w:p w14:paraId="46D049AE" w14:textId="77777777" w:rsidR="00AB0342" w:rsidRPr="009A23CF" w:rsidRDefault="00AB0342" w:rsidP="009A23CF">
            <w:pPr>
              <w:spacing w:after="0" w:line="240" w:lineRule="auto"/>
              <w:jc w:val="both"/>
              <w:rPr>
                <w:rFonts w:ascii="Arial" w:hAnsi="Arial" w:cs="Arial"/>
                <w:sz w:val="24"/>
                <w:szCs w:val="24"/>
              </w:rPr>
            </w:pPr>
            <w:r w:rsidRPr="009A23CF">
              <w:rPr>
                <w:rFonts w:ascii="Arial" w:hAnsi="Arial" w:cs="Arial"/>
                <w:sz w:val="24"/>
                <w:szCs w:val="24"/>
              </w:rPr>
              <w:t>31</w:t>
            </w:r>
          </w:p>
        </w:tc>
        <w:tc>
          <w:tcPr>
            <w:tcW w:w="1755" w:type="dxa"/>
            <w:shd w:val="clear" w:color="auto" w:fill="auto"/>
          </w:tcPr>
          <w:p w14:paraId="3FA76F0E" w14:textId="77777777" w:rsidR="00AB0342" w:rsidRPr="009A23CF" w:rsidRDefault="00AB0342" w:rsidP="009A23CF">
            <w:pPr>
              <w:spacing w:after="0" w:line="240" w:lineRule="auto"/>
              <w:jc w:val="both"/>
              <w:rPr>
                <w:rFonts w:ascii="Arial" w:hAnsi="Arial" w:cs="Arial"/>
                <w:sz w:val="24"/>
                <w:szCs w:val="24"/>
              </w:rPr>
            </w:pPr>
            <w:r w:rsidRPr="009A23CF">
              <w:rPr>
                <w:rFonts w:ascii="Arial" w:hAnsi="Arial" w:cs="Arial"/>
                <w:sz w:val="24"/>
                <w:szCs w:val="24"/>
              </w:rPr>
              <w:t>Caraș Severin</w:t>
            </w:r>
          </w:p>
        </w:tc>
        <w:tc>
          <w:tcPr>
            <w:tcW w:w="1701" w:type="dxa"/>
            <w:shd w:val="clear" w:color="auto" w:fill="auto"/>
          </w:tcPr>
          <w:p w14:paraId="155C3392" w14:textId="77777777" w:rsidR="00AB0342" w:rsidRPr="009A23CF" w:rsidRDefault="00AB0342" w:rsidP="009A23CF">
            <w:pPr>
              <w:spacing w:after="0" w:line="240" w:lineRule="auto"/>
              <w:jc w:val="both"/>
              <w:rPr>
                <w:rFonts w:ascii="Arial" w:hAnsi="Arial" w:cs="Arial"/>
                <w:sz w:val="24"/>
                <w:szCs w:val="24"/>
              </w:rPr>
            </w:pPr>
            <w:r w:rsidRPr="009A23CF">
              <w:rPr>
                <w:rFonts w:ascii="Arial" w:hAnsi="Arial" w:cs="Arial"/>
                <w:sz w:val="24"/>
                <w:szCs w:val="24"/>
              </w:rPr>
              <w:t>Berzasca</w:t>
            </w:r>
          </w:p>
        </w:tc>
        <w:tc>
          <w:tcPr>
            <w:tcW w:w="4253" w:type="dxa"/>
            <w:shd w:val="clear" w:color="auto" w:fill="auto"/>
          </w:tcPr>
          <w:p w14:paraId="0D332675" w14:textId="77777777" w:rsidR="00AB0342" w:rsidRPr="009A23CF" w:rsidRDefault="00AB0342" w:rsidP="009A23CF">
            <w:pPr>
              <w:spacing w:after="0" w:line="240" w:lineRule="auto"/>
              <w:jc w:val="both"/>
              <w:rPr>
                <w:rFonts w:ascii="Arial" w:hAnsi="Arial" w:cs="Arial"/>
                <w:sz w:val="24"/>
                <w:szCs w:val="24"/>
              </w:rPr>
            </w:pPr>
            <w:r w:rsidRPr="009A23CF">
              <w:rPr>
                <w:rFonts w:ascii="Arial" w:hAnsi="Arial" w:cs="Arial"/>
                <w:sz w:val="24"/>
                <w:szCs w:val="24"/>
              </w:rPr>
              <w:t>Cetatea Drencova</w:t>
            </w:r>
          </w:p>
        </w:tc>
        <w:tc>
          <w:tcPr>
            <w:tcW w:w="2126" w:type="dxa"/>
            <w:shd w:val="clear" w:color="auto" w:fill="auto"/>
          </w:tcPr>
          <w:p w14:paraId="7E5715BD" w14:textId="77777777" w:rsidR="00AB0342" w:rsidRPr="009A23CF" w:rsidRDefault="00AB0342" w:rsidP="009A23CF">
            <w:pPr>
              <w:spacing w:after="0" w:line="240" w:lineRule="auto"/>
              <w:jc w:val="center"/>
              <w:rPr>
                <w:rFonts w:ascii="Arial" w:hAnsi="Arial" w:cs="Arial"/>
                <w:sz w:val="24"/>
                <w:szCs w:val="24"/>
              </w:rPr>
            </w:pPr>
            <w:r w:rsidRPr="009A23CF">
              <w:rPr>
                <w:rFonts w:ascii="Arial" w:hAnsi="Arial" w:cs="Arial"/>
                <w:sz w:val="24"/>
                <w:szCs w:val="24"/>
              </w:rPr>
              <w:t>istoric</w:t>
            </w:r>
          </w:p>
        </w:tc>
      </w:tr>
      <w:tr w:rsidR="00AB0342" w:rsidRPr="009A23CF" w14:paraId="1D87EFD3" w14:textId="77777777" w:rsidTr="00AB0342">
        <w:tc>
          <w:tcPr>
            <w:tcW w:w="650" w:type="dxa"/>
            <w:shd w:val="clear" w:color="auto" w:fill="auto"/>
          </w:tcPr>
          <w:p w14:paraId="515D9548" w14:textId="77777777" w:rsidR="00AB0342" w:rsidRPr="009A23CF" w:rsidRDefault="00AB0342" w:rsidP="009A23CF">
            <w:pPr>
              <w:spacing w:after="0" w:line="240" w:lineRule="auto"/>
              <w:jc w:val="both"/>
              <w:rPr>
                <w:rFonts w:ascii="Arial" w:hAnsi="Arial" w:cs="Arial"/>
                <w:sz w:val="24"/>
                <w:szCs w:val="24"/>
              </w:rPr>
            </w:pPr>
            <w:r w:rsidRPr="009A23CF">
              <w:rPr>
                <w:rFonts w:ascii="Arial" w:hAnsi="Arial" w:cs="Arial"/>
                <w:sz w:val="24"/>
                <w:szCs w:val="24"/>
              </w:rPr>
              <w:t>32</w:t>
            </w:r>
          </w:p>
        </w:tc>
        <w:tc>
          <w:tcPr>
            <w:tcW w:w="1755" w:type="dxa"/>
            <w:shd w:val="clear" w:color="auto" w:fill="auto"/>
          </w:tcPr>
          <w:p w14:paraId="0E34D050" w14:textId="77777777" w:rsidR="00AB0342" w:rsidRPr="009A23CF" w:rsidRDefault="00AB0342" w:rsidP="009A23CF">
            <w:pPr>
              <w:spacing w:after="0" w:line="240" w:lineRule="auto"/>
              <w:jc w:val="both"/>
              <w:rPr>
                <w:rFonts w:ascii="Arial" w:hAnsi="Arial" w:cs="Arial"/>
                <w:sz w:val="24"/>
                <w:szCs w:val="24"/>
              </w:rPr>
            </w:pPr>
            <w:r w:rsidRPr="009A23CF">
              <w:rPr>
                <w:rFonts w:ascii="Arial" w:hAnsi="Arial" w:cs="Arial"/>
                <w:sz w:val="24"/>
                <w:szCs w:val="24"/>
              </w:rPr>
              <w:t>Caraș Severin</w:t>
            </w:r>
          </w:p>
        </w:tc>
        <w:tc>
          <w:tcPr>
            <w:tcW w:w="1701" w:type="dxa"/>
            <w:shd w:val="clear" w:color="auto" w:fill="auto"/>
          </w:tcPr>
          <w:p w14:paraId="1B2848C8" w14:textId="77777777" w:rsidR="00AB0342" w:rsidRPr="009A23CF" w:rsidRDefault="00AB0342" w:rsidP="009A23CF">
            <w:pPr>
              <w:spacing w:after="0" w:line="240" w:lineRule="auto"/>
              <w:jc w:val="both"/>
              <w:rPr>
                <w:rFonts w:ascii="Arial" w:hAnsi="Arial" w:cs="Arial"/>
                <w:sz w:val="24"/>
                <w:szCs w:val="24"/>
              </w:rPr>
            </w:pPr>
            <w:r w:rsidRPr="009A23CF">
              <w:rPr>
                <w:rFonts w:ascii="Arial" w:hAnsi="Arial" w:cs="Arial"/>
                <w:sz w:val="24"/>
                <w:szCs w:val="24"/>
              </w:rPr>
              <w:t>Berzasca</w:t>
            </w:r>
          </w:p>
        </w:tc>
        <w:tc>
          <w:tcPr>
            <w:tcW w:w="4253" w:type="dxa"/>
            <w:shd w:val="clear" w:color="auto" w:fill="auto"/>
          </w:tcPr>
          <w:p w14:paraId="737CF193" w14:textId="3E6CC62F" w:rsidR="00AB0342" w:rsidRPr="009A23CF" w:rsidRDefault="00AB0342" w:rsidP="009A23CF">
            <w:pPr>
              <w:spacing w:after="0" w:line="240" w:lineRule="auto"/>
              <w:jc w:val="both"/>
              <w:rPr>
                <w:rFonts w:ascii="Arial" w:hAnsi="Arial" w:cs="Arial"/>
                <w:sz w:val="24"/>
                <w:szCs w:val="24"/>
              </w:rPr>
            </w:pPr>
            <w:r w:rsidRPr="009A23CF">
              <w:rPr>
                <w:rFonts w:ascii="Arial" w:hAnsi="Arial" w:cs="Arial"/>
                <w:sz w:val="24"/>
                <w:szCs w:val="24"/>
              </w:rPr>
              <w:t>Valea Ber</w:t>
            </w:r>
            <w:r w:rsidR="0024267B">
              <w:rPr>
                <w:rFonts w:ascii="Arial" w:hAnsi="Arial" w:cs="Arial"/>
                <w:sz w:val="24"/>
                <w:szCs w:val="24"/>
              </w:rPr>
              <w:t>z</w:t>
            </w:r>
            <w:r w:rsidRPr="009A23CF">
              <w:rPr>
                <w:rFonts w:ascii="Arial" w:hAnsi="Arial" w:cs="Arial"/>
                <w:sz w:val="24"/>
                <w:szCs w:val="24"/>
              </w:rPr>
              <w:t>asca</w:t>
            </w:r>
          </w:p>
        </w:tc>
        <w:tc>
          <w:tcPr>
            <w:tcW w:w="2126" w:type="dxa"/>
            <w:shd w:val="clear" w:color="auto" w:fill="auto"/>
          </w:tcPr>
          <w:p w14:paraId="1B4C9B33" w14:textId="77777777" w:rsidR="00AB0342" w:rsidRPr="009A23CF" w:rsidRDefault="00AB0342" w:rsidP="009A23CF">
            <w:pPr>
              <w:spacing w:after="0" w:line="240" w:lineRule="auto"/>
              <w:jc w:val="center"/>
              <w:rPr>
                <w:rFonts w:ascii="Arial" w:hAnsi="Arial" w:cs="Arial"/>
                <w:sz w:val="24"/>
                <w:szCs w:val="24"/>
              </w:rPr>
            </w:pPr>
            <w:r w:rsidRPr="009A23CF">
              <w:rPr>
                <w:rFonts w:ascii="Arial" w:hAnsi="Arial" w:cs="Arial"/>
                <w:sz w:val="24"/>
                <w:szCs w:val="24"/>
              </w:rPr>
              <w:t>naturale</w:t>
            </w:r>
          </w:p>
        </w:tc>
      </w:tr>
      <w:tr w:rsidR="00AB0342" w:rsidRPr="009A23CF" w14:paraId="35174A3E" w14:textId="77777777" w:rsidTr="00AB0342">
        <w:tc>
          <w:tcPr>
            <w:tcW w:w="650" w:type="dxa"/>
            <w:shd w:val="clear" w:color="auto" w:fill="auto"/>
          </w:tcPr>
          <w:p w14:paraId="0308365E" w14:textId="77777777" w:rsidR="00AB0342" w:rsidRPr="009A23CF" w:rsidRDefault="00AB0342" w:rsidP="009A23CF">
            <w:pPr>
              <w:spacing w:after="0" w:line="240" w:lineRule="auto"/>
              <w:jc w:val="both"/>
              <w:rPr>
                <w:rFonts w:ascii="Arial" w:hAnsi="Arial" w:cs="Arial"/>
                <w:sz w:val="24"/>
                <w:szCs w:val="24"/>
              </w:rPr>
            </w:pPr>
            <w:r w:rsidRPr="009A23CF">
              <w:rPr>
                <w:rFonts w:ascii="Arial" w:hAnsi="Arial" w:cs="Arial"/>
                <w:sz w:val="24"/>
                <w:szCs w:val="24"/>
              </w:rPr>
              <w:t>33</w:t>
            </w:r>
          </w:p>
        </w:tc>
        <w:tc>
          <w:tcPr>
            <w:tcW w:w="1755" w:type="dxa"/>
            <w:shd w:val="clear" w:color="auto" w:fill="auto"/>
          </w:tcPr>
          <w:p w14:paraId="6D1A56EA" w14:textId="77777777" w:rsidR="00AB0342" w:rsidRPr="009A23CF" w:rsidRDefault="00AB0342" w:rsidP="009A23CF">
            <w:pPr>
              <w:spacing w:after="0" w:line="240" w:lineRule="auto"/>
              <w:jc w:val="both"/>
              <w:rPr>
                <w:rFonts w:ascii="Arial" w:hAnsi="Arial" w:cs="Arial"/>
                <w:sz w:val="24"/>
                <w:szCs w:val="24"/>
              </w:rPr>
            </w:pPr>
            <w:r w:rsidRPr="009A23CF">
              <w:rPr>
                <w:rFonts w:ascii="Arial" w:hAnsi="Arial" w:cs="Arial"/>
                <w:sz w:val="24"/>
                <w:szCs w:val="24"/>
              </w:rPr>
              <w:t>Caraș Severin</w:t>
            </w:r>
          </w:p>
        </w:tc>
        <w:tc>
          <w:tcPr>
            <w:tcW w:w="1701" w:type="dxa"/>
            <w:shd w:val="clear" w:color="auto" w:fill="auto"/>
          </w:tcPr>
          <w:p w14:paraId="268533A4" w14:textId="77777777" w:rsidR="00AB0342" w:rsidRPr="009A23CF" w:rsidRDefault="00AB0342" w:rsidP="009A23CF">
            <w:pPr>
              <w:spacing w:after="0" w:line="240" w:lineRule="auto"/>
              <w:jc w:val="both"/>
              <w:rPr>
                <w:rFonts w:ascii="Arial" w:hAnsi="Arial" w:cs="Arial"/>
                <w:sz w:val="24"/>
                <w:szCs w:val="24"/>
              </w:rPr>
            </w:pPr>
            <w:r w:rsidRPr="009A23CF">
              <w:rPr>
                <w:rFonts w:ascii="Arial" w:hAnsi="Arial" w:cs="Arial"/>
                <w:sz w:val="24"/>
                <w:szCs w:val="24"/>
              </w:rPr>
              <w:t>Berzasca</w:t>
            </w:r>
          </w:p>
        </w:tc>
        <w:tc>
          <w:tcPr>
            <w:tcW w:w="4253" w:type="dxa"/>
            <w:shd w:val="clear" w:color="auto" w:fill="auto"/>
          </w:tcPr>
          <w:p w14:paraId="5F1AE2E2" w14:textId="77777777" w:rsidR="00AB0342" w:rsidRPr="009A23CF" w:rsidRDefault="00AB0342" w:rsidP="009A23CF">
            <w:pPr>
              <w:spacing w:after="0" w:line="240" w:lineRule="auto"/>
              <w:jc w:val="both"/>
              <w:rPr>
                <w:rFonts w:ascii="Arial" w:hAnsi="Arial" w:cs="Arial"/>
                <w:sz w:val="24"/>
                <w:szCs w:val="24"/>
              </w:rPr>
            </w:pPr>
            <w:r w:rsidRPr="009A23CF">
              <w:rPr>
                <w:rFonts w:ascii="Arial" w:hAnsi="Arial" w:cs="Arial"/>
                <w:sz w:val="24"/>
                <w:szCs w:val="24"/>
              </w:rPr>
              <w:t>Valea și poiana Dragoselea</w:t>
            </w:r>
          </w:p>
        </w:tc>
        <w:tc>
          <w:tcPr>
            <w:tcW w:w="2126" w:type="dxa"/>
            <w:shd w:val="clear" w:color="auto" w:fill="auto"/>
          </w:tcPr>
          <w:p w14:paraId="257EDCCF" w14:textId="77777777" w:rsidR="00AB0342" w:rsidRPr="009A23CF" w:rsidRDefault="00AB0342" w:rsidP="009A23CF">
            <w:pPr>
              <w:spacing w:after="0" w:line="240" w:lineRule="auto"/>
              <w:jc w:val="center"/>
              <w:rPr>
                <w:rFonts w:ascii="Arial" w:hAnsi="Arial" w:cs="Arial"/>
                <w:sz w:val="24"/>
                <w:szCs w:val="24"/>
              </w:rPr>
            </w:pPr>
            <w:r w:rsidRPr="009A23CF">
              <w:rPr>
                <w:rFonts w:ascii="Arial" w:hAnsi="Arial" w:cs="Arial"/>
                <w:sz w:val="24"/>
                <w:szCs w:val="24"/>
              </w:rPr>
              <w:t>naturale</w:t>
            </w:r>
          </w:p>
        </w:tc>
      </w:tr>
      <w:tr w:rsidR="00AB0342" w:rsidRPr="009A23CF" w14:paraId="3C4BC049" w14:textId="77777777" w:rsidTr="00AB0342">
        <w:tc>
          <w:tcPr>
            <w:tcW w:w="650" w:type="dxa"/>
            <w:shd w:val="clear" w:color="auto" w:fill="auto"/>
          </w:tcPr>
          <w:p w14:paraId="59880AB5" w14:textId="77777777" w:rsidR="00AB0342" w:rsidRPr="009A23CF" w:rsidRDefault="00AB0342" w:rsidP="009A23CF">
            <w:pPr>
              <w:spacing w:after="0" w:line="240" w:lineRule="auto"/>
              <w:jc w:val="both"/>
              <w:rPr>
                <w:rFonts w:ascii="Arial" w:hAnsi="Arial" w:cs="Arial"/>
                <w:sz w:val="24"/>
                <w:szCs w:val="24"/>
              </w:rPr>
            </w:pPr>
            <w:r w:rsidRPr="009A23CF">
              <w:rPr>
                <w:rFonts w:ascii="Arial" w:hAnsi="Arial" w:cs="Arial"/>
                <w:sz w:val="24"/>
                <w:szCs w:val="24"/>
              </w:rPr>
              <w:t>34</w:t>
            </w:r>
          </w:p>
        </w:tc>
        <w:tc>
          <w:tcPr>
            <w:tcW w:w="1755" w:type="dxa"/>
            <w:shd w:val="clear" w:color="auto" w:fill="auto"/>
          </w:tcPr>
          <w:p w14:paraId="530FA7F5" w14:textId="77777777" w:rsidR="00AB0342" w:rsidRPr="009A23CF" w:rsidRDefault="00AB0342" w:rsidP="009A23CF">
            <w:pPr>
              <w:spacing w:after="0" w:line="240" w:lineRule="auto"/>
              <w:jc w:val="both"/>
              <w:rPr>
                <w:rFonts w:ascii="Arial" w:hAnsi="Arial" w:cs="Arial"/>
                <w:sz w:val="24"/>
                <w:szCs w:val="24"/>
              </w:rPr>
            </w:pPr>
            <w:r w:rsidRPr="009A23CF">
              <w:rPr>
                <w:rFonts w:ascii="Arial" w:hAnsi="Arial" w:cs="Arial"/>
                <w:sz w:val="24"/>
                <w:szCs w:val="24"/>
              </w:rPr>
              <w:t>Caraș Severin</w:t>
            </w:r>
          </w:p>
        </w:tc>
        <w:tc>
          <w:tcPr>
            <w:tcW w:w="1701" w:type="dxa"/>
            <w:shd w:val="clear" w:color="auto" w:fill="auto"/>
          </w:tcPr>
          <w:p w14:paraId="1AAB328E" w14:textId="77777777" w:rsidR="00AB0342" w:rsidRPr="009A23CF" w:rsidRDefault="00AB0342" w:rsidP="009A23CF">
            <w:pPr>
              <w:spacing w:after="0" w:line="240" w:lineRule="auto"/>
              <w:jc w:val="both"/>
              <w:rPr>
                <w:rFonts w:ascii="Arial" w:hAnsi="Arial" w:cs="Arial"/>
                <w:sz w:val="24"/>
                <w:szCs w:val="24"/>
              </w:rPr>
            </w:pPr>
            <w:r w:rsidRPr="009A23CF">
              <w:rPr>
                <w:rFonts w:ascii="Arial" w:hAnsi="Arial" w:cs="Arial"/>
                <w:sz w:val="24"/>
                <w:szCs w:val="24"/>
              </w:rPr>
              <w:t>Berzasca</w:t>
            </w:r>
          </w:p>
        </w:tc>
        <w:tc>
          <w:tcPr>
            <w:tcW w:w="4253" w:type="dxa"/>
            <w:shd w:val="clear" w:color="auto" w:fill="auto"/>
          </w:tcPr>
          <w:p w14:paraId="34BF2F2E" w14:textId="77777777" w:rsidR="00AB0342" w:rsidRPr="009A23CF" w:rsidRDefault="00AB0342" w:rsidP="009A23CF">
            <w:pPr>
              <w:spacing w:after="0" w:line="240" w:lineRule="auto"/>
              <w:jc w:val="both"/>
              <w:rPr>
                <w:rFonts w:ascii="Arial" w:hAnsi="Arial" w:cs="Arial"/>
                <w:sz w:val="24"/>
                <w:szCs w:val="24"/>
              </w:rPr>
            </w:pPr>
            <w:r w:rsidRPr="009A23CF">
              <w:rPr>
                <w:rFonts w:ascii="Arial" w:hAnsi="Arial" w:cs="Arial"/>
                <w:sz w:val="24"/>
                <w:szCs w:val="24"/>
              </w:rPr>
              <w:t>Valea și Cheile Siriniei</w:t>
            </w:r>
          </w:p>
        </w:tc>
        <w:tc>
          <w:tcPr>
            <w:tcW w:w="2126" w:type="dxa"/>
            <w:shd w:val="clear" w:color="auto" w:fill="auto"/>
          </w:tcPr>
          <w:p w14:paraId="2581B707" w14:textId="77777777" w:rsidR="00AB0342" w:rsidRPr="009A23CF" w:rsidRDefault="00AB0342" w:rsidP="009A23CF">
            <w:pPr>
              <w:spacing w:after="0" w:line="240" w:lineRule="auto"/>
              <w:jc w:val="center"/>
              <w:rPr>
                <w:rFonts w:ascii="Arial" w:hAnsi="Arial" w:cs="Arial"/>
                <w:sz w:val="24"/>
                <w:szCs w:val="24"/>
              </w:rPr>
            </w:pPr>
            <w:r w:rsidRPr="009A23CF">
              <w:rPr>
                <w:rFonts w:ascii="Arial" w:hAnsi="Arial" w:cs="Arial"/>
                <w:sz w:val="24"/>
                <w:szCs w:val="24"/>
              </w:rPr>
              <w:t>chei</w:t>
            </w:r>
          </w:p>
        </w:tc>
      </w:tr>
      <w:tr w:rsidR="00AB0342" w:rsidRPr="009A23CF" w14:paraId="3CAFC964" w14:textId="77777777" w:rsidTr="00AB0342">
        <w:tc>
          <w:tcPr>
            <w:tcW w:w="650" w:type="dxa"/>
            <w:shd w:val="clear" w:color="auto" w:fill="auto"/>
          </w:tcPr>
          <w:p w14:paraId="411C93A6" w14:textId="77777777" w:rsidR="00AB0342" w:rsidRPr="009A23CF" w:rsidRDefault="00AB0342" w:rsidP="009A23CF">
            <w:pPr>
              <w:spacing w:after="0" w:line="240" w:lineRule="auto"/>
              <w:jc w:val="both"/>
              <w:rPr>
                <w:rFonts w:ascii="Arial" w:hAnsi="Arial" w:cs="Arial"/>
                <w:sz w:val="24"/>
                <w:szCs w:val="24"/>
              </w:rPr>
            </w:pPr>
            <w:r w:rsidRPr="009A23CF">
              <w:rPr>
                <w:rFonts w:ascii="Arial" w:hAnsi="Arial" w:cs="Arial"/>
                <w:sz w:val="24"/>
                <w:szCs w:val="24"/>
              </w:rPr>
              <w:t>35</w:t>
            </w:r>
          </w:p>
        </w:tc>
        <w:tc>
          <w:tcPr>
            <w:tcW w:w="1755" w:type="dxa"/>
            <w:shd w:val="clear" w:color="auto" w:fill="auto"/>
          </w:tcPr>
          <w:p w14:paraId="00592D10" w14:textId="77777777" w:rsidR="00AB0342" w:rsidRPr="009A23CF" w:rsidRDefault="00AB0342" w:rsidP="009A23CF">
            <w:pPr>
              <w:spacing w:after="0" w:line="240" w:lineRule="auto"/>
              <w:jc w:val="both"/>
              <w:rPr>
                <w:rFonts w:ascii="Arial" w:hAnsi="Arial" w:cs="Arial"/>
                <w:sz w:val="24"/>
                <w:szCs w:val="24"/>
              </w:rPr>
            </w:pPr>
            <w:r w:rsidRPr="009A23CF">
              <w:rPr>
                <w:rFonts w:ascii="Arial" w:hAnsi="Arial" w:cs="Arial"/>
                <w:sz w:val="24"/>
                <w:szCs w:val="24"/>
              </w:rPr>
              <w:t>Caraș Severin</w:t>
            </w:r>
          </w:p>
        </w:tc>
        <w:tc>
          <w:tcPr>
            <w:tcW w:w="1701" w:type="dxa"/>
            <w:shd w:val="clear" w:color="auto" w:fill="auto"/>
          </w:tcPr>
          <w:p w14:paraId="7822658C" w14:textId="77777777" w:rsidR="00AB0342" w:rsidRPr="009A23CF" w:rsidRDefault="00AB0342" w:rsidP="009A23CF">
            <w:pPr>
              <w:spacing w:after="0" w:line="240" w:lineRule="auto"/>
              <w:jc w:val="both"/>
              <w:rPr>
                <w:rFonts w:ascii="Arial" w:hAnsi="Arial" w:cs="Arial"/>
                <w:sz w:val="24"/>
                <w:szCs w:val="24"/>
              </w:rPr>
            </w:pPr>
            <w:r w:rsidRPr="009A23CF">
              <w:rPr>
                <w:rFonts w:ascii="Arial" w:hAnsi="Arial" w:cs="Arial"/>
                <w:sz w:val="24"/>
                <w:szCs w:val="24"/>
              </w:rPr>
              <w:t>Berzasca</w:t>
            </w:r>
          </w:p>
        </w:tc>
        <w:tc>
          <w:tcPr>
            <w:tcW w:w="4253" w:type="dxa"/>
            <w:shd w:val="clear" w:color="auto" w:fill="auto"/>
          </w:tcPr>
          <w:p w14:paraId="5A9EA88A" w14:textId="77777777" w:rsidR="00AB0342" w:rsidRPr="009A23CF" w:rsidRDefault="00AB0342" w:rsidP="009A23CF">
            <w:pPr>
              <w:spacing w:after="0" w:line="240" w:lineRule="auto"/>
              <w:jc w:val="both"/>
              <w:rPr>
                <w:rFonts w:ascii="Arial" w:hAnsi="Arial" w:cs="Arial"/>
                <w:sz w:val="24"/>
                <w:szCs w:val="24"/>
              </w:rPr>
            </w:pPr>
            <w:r w:rsidRPr="009A23CF">
              <w:rPr>
                <w:rFonts w:ascii="Arial" w:hAnsi="Arial" w:cs="Arial"/>
                <w:sz w:val="24"/>
                <w:szCs w:val="24"/>
              </w:rPr>
              <w:t>Cascada Pișătoarea</w:t>
            </w:r>
          </w:p>
        </w:tc>
        <w:tc>
          <w:tcPr>
            <w:tcW w:w="2126" w:type="dxa"/>
            <w:shd w:val="clear" w:color="auto" w:fill="auto"/>
          </w:tcPr>
          <w:p w14:paraId="13B4A7F4" w14:textId="77777777" w:rsidR="00AB0342" w:rsidRPr="009A23CF" w:rsidRDefault="00AB0342" w:rsidP="009A23CF">
            <w:pPr>
              <w:spacing w:after="0" w:line="240" w:lineRule="auto"/>
              <w:jc w:val="center"/>
              <w:rPr>
                <w:rFonts w:ascii="Arial" w:hAnsi="Arial" w:cs="Arial"/>
                <w:sz w:val="24"/>
                <w:szCs w:val="24"/>
              </w:rPr>
            </w:pPr>
            <w:r w:rsidRPr="009A23CF">
              <w:rPr>
                <w:rFonts w:ascii="Arial" w:hAnsi="Arial" w:cs="Arial"/>
                <w:sz w:val="24"/>
                <w:szCs w:val="24"/>
              </w:rPr>
              <w:t>cascada</w:t>
            </w:r>
          </w:p>
        </w:tc>
      </w:tr>
      <w:tr w:rsidR="00AB0342" w:rsidRPr="009A23CF" w14:paraId="778FB1CB" w14:textId="77777777" w:rsidTr="00AB0342">
        <w:tc>
          <w:tcPr>
            <w:tcW w:w="650" w:type="dxa"/>
            <w:shd w:val="clear" w:color="auto" w:fill="auto"/>
          </w:tcPr>
          <w:p w14:paraId="3ECDD459" w14:textId="77777777" w:rsidR="00AB0342" w:rsidRPr="009A23CF" w:rsidRDefault="00AB0342" w:rsidP="009A23CF">
            <w:pPr>
              <w:spacing w:after="0" w:line="240" w:lineRule="auto"/>
              <w:jc w:val="both"/>
              <w:rPr>
                <w:rFonts w:ascii="Arial" w:hAnsi="Arial" w:cs="Arial"/>
                <w:sz w:val="24"/>
                <w:szCs w:val="24"/>
              </w:rPr>
            </w:pPr>
            <w:r w:rsidRPr="009A23CF">
              <w:rPr>
                <w:rFonts w:ascii="Arial" w:hAnsi="Arial" w:cs="Arial"/>
                <w:sz w:val="24"/>
                <w:szCs w:val="24"/>
              </w:rPr>
              <w:t>36</w:t>
            </w:r>
          </w:p>
        </w:tc>
        <w:tc>
          <w:tcPr>
            <w:tcW w:w="1755" w:type="dxa"/>
            <w:shd w:val="clear" w:color="auto" w:fill="auto"/>
          </w:tcPr>
          <w:p w14:paraId="79583E0F" w14:textId="77777777" w:rsidR="00AB0342" w:rsidRPr="009A23CF" w:rsidRDefault="00AB0342" w:rsidP="009A23CF">
            <w:pPr>
              <w:spacing w:after="0" w:line="240" w:lineRule="auto"/>
              <w:jc w:val="both"/>
              <w:rPr>
                <w:rFonts w:ascii="Arial" w:hAnsi="Arial" w:cs="Arial"/>
                <w:sz w:val="24"/>
                <w:szCs w:val="24"/>
              </w:rPr>
            </w:pPr>
            <w:r w:rsidRPr="009A23CF">
              <w:rPr>
                <w:rFonts w:ascii="Arial" w:hAnsi="Arial" w:cs="Arial"/>
                <w:sz w:val="24"/>
                <w:szCs w:val="24"/>
              </w:rPr>
              <w:t>Caraș Severin</w:t>
            </w:r>
          </w:p>
        </w:tc>
        <w:tc>
          <w:tcPr>
            <w:tcW w:w="1701" w:type="dxa"/>
            <w:shd w:val="clear" w:color="auto" w:fill="auto"/>
          </w:tcPr>
          <w:p w14:paraId="4951BC96" w14:textId="77777777" w:rsidR="00AB0342" w:rsidRPr="009A23CF" w:rsidRDefault="00AB0342" w:rsidP="009A23CF">
            <w:pPr>
              <w:spacing w:after="0" w:line="240" w:lineRule="auto"/>
              <w:jc w:val="both"/>
              <w:rPr>
                <w:rFonts w:ascii="Arial" w:hAnsi="Arial" w:cs="Arial"/>
                <w:sz w:val="24"/>
                <w:szCs w:val="24"/>
              </w:rPr>
            </w:pPr>
            <w:r w:rsidRPr="009A23CF">
              <w:rPr>
                <w:rFonts w:ascii="Arial" w:hAnsi="Arial" w:cs="Arial"/>
                <w:sz w:val="24"/>
                <w:szCs w:val="24"/>
              </w:rPr>
              <w:t>Berzasca</w:t>
            </w:r>
          </w:p>
        </w:tc>
        <w:tc>
          <w:tcPr>
            <w:tcW w:w="4253" w:type="dxa"/>
            <w:shd w:val="clear" w:color="auto" w:fill="auto"/>
          </w:tcPr>
          <w:p w14:paraId="5FBC9923" w14:textId="77777777" w:rsidR="00AB0342" w:rsidRPr="009A23CF" w:rsidRDefault="00AB0342" w:rsidP="009A23CF">
            <w:pPr>
              <w:spacing w:after="0" w:line="240" w:lineRule="auto"/>
              <w:jc w:val="both"/>
              <w:rPr>
                <w:rFonts w:ascii="Arial" w:hAnsi="Arial" w:cs="Arial"/>
                <w:sz w:val="24"/>
                <w:szCs w:val="24"/>
              </w:rPr>
            </w:pPr>
            <w:r w:rsidRPr="009A23CF">
              <w:rPr>
                <w:rFonts w:ascii="Arial" w:hAnsi="Arial" w:cs="Arial"/>
                <w:sz w:val="24"/>
                <w:szCs w:val="24"/>
              </w:rPr>
              <w:t>Satul Bigăr</w:t>
            </w:r>
          </w:p>
        </w:tc>
        <w:tc>
          <w:tcPr>
            <w:tcW w:w="2126" w:type="dxa"/>
            <w:shd w:val="clear" w:color="auto" w:fill="auto"/>
          </w:tcPr>
          <w:p w14:paraId="614BBAF7" w14:textId="77777777" w:rsidR="00AB0342" w:rsidRPr="009A23CF" w:rsidRDefault="00AB0342" w:rsidP="009A23CF">
            <w:pPr>
              <w:spacing w:after="0" w:line="240" w:lineRule="auto"/>
              <w:jc w:val="center"/>
              <w:rPr>
                <w:rFonts w:ascii="Arial" w:hAnsi="Arial" w:cs="Arial"/>
                <w:sz w:val="24"/>
                <w:szCs w:val="24"/>
              </w:rPr>
            </w:pPr>
            <w:r w:rsidRPr="009A23CF">
              <w:rPr>
                <w:rFonts w:ascii="Arial" w:hAnsi="Arial" w:cs="Arial"/>
                <w:sz w:val="24"/>
                <w:szCs w:val="24"/>
              </w:rPr>
              <w:t>rural</w:t>
            </w:r>
          </w:p>
        </w:tc>
      </w:tr>
      <w:tr w:rsidR="00AB0342" w:rsidRPr="009A23CF" w14:paraId="3E6CFF2A" w14:textId="77777777" w:rsidTr="00AB0342">
        <w:tc>
          <w:tcPr>
            <w:tcW w:w="650" w:type="dxa"/>
            <w:shd w:val="clear" w:color="auto" w:fill="auto"/>
          </w:tcPr>
          <w:p w14:paraId="5EA4A3AB" w14:textId="77777777" w:rsidR="00AB0342" w:rsidRPr="009A23CF" w:rsidRDefault="00AB0342" w:rsidP="009A23CF">
            <w:pPr>
              <w:spacing w:after="0" w:line="240" w:lineRule="auto"/>
              <w:jc w:val="both"/>
              <w:rPr>
                <w:rFonts w:ascii="Arial" w:hAnsi="Arial" w:cs="Arial"/>
                <w:sz w:val="24"/>
                <w:szCs w:val="24"/>
              </w:rPr>
            </w:pPr>
            <w:r w:rsidRPr="009A23CF">
              <w:rPr>
                <w:rFonts w:ascii="Arial" w:hAnsi="Arial" w:cs="Arial"/>
                <w:sz w:val="24"/>
                <w:szCs w:val="24"/>
              </w:rPr>
              <w:t>37</w:t>
            </w:r>
          </w:p>
        </w:tc>
        <w:tc>
          <w:tcPr>
            <w:tcW w:w="1755" w:type="dxa"/>
            <w:shd w:val="clear" w:color="auto" w:fill="auto"/>
          </w:tcPr>
          <w:p w14:paraId="6D27B8C0" w14:textId="77777777" w:rsidR="00AB0342" w:rsidRPr="009A23CF" w:rsidRDefault="00AB0342" w:rsidP="009A23CF">
            <w:pPr>
              <w:spacing w:after="0" w:line="240" w:lineRule="auto"/>
              <w:jc w:val="both"/>
              <w:rPr>
                <w:rFonts w:ascii="Arial" w:hAnsi="Arial" w:cs="Arial"/>
                <w:sz w:val="24"/>
                <w:szCs w:val="24"/>
              </w:rPr>
            </w:pPr>
            <w:r w:rsidRPr="009A23CF">
              <w:rPr>
                <w:rFonts w:ascii="Arial" w:hAnsi="Arial" w:cs="Arial"/>
                <w:sz w:val="24"/>
                <w:szCs w:val="24"/>
              </w:rPr>
              <w:t>Mehedinți</w:t>
            </w:r>
          </w:p>
        </w:tc>
        <w:tc>
          <w:tcPr>
            <w:tcW w:w="1701" w:type="dxa"/>
            <w:shd w:val="clear" w:color="auto" w:fill="auto"/>
          </w:tcPr>
          <w:p w14:paraId="27E79197" w14:textId="77777777" w:rsidR="00AB0342" w:rsidRPr="009A23CF" w:rsidRDefault="00AB0342" w:rsidP="009A23CF">
            <w:pPr>
              <w:spacing w:after="0" w:line="240" w:lineRule="auto"/>
              <w:jc w:val="both"/>
              <w:rPr>
                <w:rFonts w:ascii="Arial" w:hAnsi="Arial" w:cs="Arial"/>
                <w:sz w:val="24"/>
                <w:szCs w:val="24"/>
              </w:rPr>
            </w:pPr>
            <w:r w:rsidRPr="009A23CF">
              <w:rPr>
                <w:rFonts w:ascii="Arial" w:hAnsi="Arial" w:cs="Arial"/>
                <w:sz w:val="24"/>
                <w:szCs w:val="24"/>
              </w:rPr>
              <w:t>Svinița</w:t>
            </w:r>
          </w:p>
        </w:tc>
        <w:tc>
          <w:tcPr>
            <w:tcW w:w="4253" w:type="dxa"/>
            <w:shd w:val="clear" w:color="auto" w:fill="auto"/>
          </w:tcPr>
          <w:p w14:paraId="79C920CC" w14:textId="77777777" w:rsidR="00AB0342" w:rsidRPr="009A23CF" w:rsidRDefault="00AB0342" w:rsidP="009A23CF">
            <w:pPr>
              <w:spacing w:after="0" w:line="240" w:lineRule="auto"/>
              <w:jc w:val="both"/>
              <w:rPr>
                <w:rFonts w:ascii="Arial" w:hAnsi="Arial" w:cs="Arial"/>
                <w:sz w:val="24"/>
                <w:szCs w:val="24"/>
              </w:rPr>
            </w:pPr>
            <w:r w:rsidRPr="009A23CF">
              <w:rPr>
                <w:rFonts w:ascii="Arial" w:hAnsi="Arial" w:cs="Arial"/>
                <w:sz w:val="24"/>
                <w:szCs w:val="24"/>
              </w:rPr>
              <w:t>Rezervația paleontologică ”Locul fosilifer Svinița”</w:t>
            </w:r>
          </w:p>
        </w:tc>
        <w:tc>
          <w:tcPr>
            <w:tcW w:w="2126" w:type="dxa"/>
            <w:shd w:val="clear" w:color="auto" w:fill="auto"/>
          </w:tcPr>
          <w:p w14:paraId="33FC353C" w14:textId="77777777" w:rsidR="00AB0342" w:rsidRPr="009A23CF" w:rsidRDefault="00AB0342" w:rsidP="009A23CF">
            <w:pPr>
              <w:spacing w:after="0" w:line="240" w:lineRule="auto"/>
              <w:jc w:val="center"/>
              <w:rPr>
                <w:rFonts w:ascii="Arial" w:hAnsi="Arial" w:cs="Arial"/>
                <w:sz w:val="24"/>
                <w:szCs w:val="24"/>
              </w:rPr>
            </w:pPr>
            <w:r w:rsidRPr="009A23CF">
              <w:rPr>
                <w:rFonts w:ascii="Arial" w:hAnsi="Arial" w:cs="Arial"/>
                <w:sz w:val="24"/>
                <w:szCs w:val="24"/>
              </w:rPr>
              <w:t>natural</w:t>
            </w:r>
          </w:p>
        </w:tc>
      </w:tr>
      <w:tr w:rsidR="00AB0342" w:rsidRPr="009A23CF" w14:paraId="2E3386EC" w14:textId="77777777" w:rsidTr="00AB0342">
        <w:tc>
          <w:tcPr>
            <w:tcW w:w="650" w:type="dxa"/>
            <w:shd w:val="clear" w:color="auto" w:fill="auto"/>
          </w:tcPr>
          <w:p w14:paraId="7685C300" w14:textId="77777777" w:rsidR="00AB0342" w:rsidRPr="009A23CF" w:rsidRDefault="00AB0342" w:rsidP="009A23CF">
            <w:pPr>
              <w:spacing w:after="0" w:line="240" w:lineRule="auto"/>
              <w:jc w:val="both"/>
              <w:rPr>
                <w:rFonts w:ascii="Arial" w:hAnsi="Arial" w:cs="Arial"/>
                <w:sz w:val="24"/>
                <w:szCs w:val="24"/>
              </w:rPr>
            </w:pPr>
            <w:r w:rsidRPr="009A23CF">
              <w:rPr>
                <w:rFonts w:ascii="Arial" w:hAnsi="Arial" w:cs="Arial"/>
                <w:sz w:val="24"/>
                <w:szCs w:val="24"/>
              </w:rPr>
              <w:t>38</w:t>
            </w:r>
          </w:p>
        </w:tc>
        <w:tc>
          <w:tcPr>
            <w:tcW w:w="1755" w:type="dxa"/>
            <w:shd w:val="clear" w:color="auto" w:fill="auto"/>
          </w:tcPr>
          <w:p w14:paraId="0496C18D" w14:textId="77777777" w:rsidR="00AB0342" w:rsidRPr="009A23CF" w:rsidRDefault="00AB0342" w:rsidP="009A23CF">
            <w:pPr>
              <w:spacing w:after="0" w:line="240" w:lineRule="auto"/>
              <w:jc w:val="both"/>
              <w:rPr>
                <w:rFonts w:ascii="Arial" w:hAnsi="Arial" w:cs="Arial"/>
                <w:sz w:val="24"/>
                <w:szCs w:val="24"/>
              </w:rPr>
            </w:pPr>
            <w:r w:rsidRPr="009A23CF">
              <w:rPr>
                <w:rFonts w:ascii="Arial" w:hAnsi="Arial" w:cs="Arial"/>
                <w:sz w:val="24"/>
                <w:szCs w:val="24"/>
              </w:rPr>
              <w:t>Mehedinți</w:t>
            </w:r>
          </w:p>
        </w:tc>
        <w:tc>
          <w:tcPr>
            <w:tcW w:w="1701" w:type="dxa"/>
            <w:shd w:val="clear" w:color="auto" w:fill="auto"/>
          </w:tcPr>
          <w:p w14:paraId="268BFD17" w14:textId="77777777" w:rsidR="00AB0342" w:rsidRPr="009A23CF" w:rsidRDefault="00AB0342" w:rsidP="009A23CF">
            <w:pPr>
              <w:spacing w:after="0" w:line="240" w:lineRule="auto"/>
              <w:jc w:val="both"/>
              <w:rPr>
                <w:rFonts w:ascii="Arial" w:hAnsi="Arial" w:cs="Arial"/>
                <w:sz w:val="24"/>
                <w:szCs w:val="24"/>
              </w:rPr>
            </w:pPr>
            <w:r w:rsidRPr="009A23CF">
              <w:rPr>
                <w:rFonts w:ascii="Arial" w:hAnsi="Arial" w:cs="Arial"/>
                <w:sz w:val="24"/>
                <w:szCs w:val="24"/>
              </w:rPr>
              <w:t>Svinița</w:t>
            </w:r>
          </w:p>
        </w:tc>
        <w:tc>
          <w:tcPr>
            <w:tcW w:w="4253" w:type="dxa"/>
            <w:shd w:val="clear" w:color="auto" w:fill="auto"/>
          </w:tcPr>
          <w:p w14:paraId="63791E0A" w14:textId="77777777" w:rsidR="00AB0342" w:rsidRPr="009A23CF" w:rsidRDefault="00AB0342" w:rsidP="009A23CF">
            <w:pPr>
              <w:spacing w:after="0" w:line="240" w:lineRule="auto"/>
              <w:jc w:val="both"/>
              <w:rPr>
                <w:rFonts w:ascii="Arial" w:hAnsi="Arial" w:cs="Arial"/>
                <w:sz w:val="24"/>
                <w:szCs w:val="24"/>
              </w:rPr>
            </w:pPr>
            <w:r w:rsidRPr="009A23CF">
              <w:rPr>
                <w:rFonts w:ascii="Arial" w:hAnsi="Arial" w:cs="Arial"/>
                <w:sz w:val="24"/>
                <w:szCs w:val="24"/>
              </w:rPr>
              <w:t>Amfiteatrul Natural de la Svinița</w:t>
            </w:r>
          </w:p>
        </w:tc>
        <w:tc>
          <w:tcPr>
            <w:tcW w:w="2126" w:type="dxa"/>
            <w:shd w:val="clear" w:color="auto" w:fill="auto"/>
          </w:tcPr>
          <w:p w14:paraId="388258CC" w14:textId="77777777" w:rsidR="00AB0342" w:rsidRPr="009A23CF" w:rsidRDefault="00AB0342" w:rsidP="009A23CF">
            <w:pPr>
              <w:spacing w:after="0" w:line="240" w:lineRule="auto"/>
              <w:jc w:val="center"/>
              <w:rPr>
                <w:rFonts w:ascii="Arial" w:hAnsi="Arial" w:cs="Arial"/>
                <w:sz w:val="24"/>
                <w:szCs w:val="24"/>
              </w:rPr>
            </w:pPr>
            <w:r w:rsidRPr="009A23CF">
              <w:rPr>
                <w:rFonts w:ascii="Arial" w:hAnsi="Arial" w:cs="Arial"/>
                <w:sz w:val="24"/>
                <w:szCs w:val="24"/>
              </w:rPr>
              <w:t>natural</w:t>
            </w:r>
          </w:p>
        </w:tc>
      </w:tr>
      <w:tr w:rsidR="00AB0342" w:rsidRPr="009A23CF" w14:paraId="37EF33E1" w14:textId="77777777" w:rsidTr="00AB0342">
        <w:tc>
          <w:tcPr>
            <w:tcW w:w="650" w:type="dxa"/>
            <w:shd w:val="clear" w:color="auto" w:fill="auto"/>
          </w:tcPr>
          <w:p w14:paraId="09CBE594" w14:textId="77777777" w:rsidR="00AB0342" w:rsidRPr="009A23CF" w:rsidRDefault="00AB0342" w:rsidP="009A23CF">
            <w:pPr>
              <w:spacing w:after="0" w:line="240" w:lineRule="auto"/>
              <w:jc w:val="both"/>
              <w:rPr>
                <w:rFonts w:ascii="Arial" w:hAnsi="Arial" w:cs="Arial"/>
                <w:sz w:val="24"/>
                <w:szCs w:val="24"/>
              </w:rPr>
            </w:pPr>
            <w:r w:rsidRPr="009A23CF">
              <w:rPr>
                <w:rFonts w:ascii="Arial" w:hAnsi="Arial" w:cs="Arial"/>
                <w:sz w:val="24"/>
                <w:szCs w:val="24"/>
              </w:rPr>
              <w:t>39</w:t>
            </w:r>
          </w:p>
        </w:tc>
        <w:tc>
          <w:tcPr>
            <w:tcW w:w="1755" w:type="dxa"/>
            <w:shd w:val="clear" w:color="auto" w:fill="auto"/>
          </w:tcPr>
          <w:p w14:paraId="6E330A12" w14:textId="77777777" w:rsidR="00AB0342" w:rsidRPr="009A23CF" w:rsidRDefault="00AB0342" w:rsidP="009A23CF">
            <w:pPr>
              <w:spacing w:after="0" w:line="240" w:lineRule="auto"/>
              <w:jc w:val="both"/>
              <w:rPr>
                <w:rFonts w:ascii="Arial" w:hAnsi="Arial" w:cs="Arial"/>
                <w:sz w:val="24"/>
                <w:szCs w:val="24"/>
              </w:rPr>
            </w:pPr>
            <w:r w:rsidRPr="009A23CF">
              <w:rPr>
                <w:rFonts w:ascii="Arial" w:hAnsi="Arial" w:cs="Arial"/>
                <w:sz w:val="24"/>
                <w:szCs w:val="24"/>
              </w:rPr>
              <w:t>Mehedinți</w:t>
            </w:r>
          </w:p>
        </w:tc>
        <w:tc>
          <w:tcPr>
            <w:tcW w:w="1701" w:type="dxa"/>
            <w:shd w:val="clear" w:color="auto" w:fill="auto"/>
          </w:tcPr>
          <w:p w14:paraId="3716544B" w14:textId="77777777" w:rsidR="00AB0342" w:rsidRPr="009A23CF" w:rsidRDefault="00AB0342" w:rsidP="009A23CF">
            <w:pPr>
              <w:spacing w:after="0" w:line="240" w:lineRule="auto"/>
              <w:jc w:val="both"/>
              <w:rPr>
                <w:rFonts w:ascii="Arial" w:hAnsi="Arial" w:cs="Arial"/>
                <w:sz w:val="24"/>
                <w:szCs w:val="24"/>
              </w:rPr>
            </w:pPr>
            <w:r w:rsidRPr="009A23CF">
              <w:rPr>
                <w:rFonts w:ascii="Arial" w:hAnsi="Arial" w:cs="Arial"/>
                <w:sz w:val="24"/>
                <w:szCs w:val="24"/>
              </w:rPr>
              <w:t>Svinița</w:t>
            </w:r>
          </w:p>
        </w:tc>
        <w:tc>
          <w:tcPr>
            <w:tcW w:w="4253" w:type="dxa"/>
            <w:shd w:val="clear" w:color="auto" w:fill="auto"/>
          </w:tcPr>
          <w:p w14:paraId="6EAC8F8B" w14:textId="77777777" w:rsidR="00AB0342" w:rsidRPr="009A23CF" w:rsidRDefault="00AB0342" w:rsidP="009A23CF">
            <w:pPr>
              <w:spacing w:after="0" w:line="240" w:lineRule="auto"/>
              <w:jc w:val="both"/>
              <w:rPr>
                <w:rFonts w:ascii="Arial" w:hAnsi="Arial" w:cs="Arial"/>
                <w:sz w:val="24"/>
                <w:szCs w:val="24"/>
              </w:rPr>
            </w:pPr>
            <w:r w:rsidRPr="009A23CF">
              <w:rPr>
                <w:rFonts w:ascii="Arial" w:hAnsi="Arial" w:cs="Arial"/>
                <w:sz w:val="24"/>
                <w:szCs w:val="24"/>
              </w:rPr>
              <w:t>Cioaca Borii</w:t>
            </w:r>
          </w:p>
        </w:tc>
        <w:tc>
          <w:tcPr>
            <w:tcW w:w="2126" w:type="dxa"/>
            <w:shd w:val="clear" w:color="auto" w:fill="auto"/>
          </w:tcPr>
          <w:p w14:paraId="6D0BC094" w14:textId="77777777" w:rsidR="00AB0342" w:rsidRPr="009A23CF" w:rsidRDefault="00AB0342" w:rsidP="009A23CF">
            <w:pPr>
              <w:spacing w:after="0" w:line="240" w:lineRule="auto"/>
              <w:jc w:val="center"/>
              <w:rPr>
                <w:rFonts w:ascii="Arial" w:hAnsi="Arial" w:cs="Arial"/>
                <w:sz w:val="24"/>
                <w:szCs w:val="24"/>
              </w:rPr>
            </w:pPr>
            <w:r w:rsidRPr="009A23CF">
              <w:rPr>
                <w:rFonts w:ascii="Arial" w:hAnsi="Arial" w:cs="Arial"/>
                <w:sz w:val="24"/>
                <w:szCs w:val="24"/>
              </w:rPr>
              <w:t>natural</w:t>
            </w:r>
          </w:p>
        </w:tc>
      </w:tr>
      <w:tr w:rsidR="00AB0342" w:rsidRPr="009A23CF" w14:paraId="2983A9EF" w14:textId="77777777" w:rsidTr="00AB0342">
        <w:tc>
          <w:tcPr>
            <w:tcW w:w="650" w:type="dxa"/>
            <w:shd w:val="clear" w:color="auto" w:fill="auto"/>
          </w:tcPr>
          <w:p w14:paraId="6EA616C7" w14:textId="77777777" w:rsidR="00AB0342" w:rsidRPr="009A23CF" w:rsidRDefault="00AB0342" w:rsidP="009A23CF">
            <w:pPr>
              <w:spacing w:after="0" w:line="240" w:lineRule="auto"/>
              <w:jc w:val="both"/>
              <w:rPr>
                <w:rFonts w:ascii="Arial" w:hAnsi="Arial" w:cs="Arial"/>
                <w:sz w:val="24"/>
                <w:szCs w:val="24"/>
              </w:rPr>
            </w:pPr>
            <w:r w:rsidRPr="009A23CF">
              <w:rPr>
                <w:rFonts w:ascii="Arial" w:hAnsi="Arial" w:cs="Arial"/>
                <w:sz w:val="24"/>
                <w:szCs w:val="24"/>
              </w:rPr>
              <w:t>40</w:t>
            </w:r>
          </w:p>
        </w:tc>
        <w:tc>
          <w:tcPr>
            <w:tcW w:w="1755" w:type="dxa"/>
            <w:shd w:val="clear" w:color="auto" w:fill="auto"/>
          </w:tcPr>
          <w:p w14:paraId="74C4BA8A" w14:textId="77777777" w:rsidR="00AB0342" w:rsidRPr="009A23CF" w:rsidRDefault="00AB0342" w:rsidP="009A23CF">
            <w:pPr>
              <w:spacing w:after="0" w:line="240" w:lineRule="auto"/>
              <w:jc w:val="both"/>
              <w:rPr>
                <w:rFonts w:ascii="Arial" w:hAnsi="Arial" w:cs="Arial"/>
                <w:sz w:val="24"/>
                <w:szCs w:val="24"/>
              </w:rPr>
            </w:pPr>
            <w:r w:rsidRPr="009A23CF">
              <w:rPr>
                <w:rFonts w:ascii="Arial" w:hAnsi="Arial" w:cs="Arial"/>
                <w:sz w:val="24"/>
                <w:szCs w:val="24"/>
              </w:rPr>
              <w:t>Mehedinți</w:t>
            </w:r>
          </w:p>
        </w:tc>
        <w:tc>
          <w:tcPr>
            <w:tcW w:w="1701" w:type="dxa"/>
            <w:shd w:val="clear" w:color="auto" w:fill="auto"/>
          </w:tcPr>
          <w:p w14:paraId="3A352FDA" w14:textId="77777777" w:rsidR="00AB0342" w:rsidRPr="009A23CF" w:rsidRDefault="00AB0342" w:rsidP="009A23CF">
            <w:pPr>
              <w:spacing w:after="0" w:line="240" w:lineRule="auto"/>
              <w:jc w:val="both"/>
              <w:rPr>
                <w:rFonts w:ascii="Arial" w:hAnsi="Arial" w:cs="Arial"/>
                <w:sz w:val="24"/>
                <w:szCs w:val="24"/>
              </w:rPr>
            </w:pPr>
            <w:r w:rsidRPr="009A23CF">
              <w:rPr>
                <w:rFonts w:ascii="Arial" w:hAnsi="Arial" w:cs="Arial"/>
                <w:sz w:val="24"/>
                <w:szCs w:val="24"/>
              </w:rPr>
              <w:t>Svinița</w:t>
            </w:r>
          </w:p>
        </w:tc>
        <w:tc>
          <w:tcPr>
            <w:tcW w:w="4253" w:type="dxa"/>
            <w:shd w:val="clear" w:color="auto" w:fill="auto"/>
          </w:tcPr>
          <w:p w14:paraId="25799171" w14:textId="77777777" w:rsidR="00AB0342" w:rsidRPr="009A23CF" w:rsidRDefault="00AB0342" w:rsidP="009A23CF">
            <w:pPr>
              <w:spacing w:after="0" w:line="240" w:lineRule="auto"/>
              <w:jc w:val="both"/>
              <w:rPr>
                <w:rFonts w:ascii="Arial" w:hAnsi="Arial" w:cs="Arial"/>
                <w:sz w:val="24"/>
                <w:szCs w:val="24"/>
              </w:rPr>
            </w:pPr>
            <w:r w:rsidRPr="009A23CF">
              <w:rPr>
                <w:rFonts w:ascii="Arial" w:hAnsi="Arial" w:cs="Arial"/>
                <w:sz w:val="24"/>
                <w:szCs w:val="24"/>
              </w:rPr>
              <w:t>Ansamblul de mori de la Svinița</w:t>
            </w:r>
          </w:p>
        </w:tc>
        <w:tc>
          <w:tcPr>
            <w:tcW w:w="2126" w:type="dxa"/>
            <w:shd w:val="clear" w:color="auto" w:fill="auto"/>
          </w:tcPr>
          <w:p w14:paraId="43CD6E52" w14:textId="77777777" w:rsidR="00AB0342" w:rsidRPr="009A23CF" w:rsidRDefault="00AB0342" w:rsidP="009A23CF">
            <w:pPr>
              <w:spacing w:after="0" w:line="240" w:lineRule="auto"/>
              <w:jc w:val="center"/>
              <w:rPr>
                <w:rFonts w:ascii="Arial" w:hAnsi="Arial" w:cs="Arial"/>
                <w:sz w:val="24"/>
                <w:szCs w:val="24"/>
              </w:rPr>
            </w:pPr>
            <w:r w:rsidRPr="009A23CF">
              <w:rPr>
                <w:rFonts w:ascii="Arial" w:hAnsi="Arial" w:cs="Arial"/>
                <w:sz w:val="24"/>
                <w:szCs w:val="24"/>
              </w:rPr>
              <w:t>etnografic</w:t>
            </w:r>
          </w:p>
        </w:tc>
      </w:tr>
      <w:tr w:rsidR="00AB0342" w:rsidRPr="009A23CF" w14:paraId="618498FC" w14:textId="77777777" w:rsidTr="00AB0342">
        <w:tc>
          <w:tcPr>
            <w:tcW w:w="650" w:type="dxa"/>
            <w:shd w:val="clear" w:color="auto" w:fill="auto"/>
          </w:tcPr>
          <w:p w14:paraId="3B1B0493" w14:textId="77777777" w:rsidR="00AB0342" w:rsidRPr="009A23CF" w:rsidRDefault="00AB0342" w:rsidP="009A23CF">
            <w:pPr>
              <w:spacing w:after="0" w:line="240" w:lineRule="auto"/>
              <w:jc w:val="both"/>
              <w:rPr>
                <w:rFonts w:ascii="Arial" w:hAnsi="Arial" w:cs="Arial"/>
                <w:sz w:val="24"/>
                <w:szCs w:val="24"/>
              </w:rPr>
            </w:pPr>
            <w:r w:rsidRPr="009A23CF">
              <w:rPr>
                <w:rFonts w:ascii="Arial" w:hAnsi="Arial" w:cs="Arial"/>
                <w:sz w:val="24"/>
                <w:szCs w:val="24"/>
              </w:rPr>
              <w:t>41</w:t>
            </w:r>
          </w:p>
        </w:tc>
        <w:tc>
          <w:tcPr>
            <w:tcW w:w="1755" w:type="dxa"/>
            <w:shd w:val="clear" w:color="auto" w:fill="auto"/>
          </w:tcPr>
          <w:p w14:paraId="168B5193" w14:textId="77777777" w:rsidR="00AB0342" w:rsidRPr="009A23CF" w:rsidRDefault="00AB0342" w:rsidP="009A23CF">
            <w:pPr>
              <w:spacing w:after="0" w:line="240" w:lineRule="auto"/>
              <w:jc w:val="both"/>
              <w:rPr>
                <w:rFonts w:ascii="Arial" w:hAnsi="Arial" w:cs="Arial"/>
                <w:sz w:val="24"/>
                <w:szCs w:val="24"/>
              </w:rPr>
            </w:pPr>
            <w:r w:rsidRPr="009A23CF">
              <w:rPr>
                <w:rFonts w:ascii="Arial" w:hAnsi="Arial" w:cs="Arial"/>
                <w:sz w:val="24"/>
                <w:szCs w:val="24"/>
              </w:rPr>
              <w:t>Mehedinți</w:t>
            </w:r>
          </w:p>
        </w:tc>
        <w:tc>
          <w:tcPr>
            <w:tcW w:w="1701" w:type="dxa"/>
            <w:shd w:val="clear" w:color="auto" w:fill="auto"/>
          </w:tcPr>
          <w:p w14:paraId="79C52387" w14:textId="77777777" w:rsidR="00AB0342" w:rsidRPr="009A23CF" w:rsidRDefault="00AB0342" w:rsidP="009A23CF">
            <w:pPr>
              <w:spacing w:after="0" w:line="240" w:lineRule="auto"/>
              <w:jc w:val="both"/>
              <w:rPr>
                <w:rFonts w:ascii="Arial" w:hAnsi="Arial" w:cs="Arial"/>
                <w:sz w:val="24"/>
                <w:szCs w:val="24"/>
              </w:rPr>
            </w:pPr>
            <w:r w:rsidRPr="009A23CF">
              <w:rPr>
                <w:rFonts w:ascii="Arial" w:hAnsi="Arial" w:cs="Arial"/>
                <w:sz w:val="24"/>
                <w:szCs w:val="24"/>
              </w:rPr>
              <w:t>Svinița</w:t>
            </w:r>
          </w:p>
        </w:tc>
        <w:tc>
          <w:tcPr>
            <w:tcW w:w="4253" w:type="dxa"/>
            <w:shd w:val="clear" w:color="auto" w:fill="auto"/>
          </w:tcPr>
          <w:p w14:paraId="1AF0FBEA" w14:textId="77777777" w:rsidR="00AB0342" w:rsidRPr="009A23CF" w:rsidRDefault="00AB0342" w:rsidP="009A23CF">
            <w:pPr>
              <w:spacing w:after="0" w:line="240" w:lineRule="auto"/>
              <w:jc w:val="both"/>
              <w:rPr>
                <w:rFonts w:ascii="Arial" w:hAnsi="Arial" w:cs="Arial"/>
                <w:sz w:val="24"/>
                <w:szCs w:val="24"/>
              </w:rPr>
            </w:pPr>
            <w:r w:rsidRPr="009A23CF">
              <w:rPr>
                <w:rFonts w:ascii="Arial" w:hAnsi="Arial" w:cs="Arial"/>
                <w:sz w:val="24"/>
                <w:szCs w:val="24"/>
              </w:rPr>
              <w:t>Domul Trescovăț</w:t>
            </w:r>
          </w:p>
        </w:tc>
        <w:tc>
          <w:tcPr>
            <w:tcW w:w="2126" w:type="dxa"/>
            <w:shd w:val="clear" w:color="auto" w:fill="auto"/>
          </w:tcPr>
          <w:p w14:paraId="29FCFBE1" w14:textId="77777777" w:rsidR="00AB0342" w:rsidRPr="009A23CF" w:rsidRDefault="00AB0342" w:rsidP="009A23CF">
            <w:pPr>
              <w:spacing w:after="0" w:line="240" w:lineRule="auto"/>
              <w:jc w:val="center"/>
              <w:rPr>
                <w:rFonts w:ascii="Arial" w:hAnsi="Arial" w:cs="Arial"/>
                <w:sz w:val="24"/>
                <w:szCs w:val="24"/>
              </w:rPr>
            </w:pPr>
            <w:r w:rsidRPr="009A23CF">
              <w:rPr>
                <w:rFonts w:ascii="Arial" w:hAnsi="Arial" w:cs="Arial"/>
                <w:sz w:val="24"/>
                <w:szCs w:val="24"/>
              </w:rPr>
              <w:t>Natural</w:t>
            </w:r>
          </w:p>
        </w:tc>
      </w:tr>
      <w:tr w:rsidR="00AB0342" w:rsidRPr="009A23CF" w14:paraId="3EB04D78" w14:textId="77777777" w:rsidTr="00AB0342">
        <w:tc>
          <w:tcPr>
            <w:tcW w:w="650" w:type="dxa"/>
            <w:shd w:val="clear" w:color="auto" w:fill="auto"/>
          </w:tcPr>
          <w:p w14:paraId="36EDF3BC" w14:textId="77777777" w:rsidR="00AB0342" w:rsidRPr="009A23CF" w:rsidRDefault="00AB0342" w:rsidP="009A23CF">
            <w:pPr>
              <w:spacing w:after="0" w:line="240" w:lineRule="auto"/>
              <w:jc w:val="both"/>
              <w:rPr>
                <w:rFonts w:ascii="Arial" w:hAnsi="Arial" w:cs="Arial"/>
                <w:sz w:val="24"/>
                <w:szCs w:val="24"/>
              </w:rPr>
            </w:pPr>
            <w:r w:rsidRPr="009A23CF">
              <w:rPr>
                <w:rFonts w:ascii="Arial" w:hAnsi="Arial" w:cs="Arial"/>
                <w:sz w:val="24"/>
                <w:szCs w:val="24"/>
              </w:rPr>
              <w:t>42</w:t>
            </w:r>
          </w:p>
        </w:tc>
        <w:tc>
          <w:tcPr>
            <w:tcW w:w="1755" w:type="dxa"/>
            <w:shd w:val="clear" w:color="auto" w:fill="auto"/>
          </w:tcPr>
          <w:p w14:paraId="61AC3442" w14:textId="77777777" w:rsidR="00AB0342" w:rsidRPr="009A23CF" w:rsidRDefault="00AB0342" w:rsidP="009A23CF">
            <w:pPr>
              <w:spacing w:after="0" w:line="240" w:lineRule="auto"/>
              <w:jc w:val="both"/>
              <w:rPr>
                <w:rFonts w:ascii="Arial" w:hAnsi="Arial" w:cs="Arial"/>
                <w:sz w:val="24"/>
                <w:szCs w:val="24"/>
              </w:rPr>
            </w:pPr>
            <w:r w:rsidRPr="009A23CF">
              <w:rPr>
                <w:rFonts w:ascii="Arial" w:hAnsi="Arial" w:cs="Arial"/>
                <w:sz w:val="24"/>
                <w:szCs w:val="24"/>
              </w:rPr>
              <w:t>Mehedinți</w:t>
            </w:r>
          </w:p>
        </w:tc>
        <w:tc>
          <w:tcPr>
            <w:tcW w:w="1701" w:type="dxa"/>
            <w:shd w:val="clear" w:color="auto" w:fill="auto"/>
          </w:tcPr>
          <w:p w14:paraId="265DB453" w14:textId="77777777" w:rsidR="00AB0342" w:rsidRPr="009A23CF" w:rsidRDefault="00AB0342" w:rsidP="009A23CF">
            <w:pPr>
              <w:spacing w:after="0" w:line="240" w:lineRule="auto"/>
              <w:jc w:val="both"/>
              <w:rPr>
                <w:rFonts w:ascii="Arial" w:hAnsi="Arial" w:cs="Arial"/>
                <w:sz w:val="24"/>
                <w:szCs w:val="24"/>
              </w:rPr>
            </w:pPr>
            <w:r w:rsidRPr="009A23CF">
              <w:rPr>
                <w:rFonts w:ascii="Arial" w:hAnsi="Arial" w:cs="Arial"/>
                <w:sz w:val="24"/>
                <w:szCs w:val="24"/>
              </w:rPr>
              <w:t>Svinița</w:t>
            </w:r>
          </w:p>
        </w:tc>
        <w:tc>
          <w:tcPr>
            <w:tcW w:w="4253" w:type="dxa"/>
            <w:shd w:val="clear" w:color="auto" w:fill="auto"/>
          </w:tcPr>
          <w:p w14:paraId="73DBA0A7" w14:textId="77777777" w:rsidR="00AB0342" w:rsidRPr="009A23CF" w:rsidRDefault="00AB0342" w:rsidP="009A23CF">
            <w:pPr>
              <w:spacing w:after="0" w:line="240" w:lineRule="auto"/>
              <w:jc w:val="both"/>
              <w:rPr>
                <w:rFonts w:ascii="Arial" w:hAnsi="Arial" w:cs="Arial"/>
                <w:sz w:val="24"/>
                <w:szCs w:val="24"/>
              </w:rPr>
            </w:pPr>
            <w:r w:rsidRPr="009A23CF">
              <w:rPr>
                <w:rFonts w:ascii="Arial" w:hAnsi="Arial" w:cs="Arial"/>
                <w:sz w:val="24"/>
                <w:szCs w:val="24"/>
              </w:rPr>
              <w:t>Cetatea Tricule</w:t>
            </w:r>
          </w:p>
        </w:tc>
        <w:tc>
          <w:tcPr>
            <w:tcW w:w="2126" w:type="dxa"/>
            <w:shd w:val="clear" w:color="auto" w:fill="auto"/>
          </w:tcPr>
          <w:p w14:paraId="4BAF11F7" w14:textId="77777777" w:rsidR="00AB0342" w:rsidRPr="009A23CF" w:rsidRDefault="00AB0342" w:rsidP="009A23CF">
            <w:pPr>
              <w:spacing w:after="0" w:line="240" w:lineRule="auto"/>
              <w:jc w:val="center"/>
              <w:rPr>
                <w:rFonts w:ascii="Arial" w:hAnsi="Arial" w:cs="Arial"/>
                <w:sz w:val="24"/>
                <w:szCs w:val="24"/>
              </w:rPr>
            </w:pPr>
            <w:r w:rsidRPr="009A23CF">
              <w:rPr>
                <w:rFonts w:ascii="Arial" w:hAnsi="Arial" w:cs="Arial"/>
                <w:sz w:val="24"/>
                <w:szCs w:val="24"/>
              </w:rPr>
              <w:t>cetate</w:t>
            </w:r>
          </w:p>
        </w:tc>
      </w:tr>
      <w:tr w:rsidR="00AB0342" w:rsidRPr="009A23CF" w14:paraId="0701DEED" w14:textId="77777777" w:rsidTr="00AB0342">
        <w:tc>
          <w:tcPr>
            <w:tcW w:w="650" w:type="dxa"/>
            <w:shd w:val="clear" w:color="auto" w:fill="auto"/>
          </w:tcPr>
          <w:p w14:paraId="0C98CD63" w14:textId="77777777" w:rsidR="00AB0342" w:rsidRPr="009A23CF" w:rsidRDefault="00AB0342" w:rsidP="009A23CF">
            <w:pPr>
              <w:spacing w:after="0" w:line="240" w:lineRule="auto"/>
              <w:jc w:val="both"/>
              <w:rPr>
                <w:rFonts w:ascii="Arial" w:hAnsi="Arial" w:cs="Arial"/>
                <w:sz w:val="24"/>
                <w:szCs w:val="24"/>
              </w:rPr>
            </w:pPr>
            <w:r w:rsidRPr="009A23CF">
              <w:rPr>
                <w:rFonts w:ascii="Arial" w:hAnsi="Arial" w:cs="Arial"/>
                <w:sz w:val="24"/>
                <w:szCs w:val="24"/>
              </w:rPr>
              <w:t>43</w:t>
            </w:r>
          </w:p>
        </w:tc>
        <w:tc>
          <w:tcPr>
            <w:tcW w:w="1755" w:type="dxa"/>
            <w:shd w:val="clear" w:color="auto" w:fill="auto"/>
          </w:tcPr>
          <w:p w14:paraId="5D0C0BCE" w14:textId="77777777" w:rsidR="00AB0342" w:rsidRPr="009A23CF" w:rsidRDefault="00AB0342" w:rsidP="009A23CF">
            <w:pPr>
              <w:spacing w:after="0" w:line="240" w:lineRule="auto"/>
              <w:jc w:val="both"/>
              <w:rPr>
                <w:rFonts w:ascii="Arial" w:hAnsi="Arial" w:cs="Arial"/>
                <w:sz w:val="24"/>
                <w:szCs w:val="24"/>
              </w:rPr>
            </w:pPr>
            <w:r w:rsidRPr="009A23CF">
              <w:rPr>
                <w:rFonts w:ascii="Arial" w:hAnsi="Arial" w:cs="Arial"/>
                <w:sz w:val="24"/>
                <w:szCs w:val="24"/>
              </w:rPr>
              <w:t>Mehedinți</w:t>
            </w:r>
          </w:p>
        </w:tc>
        <w:tc>
          <w:tcPr>
            <w:tcW w:w="1701" w:type="dxa"/>
            <w:shd w:val="clear" w:color="auto" w:fill="auto"/>
          </w:tcPr>
          <w:p w14:paraId="322DCA8F" w14:textId="77777777" w:rsidR="00AB0342" w:rsidRPr="009A23CF" w:rsidRDefault="00AB0342" w:rsidP="009A23CF">
            <w:pPr>
              <w:spacing w:after="0" w:line="240" w:lineRule="auto"/>
              <w:jc w:val="both"/>
              <w:rPr>
                <w:rFonts w:ascii="Arial" w:hAnsi="Arial" w:cs="Arial"/>
                <w:sz w:val="24"/>
                <w:szCs w:val="24"/>
              </w:rPr>
            </w:pPr>
            <w:r w:rsidRPr="009A23CF">
              <w:rPr>
                <w:rFonts w:ascii="Arial" w:hAnsi="Arial" w:cs="Arial"/>
                <w:sz w:val="24"/>
                <w:szCs w:val="24"/>
              </w:rPr>
              <w:t>Svinița</w:t>
            </w:r>
          </w:p>
        </w:tc>
        <w:tc>
          <w:tcPr>
            <w:tcW w:w="4253" w:type="dxa"/>
            <w:shd w:val="clear" w:color="auto" w:fill="auto"/>
          </w:tcPr>
          <w:p w14:paraId="21C098EE" w14:textId="77777777" w:rsidR="00AB0342" w:rsidRPr="009A23CF" w:rsidRDefault="00AB0342" w:rsidP="009A23CF">
            <w:pPr>
              <w:spacing w:after="0" w:line="240" w:lineRule="auto"/>
              <w:jc w:val="both"/>
              <w:rPr>
                <w:rFonts w:ascii="Arial" w:hAnsi="Arial" w:cs="Arial"/>
                <w:sz w:val="24"/>
                <w:szCs w:val="24"/>
              </w:rPr>
            </w:pPr>
            <w:r w:rsidRPr="009A23CF">
              <w:rPr>
                <w:rFonts w:ascii="Arial" w:hAnsi="Arial" w:cs="Arial"/>
                <w:sz w:val="24"/>
                <w:szCs w:val="24"/>
              </w:rPr>
              <w:t>Traseul turistic Trescovăț</w:t>
            </w:r>
          </w:p>
        </w:tc>
        <w:tc>
          <w:tcPr>
            <w:tcW w:w="2126" w:type="dxa"/>
            <w:shd w:val="clear" w:color="auto" w:fill="auto"/>
          </w:tcPr>
          <w:p w14:paraId="74B7B926" w14:textId="77777777" w:rsidR="00AB0342" w:rsidRPr="009A23CF" w:rsidRDefault="00AB0342" w:rsidP="009A23CF">
            <w:pPr>
              <w:spacing w:after="0" w:line="240" w:lineRule="auto"/>
              <w:jc w:val="center"/>
              <w:rPr>
                <w:rFonts w:ascii="Arial" w:hAnsi="Arial" w:cs="Arial"/>
                <w:sz w:val="24"/>
                <w:szCs w:val="24"/>
              </w:rPr>
            </w:pPr>
            <w:r w:rsidRPr="009A23CF">
              <w:rPr>
                <w:rFonts w:ascii="Arial" w:hAnsi="Arial" w:cs="Arial"/>
                <w:sz w:val="24"/>
                <w:szCs w:val="24"/>
              </w:rPr>
              <w:t>natural</w:t>
            </w:r>
          </w:p>
        </w:tc>
      </w:tr>
      <w:tr w:rsidR="00AB0342" w:rsidRPr="009A23CF" w14:paraId="61B5C1F8" w14:textId="77777777" w:rsidTr="00AB0342">
        <w:tc>
          <w:tcPr>
            <w:tcW w:w="650" w:type="dxa"/>
            <w:shd w:val="clear" w:color="auto" w:fill="auto"/>
          </w:tcPr>
          <w:p w14:paraId="6DD1E896" w14:textId="77777777" w:rsidR="00AB0342" w:rsidRPr="009A23CF" w:rsidRDefault="00AB0342" w:rsidP="009A23CF">
            <w:pPr>
              <w:spacing w:after="0" w:line="240" w:lineRule="auto"/>
              <w:jc w:val="both"/>
              <w:rPr>
                <w:rFonts w:ascii="Arial" w:hAnsi="Arial" w:cs="Arial"/>
                <w:sz w:val="24"/>
                <w:szCs w:val="24"/>
              </w:rPr>
            </w:pPr>
            <w:r w:rsidRPr="009A23CF">
              <w:rPr>
                <w:rFonts w:ascii="Arial" w:hAnsi="Arial" w:cs="Arial"/>
                <w:sz w:val="24"/>
                <w:szCs w:val="24"/>
              </w:rPr>
              <w:t>44</w:t>
            </w:r>
          </w:p>
        </w:tc>
        <w:tc>
          <w:tcPr>
            <w:tcW w:w="1755" w:type="dxa"/>
            <w:shd w:val="clear" w:color="auto" w:fill="auto"/>
          </w:tcPr>
          <w:p w14:paraId="28D4AF11" w14:textId="77777777" w:rsidR="00AB0342" w:rsidRPr="009A23CF" w:rsidRDefault="00AB0342" w:rsidP="009A23CF">
            <w:pPr>
              <w:spacing w:after="0" w:line="240" w:lineRule="auto"/>
              <w:jc w:val="both"/>
              <w:rPr>
                <w:rFonts w:ascii="Arial" w:hAnsi="Arial" w:cs="Arial"/>
                <w:sz w:val="24"/>
                <w:szCs w:val="24"/>
              </w:rPr>
            </w:pPr>
            <w:r w:rsidRPr="009A23CF">
              <w:rPr>
                <w:rFonts w:ascii="Arial" w:hAnsi="Arial" w:cs="Arial"/>
                <w:sz w:val="24"/>
                <w:szCs w:val="24"/>
              </w:rPr>
              <w:t>Mehedinți</w:t>
            </w:r>
          </w:p>
        </w:tc>
        <w:tc>
          <w:tcPr>
            <w:tcW w:w="1701" w:type="dxa"/>
            <w:shd w:val="clear" w:color="auto" w:fill="auto"/>
          </w:tcPr>
          <w:p w14:paraId="024CDA4C" w14:textId="77777777" w:rsidR="00AB0342" w:rsidRPr="009A23CF" w:rsidRDefault="00AB0342" w:rsidP="009A23CF">
            <w:pPr>
              <w:spacing w:after="0" w:line="240" w:lineRule="auto"/>
              <w:jc w:val="both"/>
              <w:rPr>
                <w:rFonts w:ascii="Arial" w:hAnsi="Arial" w:cs="Arial"/>
                <w:sz w:val="24"/>
                <w:szCs w:val="24"/>
              </w:rPr>
            </w:pPr>
            <w:r w:rsidRPr="009A23CF">
              <w:rPr>
                <w:rFonts w:ascii="Arial" w:hAnsi="Arial" w:cs="Arial"/>
                <w:sz w:val="24"/>
                <w:szCs w:val="24"/>
              </w:rPr>
              <w:t>Svinița</w:t>
            </w:r>
          </w:p>
        </w:tc>
        <w:tc>
          <w:tcPr>
            <w:tcW w:w="4253" w:type="dxa"/>
            <w:shd w:val="clear" w:color="auto" w:fill="auto"/>
          </w:tcPr>
          <w:p w14:paraId="595F5526" w14:textId="77777777" w:rsidR="00AB0342" w:rsidRPr="009A23CF" w:rsidRDefault="00AB0342" w:rsidP="009A23CF">
            <w:pPr>
              <w:spacing w:after="0" w:line="240" w:lineRule="auto"/>
              <w:jc w:val="both"/>
              <w:rPr>
                <w:rFonts w:ascii="Arial" w:hAnsi="Arial" w:cs="Arial"/>
                <w:sz w:val="24"/>
                <w:szCs w:val="24"/>
              </w:rPr>
            </w:pPr>
            <w:r w:rsidRPr="009A23CF">
              <w:rPr>
                <w:rFonts w:ascii="Arial" w:hAnsi="Arial" w:cs="Arial"/>
                <w:sz w:val="24"/>
                <w:szCs w:val="24"/>
              </w:rPr>
              <w:t>Traseul Turistic Tricule</w:t>
            </w:r>
          </w:p>
        </w:tc>
        <w:tc>
          <w:tcPr>
            <w:tcW w:w="2126" w:type="dxa"/>
            <w:shd w:val="clear" w:color="auto" w:fill="auto"/>
          </w:tcPr>
          <w:p w14:paraId="39526DD8" w14:textId="77777777" w:rsidR="00AB0342" w:rsidRPr="009A23CF" w:rsidRDefault="00AB0342" w:rsidP="009A23CF">
            <w:pPr>
              <w:spacing w:after="0" w:line="240" w:lineRule="auto"/>
              <w:jc w:val="center"/>
              <w:rPr>
                <w:rFonts w:ascii="Arial" w:hAnsi="Arial" w:cs="Arial"/>
                <w:sz w:val="24"/>
                <w:szCs w:val="24"/>
              </w:rPr>
            </w:pPr>
            <w:r w:rsidRPr="009A23CF">
              <w:rPr>
                <w:rFonts w:ascii="Arial" w:hAnsi="Arial" w:cs="Arial"/>
                <w:sz w:val="24"/>
                <w:szCs w:val="24"/>
              </w:rPr>
              <w:t>natural</w:t>
            </w:r>
          </w:p>
        </w:tc>
      </w:tr>
      <w:tr w:rsidR="00AB0342" w:rsidRPr="009A23CF" w14:paraId="74DAB4C7" w14:textId="77777777" w:rsidTr="00AB0342">
        <w:tc>
          <w:tcPr>
            <w:tcW w:w="650" w:type="dxa"/>
            <w:shd w:val="clear" w:color="auto" w:fill="auto"/>
          </w:tcPr>
          <w:p w14:paraId="14DF4281" w14:textId="77777777" w:rsidR="00AB0342" w:rsidRPr="009A23CF" w:rsidRDefault="00AB0342" w:rsidP="009A23CF">
            <w:pPr>
              <w:spacing w:after="0" w:line="240" w:lineRule="auto"/>
              <w:jc w:val="both"/>
              <w:rPr>
                <w:rFonts w:ascii="Arial" w:hAnsi="Arial" w:cs="Arial"/>
                <w:sz w:val="24"/>
                <w:szCs w:val="24"/>
              </w:rPr>
            </w:pPr>
            <w:r w:rsidRPr="009A23CF">
              <w:rPr>
                <w:rFonts w:ascii="Arial" w:hAnsi="Arial" w:cs="Arial"/>
                <w:sz w:val="24"/>
                <w:szCs w:val="24"/>
              </w:rPr>
              <w:t>45</w:t>
            </w:r>
          </w:p>
        </w:tc>
        <w:tc>
          <w:tcPr>
            <w:tcW w:w="1755" w:type="dxa"/>
            <w:shd w:val="clear" w:color="auto" w:fill="auto"/>
          </w:tcPr>
          <w:p w14:paraId="5407088F" w14:textId="77777777" w:rsidR="00AB0342" w:rsidRPr="009A23CF" w:rsidRDefault="00AB0342" w:rsidP="009A23CF">
            <w:pPr>
              <w:spacing w:after="0" w:line="240" w:lineRule="auto"/>
              <w:jc w:val="both"/>
              <w:rPr>
                <w:rFonts w:ascii="Arial" w:hAnsi="Arial" w:cs="Arial"/>
                <w:sz w:val="24"/>
                <w:szCs w:val="24"/>
              </w:rPr>
            </w:pPr>
            <w:r w:rsidRPr="009A23CF">
              <w:rPr>
                <w:rFonts w:ascii="Arial" w:hAnsi="Arial" w:cs="Arial"/>
                <w:sz w:val="24"/>
                <w:szCs w:val="24"/>
              </w:rPr>
              <w:t>Mehedinți</w:t>
            </w:r>
          </w:p>
        </w:tc>
        <w:tc>
          <w:tcPr>
            <w:tcW w:w="1701" w:type="dxa"/>
            <w:shd w:val="clear" w:color="auto" w:fill="auto"/>
          </w:tcPr>
          <w:p w14:paraId="2CE02A8B" w14:textId="77777777" w:rsidR="00AB0342" w:rsidRPr="009A23CF" w:rsidRDefault="00AB0342" w:rsidP="009A23CF">
            <w:pPr>
              <w:spacing w:after="0" w:line="240" w:lineRule="auto"/>
              <w:jc w:val="both"/>
              <w:rPr>
                <w:rFonts w:ascii="Arial" w:hAnsi="Arial" w:cs="Arial"/>
                <w:sz w:val="24"/>
                <w:szCs w:val="24"/>
              </w:rPr>
            </w:pPr>
            <w:r w:rsidRPr="009A23CF">
              <w:rPr>
                <w:rFonts w:ascii="Arial" w:hAnsi="Arial" w:cs="Arial"/>
                <w:sz w:val="24"/>
                <w:szCs w:val="24"/>
              </w:rPr>
              <w:t>Svinița</w:t>
            </w:r>
          </w:p>
        </w:tc>
        <w:tc>
          <w:tcPr>
            <w:tcW w:w="4253" w:type="dxa"/>
            <w:shd w:val="clear" w:color="auto" w:fill="auto"/>
          </w:tcPr>
          <w:p w14:paraId="2ECCF31C" w14:textId="77777777" w:rsidR="00AB0342" w:rsidRPr="009A23CF" w:rsidRDefault="00AB0342" w:rsidP="009A23CF">
            <w:pPr>
              <w:spacing w:after="0" w:line="240" w:lineRule="auto"/>
              <w:jc w:val="both"/>
              <w:rPr>
                <w:rFonts w:ascii="Arial" w:hAnsi="Arial" w:cs="Arial"/>
                <w:sz w:val="24"/>
                <w:szCs w:val="24"/>
              </w:rPr>
            </w:pPr>
            <w:r w:rsidRPr="009A23CF">
              <w:rPr>
                <w:rFonts w:ascii="Arial" w:hAnsi="Arial" w:cs="Arial"/>
                <w:sz w:val="24"/>
                <w:szCs w:val="24"/>
              </w:rPr>
              <w:t>Poteca tematică școlară-cunoașterea biodiversității</w:t>
            </w:r>
          </w:p>
        </w:tc>
        <w:tc>
          <w:tcPr>
            <w:tcW w:w="2126" w:type="dxa"/>
            <w:shd w:val="clear" w:color="auto" w:fill="auto"/>
          </w:tcPr>
          <w:p w14:paraId="07974022" w14:textId="77777777" w:rsidR="00AB0342" w:rsidRPr="009A23CF" w:rsidRDefault="00AB0342" w:rsidP="009A23CF">
            <w:pPr>
              <w:spacing w:after="0" w:line="240" w:lineRule="auto"/>
              <w:jc w:val="center"/>
              <w:rPr>
                <w:rFonts w:ascii="Arial" w:hAnsi="Arial" w:cs="Arial"/>
                <w:sz w:val="24"/>
                <w:szCs w:val="24"/>
              </w:rPr>
            </w:pPr>
            <w:r w:rsidRPr="009A23CF">
              <w:rPr>
                <w:rFonts w:ascii="Arial" w:hAnsi="Arial" w:cs="Arial"/>
                <w:sz w:val="24"/>
                <w:szCs w:val="24"/>
              </w:rPr>
              <w:t>natural</w:t>
            </w:r>
          </w:p>
        </w:tc>
      </w:tr>
      <w:tr w:rsidR="00AB0342" w:rsidRPr="009A23CF" w14:paraId="5C95C73A" w14:textId="77777777" w:rsidTr="00AB0342">
        <w:tc>
          <w:tcPr>
            <w:tcW w:w="650" w:type="dxa"/>
            <w:shd w:val="clear" w:color="auto" w:fill="auto"/>
          </w:tcPr>
          <w:p w14:paraId="05563F91" w14:textId="77777777" w:rsidR="00AB0342" w:rsidRPr="009A23CF" w:rsidRDefault="00AB0342" w:rsidP="009A23CF">
            <w:pPr>
              <w:spacing w:after="0" w:line="240" w:lineRule="auto"/>
              <w:jc w:val="both"/>
              <w:rPr>
                <w:rFonts w:ascii="Arial" w:hAnsi="Arial" w:cs="Arial"/>
                <w:sz w:val="24"/>
                <w:szCs w:val="24"/>
              </w:rPr>
            </w:pPr>
            <w:r w:rsidRPr="009A23CF">
              <w:rPr>
                <w:rFonts w:ascii="Arial" w:hAnsi="Arial" w:cs="Arial"/>
                <w:sz w:val="24"/>
                <w:szCs w:val="24"/>
              </w:rPr>
              <w:t>46</w:t>
            </w:r>
          </w:p>
        </w:tc>
        <w:tc>
          <w:tcPr>
            <w:tcW w:w="1755" w:type="dxa"/>
            <w:shd w:val="clear" w:color="auto" w:fill="auto"/>
          </w:tcPr>
          <w:p w14:paraId="58D14829" w14:textId="77777777" w:rsidR="00AB0342" w:rsidRPr="009A23CF" w:rsidRDefault="00AB0342" w:rsidP="009A23CF">
            <w:pPr>
              <w:spacing w:after="0" w:line="240" w:lineRule="auto"/>
              <w:jc w:val="both"/>
              <w:rPr>
                <w:rFonts w:ascii="Arial" w:hAnsi="Arial" w:cs="Arial"/>
                <w:sz w:val="24"/>
                <w:szCs w:val="24"/>
              </w:rPr>
            </w:pPr>
            <w:r w:rsidRPr="009A23CF">
              <w:rPr>
                <w:rFonts w:ascii="Arial" w:hAnsi="Arial" w:cs="Arial"/>
                <w:sz w:val="24"/>
                <w:szCs w:val="24"/>
              </w:rPr>
              <w:t>Mehedinți</w:t>
            </w:r>
          </w:p>
        </w:tc>
        <w:tc>
          <w:tcPr>
            <w:tcW w:w="1701" w:type="dxa"/>
            <w:shd w:val="clear" w:color="auto" w:fill="auto"/>
          </w:tcPr>
          <w:p w14:paraId="6FCA265B" w14:textId="77777777" w:rsidR="00AB0342" w:rsidRPr="009A23CF" w:rsidRDefault="00AB0342" w:rsidP="009A23CF">
            <w:pPr>
              <w:spacing w:after="0" w:line="240" w:lineRule="auto"/>
              <w:jc w:val="both"/>
              <w:rPr>
                <w:rFonts w:ascii="Arial" w:hAnsi="Arial" w:cs="Arial"/>
                <w:sz w:val="24"/>
                <w:szCs w:val="24"/>
              </w:rPr>
            </w:pPr>
            <w:r w:rsidRPr="009A23CF">
              <w:rPr>
                <w:rFonts w:ascii="Arial" w:hAnsi="Arial" w:cs="Arial"/>
                <w:sz w:val="24"/>
                <w:szCs w:val="24"/>
              </w:rPr>
              <w:t>Svinița</w:t>
            </w:r>
          </w:p>
        </w:tc>
        <w:tc>
          <w:tcPr>
            <w:tcW w:w="4253" w:type="dxa"/>
            <w:shd w:val="clear" w:color="auto" w:fill="auto"/>
          </w:tcPr>
          <w:p w14:paraId="392E6C9E" w14:textId="77777777" w:rsidR="00AB0342" w:rsidRPr="009A23CF" w:rsidRDefault="00AB0342" w:rsidP="009A23CF">
            <w:pPr>
              <w:spacing w:after="0" w:line="240" w:lineRule="auto"/>
              <w:jc w:val="both"/>
              <w:rPr>
                <w:rFonts w:ascii="Arial" w:hAnsi="Arial" w:cs="Arial"/>
                <w:sz w:val="24"/>
                <w:szCs w:val="24"/>
              </w:rPr>
            </w:pPr>
            <w:r w:rsidRPr="009A23CF">
              <w:rPr>
                <w:rFonts w:ascii="Arial" w:hAnsi="Arial" w:cs="Arial"/>
                <w:sz w:val="24"/>
                <w:szCs w:val="24"/>
              </w:rPr>
              <w:t xml:space="preserve">Sălașe </w:t>
            </w:r>
          </w:p>
        </w:tc>
        <w:tc>
          <w:tcPr>
            <w:tcW w:w="2126" w:type="dxa"/>
            <w:shd w:val="clear" w:color="auto" w:fill="auto"/>
          </w:tcPr>
          <w:p w14:paraId="4509B11B" w14:textId="77777777" w:rsidR="00AB0342" w:rsidRPr="009A23CF" w:rsidRDefault="00AB0342" w:rsidP="009A23CF">
            <w:pPr>
              <w:spacing w:after="0" w:line="240" w:lineRule="auto"/>
              <w:jc w:val="center"/>
              <w:rPr>
                <w:rFonts w:ascii="Arial" w:hAnsi="Arial" w:cs="Arial"/>
                <w:sz w:val="24"/>
                <w:szCs w:val="24"/>
              </w:rPr>
            </w:pPr>
            <w:r w:rsidRPr="009A23CF">
              <w:rPr>
                <w:rFonts w:ascii="Arial" w:hAnsi="Arial" w:cs="Arial"/>
                <w:sz w:val="24"/>
                <w:szCs w:val="24"/>
              </w:rPr>
              <w:t>natural</w:t>
            </w:r>
          </w:p>
        </w:tc>
      </w:tr>
      <w:tr w:rsidR="00AB0342" w:rsidRPr="009A23CF" w14:paraId="37076DC8" w14:textId="77777777" w:rsidTr="00AB0342">
        <w:tc>
          <w:tcPr>
            <w:tcW w:w="650" w:type="dxa"/>
            <w:shd w:val="clear" w:color="auto" w:fill="auto"/>
          </w:tcPr>
          <w:p w14:paraId="7908E2B8" w14:textId="77777777" w:rsidR="00AB0342" w:rsidRPr="009A23CF" w:rsidRDefault="00AB0342" w:rsidP="009A23CF">
            <w:pPr>
              <w:spacing w:after="0" w:line="240" w:lineRule="auto"/>
              <w:jc w:val="both"/>
              <w:rPr>
                <w:rFonts w:ascii="Arial" w:hAnsi="Arial" w:cs="Arial"/>
                <w:sz w:val="24"/>
                <w:szCs w:val="24"/>
              </w:rPr>
            </w:pPr>
            <w:r w:rsidRPr="009A23CF">
              <w:rPr>
                <w:rFonts w:ascii="Arial" w:hAnsi="Arial" w:cs="Arial"/>
                <w:sz w:val="24"/>
                <w:szCs w:val="24"/>
              </w:rPr>
              <w:t>47</w:t>
            </w:r>
          </w:p>
        </w:tc>
        <w:tc>
          <w:tcPr>
            <w:tcW w:w="1755" w:type="dxa"/>
            <w:shd w:val="clear" w:color="auto" w:fill="auto"/>
          </w:tcPr>
          <w:p w14:paraId="64EEA733" w14:textId="77777777" w:rsidR="00AB0342" w:rsidRPr="009A23CF" w:rsidRDefault="00AB0342" w:rsidP="009A23CF">
            <w:pPr>
              <w:spacing w:after="0" w:line="240" w:lineRule="auto"/>
              <w:jc w:val="both"/>
              <w:rPr>
                <w:rFonts w:ascii="Arial" w:hAnsi="Arial" w:cs="Arial"/>
                <w:sz w:val="24"/>
                <w:szCs w:val="24"/>
              </w:rPr>
            </w:pPr>
            <w:r w:rsidRPr="009A23CF">
              <w:rPr>
                <w:rFonts w:ascii="Arial" w:hAnsi="Arial" w:cs="Arial"/>
                <w:sz w:val="24"/>
                <w:szCs w:val="24"/>
              </w:rPr>
              <w:t>Mehedinți</w:t>
            </w:r>
          </w:p>
        </w:tc>
        <w:tc>
          <w:tcPr>
            <w:tcW w:w="1701" w:type="dxa"/>
            <w:shd w:val="clear" w:color="auto" w:fill="auto"/>
          </w:tcPr>
          <w:p w14:paraId="32914132" w14:textId="77777777" w:rsidR="00AB0342" w:rsidRPr="009A23CF" w:rsidRDefault="00AB0342" w:rsidP="009A23CF">
            <w:pPr>
              <w:spacing w:after="0" w:line="240" w:lineRule="auto"/>
              <w:jc w:val="both"/>
              <w:rPr>
                <w:rFonts w:ascii="Arial" w:hAnsi="Arial" w:cs="Arial"/>
                <w:sz w:val="24"/>
                <w:szCs w:val="24"/>
              </w:rPr>
            </w:pPr>
            <w:r w:rsidRPr="009A23CF">
              <w:rPr>
                <w:rFonts w:ascii="Arial" w:hAnsi="Arial" w:cs="Arial"/>
                <w:sz w:val="24"/>
                <w:szCs w:val="24"/>
              </w:rPr>
              <w:t>Dubova</w:t>
            </w:r>
          </w:p>
        </w:tc>
        <w:tc>
          <w:tcPr>
            <w:tcW w:w="4253" w:type="dxa"/>
            <w:shd w:val="clear" w:color="auto" w:fill="auto"/>
          </w:tcPr>
          <w:p w14:paraId="097EE3B3" w14:textId="77777777" w:rsidR="00AB0342" w:rsidRPr="009A23CF" w:rsidRDefault="00AB0342" w:rsidP="009A23CF">
            <w:pPr>
              <w:spacing w:after="0" w:line="240" w:lineRule="auto"/>
              <w:jc w:val="both"/>
              <w:rPr>
                <w:rFonts w:ascii="Arial" w:hAnsi="Arial" w:cs="Arial"/>
                <w:sz w:val="24"/>
                <w:szCs w:val="24"/>
              </w:rPr>
            </w:pPr>
            <w:r w:rsidRPr="009A23CF">
              <w:rPr>
                <w:rFonts w:ascii="Arial" w:hAnsi="Arial" w:cs="Arial"/>
                <w:sz w:val="24"/>
                <w:szCs w:val="24"/>
              </w:rPr>
              <w:t>Satul Eibenthal</w:t>
            </w:r>
          </w:p>
        </w:tc>
        <w:tc>
          <w:tcPr>
            <w:tcW w:w="2126" w:type="dxa"/>
            <w:shd w:val="clear" w:color="auto" w:fill="auto"/>
          </w:tcPr>
          <w:p w14:paraId="63F1F6E8" w14:textId="77777777" w:rsidR="00AB0342" w:rsidRPr="009A23CF" w:rsidRDefault="00AB0342" w:rsidP="009A23CF">
            <w:pPr>
              <w:spacing w:after="0" w:line="240" w:lineRule="auto"/>
              <w:jc w:val="center"/>
              <w:rPr>
                <w:rFonts w:ascii="Arial" w:hAnsi="Arial" w:cs="Arial"/>
                <w:sz w:val="24"/>
                <w:szCs w:val="24"/>
              </w:rPr>
            </w:pPr>
            <w:r w:rsidRPr="009A23CF">
              <w:rPr>
                <w:rFonts w:ascii="Arial" w:hAnsi="Arial" w:cs="Arial"/>
                <w:sz w:val="24"/>
                <w:szCs w:val="24"/>
              </w:rPr>
              <w:t>rural</w:t>
            </w:r>
          </w:p>
        </w:tc>
      </w:tr>
      <w:tr w:rsidR="00AB0342" w:rsidRPr="009A23CF" w14:paraId="14886AD5" w14:textId="77777777" w:rsidTr="00AB0342">
        <w:tc>
          <w:tcPr>
            <w:tcW w:w="650" w:type="dxa"/>
            <w:shd w:val="clear" w:color="auto" w:fill="auto"/>
          </w:tcPr>
          <w:p w14:paraId="330B6547" w14:textId="77777777" w:rsidR="00AB0342" w:rsidRPr="009A23CF" w:rsidRDefault="00AB0342" w:rsidP="009A23CF">
            <w:pPr>
              <w:spacing w:after="0" w:line="240" w:lineRule="auto"/>
              <w:jc w:val="both"/>
              <w:rPr>
                <w:rFonts w:ascii="Arial" w:hAnsi="Arial" w:cs="Arial"/>
                <w:sz w:val="24"/>
                <w:szCs w:val="24"/>
              </w:rPr>
            </w:pPr>
            <w:r w:rsidRPr="009A23CF">
              <w:rPr>
                <w:rFonts w:ascii="Arial" w:hAnsi="Arial" w:cs="Arial"/>
                <w:sz w:val="24"/>
                <w:szCs w:val="24"/>
              </w:rPr>
              <w:t>48</w:t>
            </w:r>
          </w:p>
        </w:tc>
        <w:tc>
          <w:tcPr>
            <w:tcW w:w="1755" w:type="dxa"/>
            <w:shd w:val="clear" w:color="auto" w:fill="auto"/>
          </w:tcPr>
          <w:p w14:paraId="5739238B" w14:textId="77777777" w:rsidR="00AB0342" w:rsidRPr="009A23CF" w:rsidRDefault="00AB0342" w:rsidP="009A23CF">
            <w:pPr>
              <w:spacing w:after="0" w:line="240" w:lineRule="auto"/>
              <w:jc w:val="both"/>
              <w:rPr>
                <w:rFonts w:ascii="Arial" w:hAnsi="Arial" w:cs="Arial"/>
                <w:sz w:val="24"/>
                <w:szCs w:val="24"/>
              </w:rPr>
            </w:pPr>
            <w:r w:rsidRPr="009A23CF">
              <w:rPr>
                <w:rFonts w:ascii="Arial" w:hAnsi="Arial" w:cs="Arial"/>
                <w:sz w:val="24"/>
                <w:szCs w:val="24"/>
              </w:rPr>
              <w:t>Mehedinți</w:t>
            </w:r>
          </w:p>
        </w:tc>
        <w:tc>
          <w:tcPr>
            <w:tcW w:w="1701" w:type="dxa"/>
            <w:shd w:val="clear" w:color="auto" w:fill="auto"/>
          </w:tcPr>
          <w:p w14:paraId="461561AA" w14:textId="77777777" w:rsidR="00AB0342" w:rsidRPr="009A23CF" w:rsidRDefault="00AB0342" w:rsidP="009A23CF">
            <w:pPr>
              <w:spacing w:after="0" w:line="240" w:lineRule="auto"/>
              <w:jc w:val="both"/>
              <w:rPr>
                <w:rFonts w:ascii="Arial" w:hAnsi="Arial" w:cs="Arial"/>
                <w:sz w:val="24"/>
                <w:szCs w:val="24"/>
              </w:rPr>
            </w:pPr>
            <w:r w:rsidRPr="009A23CF">
              <w:rPr>
                <w:rFonts w:ascii="Arial" w:hAnsi="Arial" w:cs="Arial"/>
                <w:sz w:val="24"/>
                <w:szCs w:val="24"/>
              </w:rPr>
              <w:t>Dubova</w:t>
            </w:r>
          </w:p>
        </w:tc>
        <w:tc>
          <w:tcPr>
            <w:tcW w:w="4253" w:type="dxa"/>
            <w:shd w:val="clear" w:color="auto" w:fill="auto"/>
          </w:tcPr>
          <w:p w14:paraId="3D508C40" w14:textId="77777777" w:rsidR="00AB0342" w:rsidRPr="009A23CF" w:rsidRDefault="00AB0342" w:rsidP="009A23CF">
            <w:pPr>
              <w:spacing w:after="0" w:line="240" w:lineRule="auto"/>
              <w:jc w:val="both"/>
              <w:rPr>
                <w:rFonts w:ascii="Arial" w:hAnsi="Arial" w:cs="Arial"/>
                <w:sz w:val="24"/>
                <w:szCs w:val="24"/>
              </w:rPr>
            </w:pPr>
            <w:r w:rsidRPr="009A23CF">
              <w:rPr>
                <w:rFonts w:ascii="Arial" w:hAnsi="Arial" w:cs="Arial"/>
                <w:sz w:val="24"/>
                <w:szCs w:val="24"/>
              </w:rPr>
              <w:t>Muzeul popular al familiei Pospisil</w:t>
            </w:r>
          </w:p>
        </w:tc>
        <w:tc>
          <w:tcPr>
            <w:tcW w:w="2126" w:type="dxa"/>
            <w:shd w:val="clear" w:color="auto" w:fill="auto"/>
          </w:tcPr>
          <w:p w14:paraId="562156C1" w14:textId="77777777" w:rsidR="00AB0342" w:rsidRPr="009A23CF" w:rsidRDefault="00AB0342" w:rsidP="009A23CF">
            <w:pPr>
              <w:spacing w:after="0" w:line="240" w:lineRule="auto"/>
              <w:jc w:val="center"/>
              <w:rPr>
                <w:rFonts w:ascii="Arial" w:hAnsi="Arial" w:cs="Arial"/>
                <w:sz w:val="24"/>
                <w:szCs w:val="24"/>
              </w:rPr>
            </w:pPr>
            <w:r w:rsidRPr="009A23CF">
              <w:rPr>
                <w:rFonts w:ascii="Arial" w:hAnsi="Arial" w:cs="Arial"/>
                <w:sz w:val="24"/>
                <w:szCs w:val="24"/>
              </w:rPr>
              <w:t>etnografic</w:t>
            </w:r>
          </w:p>
        </w:tc>
      </w:tr>
      <w:tr w:rsidR="00AB0342" w:rsidRPr="009A23CF" w14:paraId="5425AA3C" w14:textId="77777777" w:rsidTr="00AB0342">
        <w:tc>
          <w:tcPr>
            <w:tcW w:w="650" w:type="dxa"/>
            <w:shd w:val="clear" w:color="auto" w:fill="auto"/>
          </w:tcPr>
          <w:p w14:paraId="50771F35" w14:textId="77777777" w:rsidR="00AB0342" w:rsidRPr="009A23CF" w:rsidRDefault="00AB0342" w:rsidP="009A23CF">
            <w:pPr>
              <w:spacing w:after="0" w:line="240" w:lineRule="auto"/>
              <w:jc w:val="both"/>
              <w:rPr>
                <w:rFonts w:ascii="Arial" w:hAnsi="Arial" w:cs="Arial"/>
                <w:sz w:val="24"/>
                <w:szCs w:val="24"/>
              </w:rPr>
            </w:pPr>
            <w:r w:rsidRPr="009A23CF">
              <w:rPr>
                <w:rFonts w:ascii="Arial" w:hAnsi="Arial" w:cs="Arial"/>
                <w:sz w:val="24"/>
                <w:szCs w:val="24"/>
              </w:rPr>
              <w:t>49</w:t>
            </w:r>
          </w:p>
        </w:tc>
        <w:tc>
          <w:tcPr>
            <w:tcW w:w="1755" w:type="dxa"/>
            <w:shd w:val="clear" w:color="auto" w:fill="auto"/>
          </w:tcPr>
          <w:p w14:paraId="04F50614" w14:textId="77777777" w:rsidR="00AB0342" w:rsidRPr="009A23CF" w:rsidRDefault="00AB0342" w:rsidP="009A23CF">
            <w:pPr>
              <w:spacing w:after="0" w:line="240" w:lineRule="auto"/>
              <w:jc w:val="both"/>
              <w:rPr>
                <w:rFonts w:ascii="Arial" w:hAnsi="Arial" w:cs="Arial"/>
                <w:sz w:val="24"/>
                <w:szCs w:val="24"/>
              </w:rPr>
            </w:pPr>
            <w:r w:rsidRPr="009A23CF">
              <w:rPr>
                <w:rFonts w:ascii="Arial" w:hAnsi="Arial" w:cs="Arial"/>
                <w:sz w:val="24"/>
                <w:szCs w:val="24"/>
              </w:rPr>
              <w:t>Mehedinți</w:t>
            </w:r>
          </w:p>
        </w:tc>
        <w:tc>
          <w:tcPr>
            <w:tcW w:w="1701" w:type="dxa"/>
            <w:shd w:val="clear" w:color="auto" w:fill="auto"/>
          </w:tcPr>
          <w:p w14:paraId="46F6EE3A" w14:textId="77777777" w:rsidR="00AB0342" w:rsidRPr="009A23CF" w:rsidRDefault="00AB0342" w:rsidP="009A23CF">
            <w:pPr>
              <w:spacing w:after="0" w:line="240" w:lineRule="auto"/>
              <w:jc w:val="both"/>
              <w:rPr>
                <w:rFonts w:ascii="Arial" w:hAnsi="Arial" w:cs="Arial"/>
                <w:sz w:val="24"/>
                <w:szCs w:val="24"/>
              </w:rPr>
            </w:pPr>
            <w:r w:rsidRPr="009A23CF">
              <w:rPr>
                <w:rFonts w:ascii="Arial" w:hAnsi="Arial" w:cs="Arial"/>
                <w:sz w:val="24"/>
                <w:szCs w:val="24"/>
              </w:rPr>
              <w:t>Dubova</w:t>
            </w:r>
          </w:p>
        </w:tc>
        <w:tc>
          <w:tcPr>
            <w:tcW w:w="4253" w:type="dxa"/>
            <w:shd w:val="clear" w:color="auto" w:fill="auto"/>
          </w:tcPr>
          <w:p w14:paraId="0A1E136C" w14:textId="77777777" w:rsidR="00AB0342" w:rsidRPr="009A23CF" w:rsidRDefault="00AB0342" w:rsidP="009A23CF">
            <w:pPr>
              <w:spacing w:after="0" w:line="240" w:lineRule="auto"/>
              <w:jc w:val="both"/>
              <w:rPr>
                <w:rFonts w:ascii="Arial" w:hAnsi="Arial" w:cs="Arial"/>
                <w:sz w:val="24"/>
                <w:szCs w:val="24"/>
              </w:rPr>
            </w:pPr>
            <w:r w:rsidRPr="009A23CF">
              <w:rPr>
                <w:rFonts w:ascii="Arial" w:hAnsi="Arial" w:cs="Arial"/>
                <w:sz w:val="24"/>
                <w:szCs w:val="24"/>
              </w:rPr>
              <w:t>Biserica ramano-catolică din satul Eibenthal</w:t>
            </w:r>
          </w:p>
        </w:tc>
        <w:tc>
          <w:tcPr>
            <w:tcW w:w="2126" w:type="dxa"/>
            <w:shd w:val="clear" w:color="auto" w:fill="auto"/>
          </w:tcPr>
          <w:p w14:paraId="3EDBBC60" w14:textId="77777777" w:rsidR="00AB0342" w:rsidRPr="009A23CF" w:rsidRDefault="00AB0342" w:rsidP="009A23CF">
            <w:pPr>
              <w:spacing w:after="0" w:line="240" w:lineRule="auto"/>
              <w:jc w:val="center"/>
              <w:rPr>
                <w:rFonts w:ascii="Arial" w:hAnsi="Arial" w:cs="Arial"/>
                <w:sz w:val="24"/>
                <w:szCs w:val="24"/>
              </w:rPr>
            </w:pPr>
            <w:r w:rsidRPr="009A23CF">
              <w:rPr>
                <w:rFonts w:ascii="Arial" w:hAnsi="Arial" w:cs="Arial"/>
                <w:sz w:val="24"/>
                <w:szCs w:val="24"/>
              </w:rPr>
              <w:t>biserică</w:t>
            </w:r>
          </w:p>
        </w:tc>
      </w:tr>
      <w:tr w:rsidR="00AB0342" w:rsidRPr="009A23CF" w14:paraId="57F81FCF" w14:textId="77777777" w:rsidTr="00AB0342">
        <w:tc>
          <w:tcPr>
            <w:tcW w:w="650" w:type="dxa"/>
            <w:shd w:val="clear" w:color="auto" w:fill="auto"/>
          </w:tcPr>
          <w:p w14:paraId="44009810" w14:textId="77777777" w:rsidR="00AB0342" w:rsidRPr="009A23CF" w:rsidRDefault="00AB0342" w:rsidP="009A23CF">
            <w:pPr>
              <w:spacing w:after="0" w:line="240" w:lineRule="auto"/>
              <w:jc w:val="both"/>
              <w:rPr>
                <w:rFonts w:ascii="Arial" w:hAnsi="Arial" w:cs="Arial"/>
                <w:sz w:val="24"/>
                <w:szCs w:val="24"/>
              </w:rPr>
            </w:pPr>
            <w:r w:rsidRPr="009A23CF">
              <w:rPr>
                <w:rFonts w:ascii="Arial" w:hAnsi="Arial" w:cs="Arial"/>
                <w:sz w:val="24"/>
                <w:szCs w:val="24"/>
              </w:rPr>
              <w:t>50</w:t>
            </w:r>
          </w:p>
        </w:tc>
        <w:tc>
          <w:tcPr>
            <w:tcW w:w="1755" w:type="dxa"/>
            <w:shd w:val="clear" w:color="auto" w:fill="auto"/>
          </w:tcPr>
          <w:p w14:paraId="65D6769A" w14:textId="77777777" w:rsidR="00AB0342" w:rsidRPr="009A23CF" w:rsidRDefault="00AB0342" w:rsidP="009A23CF">
            <w:pPr>
              <w:spacing w:after="0" w:line="240" w:lineRule="auto"/>
              <w:jc w:val="both"/>
              <w:rPr>
                <w:rFonts w:ascii="Arial" w:hAnsi="Arial" w:cs="Arial"/>
                <w:sz w:val="24"/>
                <w:szCs w:val="24"/>
              </w:rPr>
            </w:pPr>
            <w:r w:rsidRPr="009A23CF">
              <w:rPr>
                <w:rFonts w:ascii="Arial" w:hAnsi="Arial" w:cs="Arial"/>
                <w:sz w:val="24"/>
                <w:szCs w:val="24"/>
              </w:rPr>
              <w:t>Mehedinți</w:t>
            </w:r>
          </w:p>
        </w:tc>
        <w:tc>
          <w:tcPr>
            <w:tcW w:w="1701" w:type="dxa"/>
            <w:shd w:val="clear" w:color="auto" w:fill="auto"/>
          </w:tcPr>
          <w:p w14:paraId="6F90D526" w14:textId="77777777" w:rsidR="00AB0342" w:rsidRPr="009A23CF" w:rsidRDefault="00AB0342" w:rsidP="009A23CF">
            <w:pPr>
              <w:spacing w:after="0" w:line="240" w:lineRule="auto"/>
              <w:jc w:val="both"/>
              <w:rPr>
                <w:rFonts w:ascii="Arial" w:hAnsi="Arial" w:cs="Arial"/>
                <w:sz w:val="24"/>
                <w:szCs w:val="24"/>
              </w:rPr>
            </w:pPr>
            <w:r w:rsidRPr="009A23CF">
              <w:rPr>
                <w:rFonts w:ascii="Arial" w:hAnsi="Arial" w:cs="Arial"/>
                <w:sz w:val="24"/>
                <w:szCs w:val="24"/>
              </w:rPr>
              <w:t>Dubova</w:t>
            </w:r>
          </w:p>
        </w:tc>
        <w:tc>
          <w:tcPr>
            <w:tcW w:w="4253" w:type="dxa"/>
            <w:shd w:val="clear" w:color="auto" w:fill="auto"/>
          </w:tcPr>
          <w:p w14:paraId="224DFF87" w14:textId="77777777" w:rsidR="00AB0342" w:rsidRPr="009A23CF" w:rsidRDefault="00AB0342" w:rsidP="009A23CF">
            <w:pPr>
              <w:spacing w:after="0" w:line="240" w:lineRule="auto"/>
              <w:jc w:val="both"/>
              <w:rPr>
                <w:rFonts w:ascii="Arial" w:hAnsi="Arial" w:cs="Arial"/>
                <w:sz w:val="24"/>
                <w:szCs w:val="24"/>
              </w:rPr>
            </w:pPr>
            <w:r w:rsidRPr="009A23CF">
              <w:rPr>
                <w:rFonts w:ascii="Arial" w:hAnsi="Arial" w:cs="Arial"/>
                <w:sz w:val="24"/>
                <w:szCs w:val="24"/>
              </w:rPr>
              <w:t>Satul Baia Nouă</w:t>
            </w:r>
          </w:p>
        </w:tc>
        <w:tc>
          <w:tcPr>
            <w:tcW w:w="2126" w:type="dxa"/>
            <w:shd w:val="clear" w:color="auto" w:fill="auto"/>
          </w:tcPr>
          <w:p w14:paraId="2550A71A" w14:textId="77777777" w:rsidR="00AB0342" w:rsidRPr="009A23CF" w:rsidRDefault="00AB0342" w:rsidP="009A23CF">
            <w:pPr>
              <w:spacing w:after="0" w:line="240" w:lineRule="auto"/>
              <w:jc w:val="center"/>
              <w:rPr>
                <w:rFonts w:ascii="Arial" w:hAnsi="Arial" w:cs="Arial"/>
                <w:sz w:val="24"/>
                <w:szCs w:val="24"/>
              </w:rPr>
            </w:pPr>
            <w:r w:rsidRPr="009A23CF">
              <w:rPr>
                <w:rFonts w:ascii="Arial" w:hAnsi="Arial" w:cs="Arial"/>
                <w:sz w:val="24"/>
                <w:szCs w:val="24"/>
              </w:rPr>
              <w:t>rural</w:t>
            </w:r>
          </w:p>
        </w:tc>
      </w:tr>
      <w:tr w:rsidR="00AB0342" w:rsidRPr="009A23CF" w14:paraId="1599638A" w14:textId="77777777" w:rsidTr="00AB0342">
        <w:tc>
          <w:tcPr>
            <w:tcW w:w="650" w:type="dxa"/>
            <w:shd w:val="clear" w:color="auto" w:fill="auto"/>
          </w:tcPr>
          <w:p w14:paraId="64E93598" w14:textId="77777777" w:rsidR="00AB0342" w:rsidRPr="009A23CF" w:rsidRDefault="00AB0342" w:rsidP="009A23CF">
            <w:pPr>
              <w:spacing w:after="0" w:line="240" w:lineRule="auto"/>
              <w:jc w:val="both"/>
              <w:rPr>
                <w:rFonts w:ascii="Arial" w:hAnsi="Arial" w:cs="Arial"/>
                <w:sz w:val="24"/>
                <w:szCs w:val="24"/>
              </w:rPr>
            </w:pPr>
            <w:r w:rsidRPr="009A23CF">
              <w:rPr>
                <w:rFonts w:ascii="Arial" w:hAnsi="Arial" w:cs="Arial"/>
                <w:sz w:val="24"/>
                <w:szCs w:val="24"/>
              </w:rPr>
              <w:t>51</w:t>
            </w:r>
          </w:p>
        </w:tc>
        <w:tc>
          <w:tcPr>
            <w:tcW w:w="1755" w:type="dxa"/>
            <w:shd w:val="clear" w:color="auto" w:fill="auto"/>
          </w:tcPr>
          <w:p w14:paraId="61B9E98D" w14:textId="77777777" w:rsidR="00AB0342" w:rsidRPr="009A23CF" w:rsidRDefault="00AB0342" w:rsidP="009A23CF">
            <w:pPr>
              <w:spacing w:after="0" w:line="240" w:lineRule="auto"/>
              <w:jc w:val="both"/>
              <w:rPr>
                <w:rFonts w:ascii="Arial" w:hAnsi="Arial" w:cs="Arial"/>
                <w:sz w:val="24"/>
                <w:szCs w:val="24"/>
              </w:rPr>
            </w:pPr>
            <w:r w:rsidRPr="009A23CF">
              <w:rPr>
                <w:rFonts w:ascii="Arial" w:hAnsi="Arial" w:cs="Arial"/>
                <w:sz w:val="24"/>
                <w:szCs w:val="24"/>
              </w:rPr>
              <w:t>Mehedinți</w:t>
            </w:r>
          </w:p>
        </w:tc>
        <w:tc>
          <w:tcPr>
            <w:tcW w:w="1701" w:type="dxa"/>
            <w:shd w:val="clear" w:color="auto" w:fill="auto"/>
          </w:tcPr>
          <w:p w14:paraId="34419E31" w14:textId="77777777" w:rsidR="00AB0342" w:rsidRPr="009A23CF" w:rsidRDefault="00AB0342" w:rsidP="009A23CF">
            <w:pPr>
              <w:spacing w:after="0" w:line="240" w:lineRule="auto"/>
              <w:jc w:val="both"/>
              <w:rPr>
                <w:rFonts w:ascii="Arial" w:hAnsi="Arial" w:cs="Arial"/>
                <w:sz w:val="24"/>
                <w:szCs w:val="24"/>
              </w:rPr>
            </w:pPr>
            <w:r w:rsidRPr="009A23CF">
              <w:rPr>
                <w:rFonts w:ascii="Arial" w:hAnsi="Arial" w:cs="Arial"/>
                <w:sz w:val="24"/>
                <w:szCs w:val="24"/>
              </w:rPr>
              <w:t>Dubova</w:t>
            </w:r>
          </w:p>
        </w:tc>
        <w:tc>
          <w:tcPr>
            <w:tcW w:w="4253" w:type="dxa"/>
            <w:shd w:val="clear" w:color="auto" w:fill="auto"/>
          </w:tcPr>
          <w:p w14:paraId="545E7AB7" w14:textId="77777777" w:rsidR="00AB0342" w:rsidRPr="009A23CF" w:rsidRDefault="00AB0342" w:rsidP="009A23CF">
            <w:pPr>
              <w:spacing w:after="0" w:line="240" w:lineRule="auto"/>
              <w:jc w:val="both"/>
              <w:rPr>
                <w:rFonts w:ascii="Arial" w:hAnsi="Arial" w:cs="Arial"/>
                <w:sz w:val="24"/>
                <w:szCs w:val="24"/>
              </w:rPr>
            </w:pPr>
            <w:r w:rsidRPr="009A23CF">
              <w:rPr>
                <w:rFonts w:ascii="Arial" w:hAnsi="Arial" w:cs="Arial"/>
                <w:sz w:val="24"/>
                <w:szCs w:val="24"/>
              </w:rPr>
              <w:t>Traseul Turistic Cioaca Cremenească-Rudina</w:t>
            </w:r>
          </w:p>
        </w:tc>
        <w:tc>
          <w:tcPr>
            <w:tcW w:w="2126" w:type="dxa"/>
            <w:shd w:val="clear" w:color="auto" w:fill="auto"/>
          </w:tcPr>
          <w:p w14:paraId="4796B22B" w14:textId="77777777" w:rsidR="00AB0342" w:rsidRPr="009A23CF" w:rsidRDefault="00AB0342" w:rsidP="009A23CF">
            <w:pPr>
              <w:spacing w:after="0" w:line="240" w:lineRule="auto"/>
              <w:jc w:val="center"/>
              <w:rPr>
                <w:rFonts w:ascii="Arial" w:hAnsi="Arial" w:cs="Arial"/>
                <w:sz w:val="24"/>
                <w:szCs w:val="24"/>
              </w:rPr>
            </w:pPr>
            <w:r w:rsidRPr="009A23CF">
              <w:rPr>
                <w:rFonts w:ascii="Arial" w:hAnsi="Arial" w:cs="Arial"/>
                <w:sz w:val="24"/>
                <w:szCs w:val="24"/>
              </w:rPr>
              <w:t>natural</w:t>
            </w:r>
          </w:p>
        </w:tc>
      </w:tr>
      <w:tr w:rsidR="00AB0342" w:rsidRPr="009A23CF" w14:paraId="64C9C53E" w14:textId="77777777" w:rsidTr="00AB0342">
        <w:tc>
          <w:tcPr>
            <w:tcW w:w="650" w:type="dxa"/>
            <w:shd w:val="clear" w:color="auto" w:fill="auto"/>
          </w:tcPr>
          <w:p w14:paraId="388C5B4F" w14:textId="77777777" w:rsidR="00AB0342" w:rsidRPr="009A23CF" w:rsidRDefault="00AB0342" w:rsidP="009A23CF">
            <w:pPr>
              <w:spacing w:after="0" w:line="240" w:lineRule="auto"/>
              <w:jc w:val="both"/>
              <w:rPr>
                <w:rFonts w:ascii="Arial" w:hAnsi="Arial" w:cs="Arial"/>
                <w:sz w:val="24"/>
                <w:szCs w:val="24"/>
              </w:rPr>
            </w:pPr>
            <w:r w:rsidRPr="009A23CF">
              <w:rPr>
                <w:rFonts w:ascii="Arial" w:hAnsi="Arial" w:cs="Arial"/>
                <w:sz w:val="24"/>
                <w:szCs w:val="24"/>
              </w:rPr>
              <w:t>52</w:t>
            </w:r>
          </w:p>
        </w:tc>
        <w:tc>
          <w:tcPr>
            <w:tcW w:w="1755" w:type="dxa"/>
            <w:shd w:val="clear" w:color="auto" w:fill="auto"/>
          </w:tcPr>
          <w:p w14:paraId="7B97A5AF" w14:textId="77777777" w:rsidR="00AB0342" w:rsidRPr="009A23CF" w:rsidRDefault="00AB0342" w:rsidP="009A23CF">
            <w:pPr>
              <w:spacing w:after="0" w:line="240" w:lineRule="auto"/>
              <w:jc w:val="both"/>
              <w:rPr>
                <w:rFonts w:ascii="Arial" w:hAnsi="Arial" w:cs="Arial"/>
                <w:sz w:val="24"/>
                <w:szCs w:val="24"/>
              </w:rPr>
            </w:pPr>
            <w:r w:rsidRPr="009A23CF">
              <w:rPr>
                <w:rFonts w:ascii="Arial" w:hAnsi="Arial" w:cs="Arial"/>
                <w:sz w:val="24"/>
                <w:szCs w:val="24"/>
              </w:rPr>
              <w:t>Mehedinți</w:t>
            </w:r>
          </w:p>
        </w:tc>
        <w:tc>
          <w:tcPr>
            <w:tcW w:w="1701" w:type="dxa"/>
            <w:shd w:val="clear" w:color="auto" w:fill="auto"/>
          </w:tcPr>
          <w:p w14:paraId="03BC2F6D" w14:textId="77777777" w:rsidR="00AB0342" w:rsidRPr="009A23CF" w:rsidRDefault="00AB0342" w:rsidP="009A23CF">
            <w:pPr>
              <w:spacing w:after="0" w:line="240" w:lineRule="auto"/>
              <w:jc w:val="both"/>
              <w:rPr>
                <w:rFonts w:ascii="Arial" w:hAnsi="Arial" w:cs="Arial"/>
                <w:sz w:val="24"/>
                <w:szCs w:val="24"/>
              </w:rPr>
            </w:pPr>
            <w:r w:rsidRPr="009A23CF">
              <w:rPr>
                <w:rFonts w:ascii="Arial" w:hAnsi="Arial" w:cs="Arial"/>
                <w:sz w:val="24"/>
                <w:szCs w:val="24"/>
              </w:rPr>
              <w:t>Dubova</w:t>
            </w:r>
          </w:p>
        </w:tc>
        <w:tc>
          <w:tcPr>
            <w:tcW w:w="4253" w:type="dxa"/>
            <w:shd w:val="clear" w:color="auto" w:fill="auto"/>
          </w:tcPr>
          <w:p w14:paraId="65741E05" w14:textId="77777777" w:rsidR="00AB0342" w:rsidRPr="009A23CF" w:rsidRDefault="00AB0342" w:rsidP="009A23CF">
            <w:pPr>
              <w:spacing w:after="0" w:line="240" w:lineRule="auto"/>
              <w:jc w:val="both"/>
              <w:rPr>
                <w:rFonts w:ascii="Arial" w:hAnsi="Arial" w:cs="Arial"/>
                <w:sz w:val="24"/>
                <w:szCs w:val="24"/>
              </w:rPr>
            </w:pPr>
            <w:r w:rsidRPr="009A23CF">
              <w:rPr>
                <w:rFonts w:ascii="Arial" w:hAnsi="Arial" w:cs="Arial"/>
                <w:sz w:val="24"/>
                <w:szCs w:val="24"/>
              </w:rPr>
              <w:t>Traseul Turistic Cioaca Cremenească -Valea Liubotina</w:t>
            </w:r>
          </w:p>
        </w:tc>
        <w:tc>
          <w:tcPr>
            <w:tcW w:w="2126" w:type="dxa"/>
            <w:shd w:val="clear" w:color="auto" w:fill="auto"/>
          </w:tcPr>
          <w:p w14:paraId="32B09336" w14:textId="77777777" w:rsidR="00AB0342" w:rsidRPr="009A23CF" w:rsidRDefault="00AB0342" w:rsidP="009A23CF">
            <w:pPr>
              <w:spacing w:after="0" w:line="240" w:lineRule="auto"/>
              <w:jc w:val="center"/>
              <w:rPr>
                <w:rFonts w:ascii="Arial" w:hAnsi="Arial" w:cs="Arial"/>
                <w:sz w:val="24"/>
                <w:szCs w:val="24"/>
              </w:rPr>
            </w:pPr>
            <w:r w:rsidRPr="009A23CF">
              <w:rPr>
                <w:rFonts w:ascii="Arial" w:hAnsi="Arial" w:cs="Arial"/>
                <w:sz w:val="24"/>
                <w:szCs w:val="24"/>
              </w:rPr>
              <w:t>natural</w:t>
            </w:r>
          </w:p>
        </w:tc>
      </w:tr>
      <w:tr w:rsidR="00AB0342" w:rsidRPr="009A23CF" w14:paraId="6B67E1C9" w14:textId="77777777" w:rsidTr="00AB0342">
        <w:tc>
          <w:tcPr>
            <w:tcW w:w="650" w:type="dxa"/>
            <w:shd w:val="clear" w:color="auto" w:fill="auto"/>
          </w:tcPr>
          <w:p w14:paraId="2BA0BECE" w14:textId="77777777" w:rsidR="00AB0342" w:rsidRPr="009A23CF" w:rsidRDefault="00AB0342" w:rsidP="009A23CF">
            <w:pPr>
              <w:spacing w:after="0" w:line="240" w:lineRule="auto"/>
              <w:jc w:val="both"/>
              <w:rPr>
                <w:rFonts w:ascii="Arial" w:hAnsi="Arial" w:cs="Arial"/>
                <w:sz w:val="24"/>
                <w:szCs w:val="24"/>
              </w:rPr>
            </w:pPr>
            <w:r w:rsidRPr="009A23CF">
              <w:rPr>
                <w:rFonts w:ascii="Arial" w:hAnsi="Arial" w:cs="Arial"/>
                <w:sz w:val="24"/>
                <w:szCs w:val="24"/>
              </w:rPr>
              <w:t>53</w:t>
            </w:r>
          </w:p>
        </w:tc>
        <w:tc>
          <w:tcPr>
            <w:tcW w:w="1755" w:type="dxa"/>
            <w:shd w:val="clear" w:color="auto" w:fill="auto"/>
          </w:tcPr>
          <w:p w14:paraId="50C4B229" w14:textId="77777777" w:rsidR="00AB0342" w:rsidRPr="009A23CF" w:rsidRDefault="00AB0342" w:rsidP="009A23CF">
            <w:pPr>
              <w:spacing w:after="0" w:line="240" w:lineRule="auto"/>
              <w:jc w:val="both"/>
              <w:rPr>
                <w:rFonts w:ascii="Arial" w:hAnsi="Arial" w:cs="Arial"/>
                <w:sz w:val="24"/>
                <w:szCs w:val="24"/>
              </w:rPr>
            </w:pPr>
            <w:r w:rsidRPr="009A23CF">
              <w:rPr>
                <w:rFonts w:ascii="Arial" w:hAnsi="Arial" w:cs="Arial"/>
                <w:sz w:val="24"/>
                <w:szCs w:val="24"/>
              </w:rPr>
              <w:t>Mehedinți</w:t>
            </w:r>
          </w:p>
        </w:tc>
        <w:tc>
          <w:tcPr>
            <w:tcW w:w="1701" w:type="dxa"/>
            <w:shd w:val="clear" w:color="auto" w:fill="auto"/>
          </w:tcPr>
          <w:p w14:paraId="24F3BA1E" w14:textId="77777777" w:rsidR="00AB0342" w:rsidRPr="009A23CF" w:rsidRDefault="00AB0342" w:rsidP="009A23CF">
            <w:pPr>
              <w:spacing w:after="0" w:line="240" w:lineRule="auto"/>
              <w:jc w:val="both"/>
              <w:rPr>
                <w:rFonts w:ascii="Arial" w:hAnsi="Arial" w:cs="Arial"/>
                <w:sz w:val="24"/>
                <w:szCs w:val="24"/>
              </w:rPr>
            </w:pPr>
            <w:r w:rsidRPr="009A23CF">
              <w:rPr>
                <w:rFonts w:ascii="Arial" w:hAnsi="Arial" w:cs="Arial"/>
                <w:sz w:val="24"/>
                <w:szCs w:val="24"/>
              </w:rPr>
              <w:t>Dubova</w:t>
            </w:r>
          </w:p>
        </w:tc>
        <w:tc>
          <w:tcPr>
            <w:tcW w:w="4253" w:type="dxa"/>
            <w:shd w:val="clear" w:color="auto" w:fill="auto"/>
          </w:tcPr>
          <w:p w14:paraId="3537E7F7" w14:textId="77777777" w:rsidR="00AB0342" w:rsidRPr="009A23CF" w:rsidRDefault="00AB0342" w:rsidP="009A23CF">
            <w:pPr>
              <w:spacing w:after="0" w:line="240" w:lineRule="auto"/>
              <w:jc w:val="both"/>
              <w:rPr>
                <w:rFonts w:ascii="Arial" w:hAnsi="Arial" w:cs="Arial"/>
                <w:sz w:val="24"/>
                <w:szCs w:val="24"/>
              </w:rPr>
            </w:pPr>
            <w:r w:rsidRPr="009A23CF">
              <w:rPr>
                <w:rFonts w:ascii="Arial" w:hAnsi="Arial" w:cs="Arial"/>
                <w:sz w:val="24"/>
                <w:szCs w:val="24"/>
              </w:rPr>
              <w:t>Cazanele Dunării</w:t>
            </w:r>
          </w:p>
        </w:tc>
        <w:tc>
          <w:tcPr>
            <w:tcW w:w="2126" w:type="dxa"/>
            <w:shd w:val="clear" w:color="auto" w:fill="auto"/>
          </w:tcPr>
          <w:p w14:paraId="3CCACB1E" w14:textId="77777777" w:rsidR="00AB0342" w:rsidRPr="009A23CF" w:rsidRDefault="00AB0342" w:rsidP="009A23CF">
            <w:pPr>
              <w:spacing w:after="0" w:line="240" w:lineRule="auto"/>
              <w:jc w:val="center"/>
              <w:rPr>
                <w:rFonts w:ascii="Arial" w:hAnsi="Arial" w:cs="Arial"/>
                <w:sz w:val="24"/>
                <w:szCs w:val="24"/>
              </w:rPr>
            </w:pPr>
            <w:r w:rsidRPr="009A23CF">
              <w:rPr>
                <w:rFonts w:ascii="Arial" w:hAnsi="Arial" w:cs="Arial"/>
                <w:sz w:val="24"/>
                <w:szCs w:val="24"/>
              </w:rPr>
              <w:t>natural</w:t>
            </w:r>
          </w:p>
        </w:tc>
      </w:tr>
      <w:tr w:rsidR="00AB0342" w:rsidRPr="009A23CF" w14:paraId="25FCA1F2" w14:textId="77777777" w:rsidTr="00AB0342">
        <w:tc>
          <w:tcPr>
            <w:tcW w:w="650" w:type="dxa"/>
            <w:shd w:val="clear" w:color="auto" w:fill="auto"/>
          </w:tcPr>
          <w:p w14:paraId="0B4DDD59" w14:textId="77777777" w:rsidR="00AB0342" w:rsidRPr="009A23CF" w:rsidRDefault="00AB0342" w:rsidP="009A23CF">
            <w:pPr>
              <w:spacing w:after="0" w:line="240" w:lineRule="auto"/>
              <w:jc w:val="both"/>
              <w:rPr>
                <w:rFonts w:ascii="Arial" w:hAnsi="Arial" w:cs="Arial"/>
                <w:sz w:val="24"/>
                <w:szCs w:val="24"/>
              </w:rPr>
            </w:pPr>
            <w:r w:rsidRPr="009A23CF">
              <w:rPr>
                <w:rFonts w:ascii="Arial" w:hAnsi="Arial" w:cs="Arial"/>
                <w:sz w:val="24"/>
                <w:szCs w:val="24"/>
              </w:rPr>
              <w:t>54</w:t>
            </w:r>
          </w:p>
        </w:tc>
        <w:tc>
          <w:tcPr>
            <w:tcW w:w="1755" w:type="dxa"/>
            <w:shd w:val="clear" w:color="auto" w:fill="auto"/>
          </w:tcPr>
          <w:p w14:paraId="45316697" w14:textId="77777777" w:rsidR="00AB0342" w:rsidRPr="009A23CF" w:rsidRDefault="00AB0342" w:rsidP="009A23CF">
            <w:pPr>
              <w:spacing w:after="0" w:line="240" w:lineRule="auto"/>
              <w:jc w:val="both"/>
              <w:rPr>
                <w:rFonts w:ascii="Arial" w:hAnsi="Arial" w:cs="Arial"/>
                <w:sz w:val="24"/>
                <w:szCs w:val="24"/>
              </w:rPr>
            </w:pPr>
            <w:r w:rsidRPr="009A23CF">
              <w:rPr>
                <w:rFonts w:ascii="Arial" w:hAnsi="Arial" w:cs="Arial"/>
                <w:sz w:val="24"/>
                <w:szCs w:val="24"/>
              </w:rPr>
              <w:t>Mehedinți</w:t>
            </w:r>
          </w:p>
        </w:tc>
        <w:tc>
          <w:tcPr>
            <w:tcW w:w="1701" w:type="dxa"/>
            <w:shd w:val="clear" w:color="auto" w:fill="auto"/>
          </w:tcPr>
          <w:p w14:paraId="13397EBB" w14:textId="77777777" w:rsidR="00AB0342" w:rsidRPr="009A23CF" w:rsidRDefault="00AB0342" w:rsidP="009A23CF">
            <w:pPr>
              <w:spacing w:after="0" w:line="240" w:lineRule="auto"/>
              <w:jc w:val="both"/>
              <w:rPr>
                <w:rFonts w:ascii="Arial" w:hAnsi="Arial" w:cs="Arial"/>
                <w:sz w:val="24"/>
                <w:szCs w:val="24"/>
              </w:rPr>
            </w:pPr>
            <w:r w:rsidRPr="009A23CF">
              <w:rPr>
                <w:rFonts w:ascii="Arial" w:hAnsi="Arial" w:cs="Arial"/>
                <w:sz w:val="24"/>
                <w:szCs w:val="24"/>
              </w:rPr>
              <w:t>Dubova</w:t>
            </w:r>
          </w:p>
        </w:tc>
        <w:tc>
          <w:tcPr>
            <w:tcW w:w="4253" w:type="dxa"/>
            <w:shd w:val="clear" w:color="auto" w:fill="auto"/>
          </w:tcPr>
          <w:p w14:paraId="1FBF978A" w14:textId="77777777" w:rsidR="00AB0342" w:rsidRPr="009A23CF" w:rsidRDefault="00AB0342" w:rsidP="009A23CF">
            <w:pPr>
              <w:spacing w:after="0" w:line="240" w:lineRule="auto"/>
              <w:jc w:val="both"/>
              <w:rPr>
                <w:rFonts w:ascii="Arial" w:hAnsi="Arial" w:cs="Arial"/>
                <w:sz w:val="24"/>
                <w:szCs w:val="24"/>
              </w:rPr>
            </w:pPr>
            <w:r w:rsidRPr="009A23CF">
              <w:rPr>
                <w:rFonts w:ascii="Arial" w:hAnsi="Arial" w:cs="Arial"/>
                <w:sz w:val="24"/>
                <w:szCs w:val="24"/>
              </w:rPr>
              <w:t>Peștera Gura Ponicovei</w:t>
            </w:r>
          </w:p>
        </w:tc>
        <w:tc>
          <w:tcPr>
            <w:tcW w:w="2126" w:type="dxa"/>
            <w:shd w:val="clear" w:color="auto" w:fill="auto"/>
          </w:tcPr>
          <w:p w14:paraId="1425472D" w14:textId="77777777" w:rsidR="00AB0342" w:rsidRPr="009A23CF" w:rsidRDefault="00AB0342" w:rsidP="009A23CF">
            <w:pPr>
              <w:spacing w:after="0" w:line="240" w:lineRule="auto"/>
              <w:jc w:val="center"/>
              <w:rPr>
                <w:rFonts w:ascii="Arial" w:hAnsi="Arial" w:cs="Arial"/>
                <w:sz w:val="24"/>
                <w:szCs w:val="24"/>
              </w:rPr>
            </w:pPr>
            <w:r w:rsidRPr="009A23CF">
              <w:rPr>
                <w:rFonts w:ascii="Arial" w:hAnsi="Arial" w:cs="Arial"/>
                <w:sz w:val="24"/>
                <w:szCs w:val="24"/>
              </w:rPr>
              <w:t>peșteră</w:t>
            </w:r>
          </w:p>
        </w:tc>
      </w:tr>
      <w:tr w:rsidR="00AB0342" w:rsidRPr="009A23CF" w14:paraId="2236C332" w14:textId="77777777" w:rsidTr="00AB0342">
        <w:tc>
          <w:tcPr>
            <w:tcW w:w="650" w:type="dxa"/>
            <w:shd w:val="clear" w:color="auto" w:fill="auto"/>
          </w:tcPr>
          <w:p w14:paraId="67DD7763" w14:textId="77777777" w:rsidR="00AB0342" w:rsidRPr="009A23CF" w:rsidRDefault="00AB0342" w:rsidP="009A23CF">
            <w:pPr>
              <w:spacing w:after="0" w:line="240" w:lineRule="auto"/>
              <w:jc w:val="both"/>
              <w:rPr>
                <w:rFonts w:ascii="Arial" w:hAnsi="Arial" w:cs="Arial"/>
                <w:sz w:val="24"/>
                <w:szCs w:val="24"/>
              </w:rPr>
            </w:pPr>
            <w:r w:rsidRPr="009A23CF">
              <w:rPr>
                <w:rFonts w:ascii="Arial" w:hAnsi="Arial" w:cs="Arial"/>
                <w:sz w:val="24"/>
                <w:szCs w:val="24"/>
              </w:rPr>
              <w:t>55</w:t>
            </w:r>
          </w:p>
        </w:tc>
        <w:tc>
          <w:tcPr>
            <w:tcW w:w="1755" w:type="dxa"/>
            <w:shd w:val="clear" w:color="auto" w:fill="auto"/>
          </w:tcPr>
          <w:p w14:paraId="3639ECD4" w14:textId="77777777" w:rsidR="00AB0342" w:rsidRPr="009A23CF" w:rsidRDefault="00AB0342" w:rsidP="009A23CF">
            <w:pPr>
              <w:spacing w:after="0" w:line="240" w:lineRule="auto"/>
              <w:jc w:val="both"/>
              <w:rPr>
                <w:rFonts w:ascii="Arial" w:hAnsi="Arial" w:cs="Arial"/>
                <w:sz w:val="24"/>
                <w:szCs w:val="24"/>
              </w:rPr>
            </w:pPr>
            <w:r w:rsidRPr="009A23CF">
              <w:rPr>
                <w:rFonts w:ascii="Arial" w:hAnsi="Arial" w:cs="Arial"/>
                <w:sz w:val="24"/>
                <w:szCs w:val="24"/>
              </w:rPr>
              <w:t>Mehedinți</w:t>
            </w:r>
          </w:p>
        </w:tc>
        <w:tc>
          <w:tcPr>
            <w:tcW w:w="1701" w:type="dxa"/>
            <w:shd w:val="clear" w:color="auto" w:fill="auto"/>
          </w:tcPr>
          <w:p w14:paraId="673F4F04" w14:textId="77777777" w:rsidR="00AB0342" w:rsidRPr="009A23CF" w:rsidRDefault="00AB0342" w:rsidP="009A23CF">
            <w:pPr>
              <w:spacing w:after="0" w:line="240" w:lineRule="auto"/>
              <w:jc w:val="both"/>
              <w:rPr>
                <w:rFonts w:ascii="Arial" w:hAnsi="Arial" w:cs="Arial"/>
                <w:sz w:val="24"/>
                <w:szCs w:val="24"/>
              </w:rPr>
            </w:pPr>
            <w:r w:rsidRPr="009A23CF">
              <w:rPr>
                <w:rFonts w:ascii="Arial" w:hAnsi="Arial" w:cs="Arial"/>
                <w:sz w:val="24"/>
                <w:szCs w:val="24"/>
              </w:rPr>
              <w:t>Dubova</w:t>
            </w:r>
          </w:p>
        </w:tc>
        <w:tc>
          <w:tcPr>
            <w:tcW w:w="4253" w:type="dxa"/>
            <w:shd w:val="clear" w:color="auto" w:fill="auto"/>
          </w:tcPr>
          <w:p w14:paraId="02C729AB" w14:textId="77777777" w:rsidR="00AB0342" w:rsidRPr="009A23CF" w:rsidRDefault="00AB0342" w:rsidP="009A23CF">
            <w:pPr>
              <w:spacing w:after="0" w:line="240" w:lineRule="auto"/>
              <w:jc w:val="both"/>
              <w:rPr>
                <w:rFonts w:ascii="Arial" w:hAnsi="Arial" w:cs="Arial"/>
                <w:sz w:val="24"/>
                <w:szCs w:val="24"/>
              </w:rPr>
            </w:pPr>
            <w:r w:rsidRPr="009A23CF">
              <w:rPr>
                <w:rFonts w:ascii="Arial" w:hAnsi="Arial" w:cs="Arial"/>
                <w:sz w:val="24"/>
                <w:szCs w:val="24"/>
              </w:rPr>
              <w:t>Peștera Veterani</w:t>
            </w:r>
          </w:p>
        </w:tc>
        <w:tc>
          <w:tcPr>
            <w:tcW w:w="2126" w:type="dxa"/>
            <w:shd w:val="clear" w:color="auto" w:fill="auto"/>
          </w:tcPr>
          <w:p w14:paraId="2D96371A" w14:textId="77777777" w:rsidR="00AB0342" w:rsidRPr="009A23CF" w:rsidRDefault="00AB0342" w:rsidP="009A23CF">
            <w:pPr>
              <w:spacing w:after="0" w:line="240" w:lineRule="auto"/>
              <w:jc w:val="center"/>
              <w:rPr>
                <w:rFonts w:ascii="Arial" w:hAnsi="Arial" w:cs="Arial"/>
                <w:sz w:val="24"/>
                <w:szCs w:val="24"/>
              </w:rPr>
            </w:pPr>
            <w:r w:rsidRPr="009A23CF">
              <w:rPr>
                <w:rFonts w:ascii="Arial" w:hAnsi="Arial" w:cs="Arial"/>
                <w:sz w:val="24"/>
                <w:szCs w:val="24"/>
              </w:rPr>
              <w:t>peșteră</w:t>
            </w:r>
          </w:p>
        </w:tc>
      </w:tr>
      <w:tr w:rsidR="00AB0342" w:rsidRPr="009A23CF" w14:paraId="4CBE017B" w14:textId="77777777" w:rsidTr="00AB0342">
        <w:tc>
          <w:tcPr>
            <w:tcW w:w="650" w:type="dxa"/>
            <w:shd w:val="clear" w:color="auto" w:fill="auto"/>
          </w:tcPr>
          <w:p w14:paraId="29EB12D5" w14:textId="77777777" w:rsidR="00AB0342" w:rsidRPr="009A23CF" w:rsidRDefault="00AB0342" w:rsidP="009A23CF">
            <w:pPr>
              <w:spacing w:after="0" w:line="240" w:lineRule="auto"/>
              <w:jc w:val="both"/>
              <w:rPr>
                <w:rFonts w:ascii="Arial" w:hAnsi="Arial" w:cs="Arial"/>
                <w:sz w:val="24"/>
                <w:szCs w:val="24"/>
              </w:rPr>
            </w:pPr>
            <w:r w:rsidRPr="009A23CF">
              <w:rPr>
                <w:rFonts w:ascii="Arial" w:hAnsi="Arial" w:cs="Arial"/>
                <w:sz w:val="24"/>
                <w:szCs w:val="24"/>
              </w:rPr>
              <w:t>56</w:t>
            </w:r>
          </w:p>
        </w:tc>
        <w:tc>
          <w:tcPr>
            <w:tcW w:w="1755" w:type="dxa"/>
            <w:shd w:val="clear" w:color="auto" w:fill="auto"/>
          </w:tcPr>
          <w:p w14:paraId="3A3E3BAA" w14:textId="77777777" w:rsidR="00AB0342" w:rsidRPr="009A23CF" w:rsidRDefault="00AB0342" w:rsidP="009A23CF">
            <w:pPr>
              <w:spacing w:after="0" w:line="240" w:lineRule="auto"/>
              <w:jc w:val="both"/>
              <w:rPr>
                <w:rFonts w:ascii="Arial" w:hAnsi="Arial" w:cs="Arial"/>
                <w:sz w:val="24"/>
                <w:szCs w:val="24"/>
              </w:rPr>
            </w:pPr>
            <w:r w:rsidRPr="009A23CF">
              <w:rPr>
                <w:rFonts w:ascii="Arial" w:hAnsi="Arial" w:cs="Arial"/>
                <w:sz w:val="24"/>
                <w:szCs w:val="24"/>
              </w:rPr>
              <w:t>Mehedinți</w:t>
            </w:r>
          </w:p>
        </w:tc>
        <w:tc>
          <w:tcPr>
            <w:tcW w:w="1701" w:type="dxa"/>
            <w:shd w:val="clear" w:color="auto" w:fill="auto"/>
          </w:tcPr>
          <w:p w14:paraId="0083AAC6" w14:textId="77777777" w:rsidR="00AB0342" w:rsidRPr="009A23CF" w:rsidRDefault="00AB0342" w:rsidP="009A23CF">
            <w:pPr>
              <w:spacing w:after="0" w:line="240" w:lineRule="auto"/>
              <w:jc w:val="both"/>
              <w:rPr>
                <w:rFonts w:ascii="Arial" w:hAnsi="Arial" w:cs="Arial"/>
                <w:sz w:val="24"/>
                <w:szCs w:val="24"/>
              </w:rPr>
            </w:pPr>
            <w:r w:rsidRPr="009A23CF">
              <w:rPr>
                <w:rFonts w:ascii="Arial" w:hAnsi="Arial" w:cs="Arial"/>
                <w:sz w:val="24"/>
                <w:szCs w:val="24"/>
              </w:rPr>
              <w:t>Dubova</w:t>
            </w:r>
          </w:p>
        </w:tc>
        <w:tc>
          <w:tcPr>
            <w:tcW w:w="4253" w:type="dxa"/>
            <w:shd w:val="clear" w:color="auto" w:fill="auto"/>
          </w:tcPr>
          <w:p w14:paraId="563B2261" w14:textId="77777777" w:rsidR="00AB0342" w:rsidRPr="009A23CF" w:rsidRDefault="00AB0342" w:rsidP="009A23CF">
            <w:pPr>
              <w:spacing w:after="0" w:line="240" w:lineRule="auto"/>
              <w:jc w:val="both"/>
              <w:rPr>
                <w:rFonts w:ascii="Arial" w:hAnsi="Arial" w:cs="Arial"/>
                <w:sz w:val="24"/>
                <w:szCs w:val="24"/>
              </w:rPr>
            </w:pPr>
            <w:r w:rsidRPr="009A23CF">
              <w:rPr>
                <w:rFonts w:ascii="Arial" w:hAnsi="Arial" w:cs="Arial"/>
                <w:sz w:val="24"/>
                <w:szCs w:val="24"/>
              </w:rPr>
              <w:t>Traseul turistic Ciucaru Mare</w:t>
            </w:r>
          </w:p>
        </w:tc>
        <w:tc>
          <w:tcPr>
            <w:tcW w:w="2126" w:type="dxa"/>
            <w:shd w:val="clear" w:color="auto" w:fill="auto"/>
          </w:tcPr>
          <w:p w14:paraId="35A2C2C6" w14:textId="77777777" w:rsidR="00AB0342" w:rsidRPr="009A23CF" w:rsidRDefault="00AB0342" w:rsidP="009A23CF">
            <w:pPr>
              <w:spacing w:after="0" w:line="240" w:lineRule="auto"/>
              <w:jc w:val="center"/>
              <w:rPr>
                <w:rFonts w:ascii="Arial" w:hAnsi="Arial" w:cs="Arial"/>
                <w:sz w:val="24"/>
                <w:szCs w:val="24"/>
              </w:rPr>
            </w:pPr>
            <w:r w:rsidRPr="009A23CF">
              <w:rPr>
                <w:rFonts w:ascii="Arial" w:hAnsi="Arial" w:cs="Arial"/>
                <w:sz w:val="24"/>
                <w:szCs w:val="24"/>
              </w:rPr>
              <w:t>natural</w:t>
            </w:r>
          </w:p>
        </w:tc>
      </w:tr>
      <w:tr w:rsidR="00AB0342" w:rsidRPr="009A23CF" w14:paraId="167A92A5" w14:textId="77777777" w:rsidTr="00AB0342">
        <w:tc>
          <w:tcPr>
            <w:tcW w:w="650" w:type="dxa"/>
            <w:shd w:val="clear" w:color="auto" w:fill="auto"/>
          </w:tcPr>
          <w:p w14:paraId="304BA5AC" w14:textId="77777777" w:rsidR="00AB0342" w:rsidRPr="009A23CF" w:rsidRDefault="00AB0342" w:rsidP="009A23CF">
            <w:pPr>
              <w:spacing w:after="0" w:line="240" w:lineRule="auto"/>
              <w:jc w:val="both"/>
              <w:rPr>
                <w:rFonts w:ascii="Arial" w:hAnsi="Arial" w:cs="Arial"/>
                <w:sz w:val="24"/>
                <w:szCs w:val="24"/>
              </w:rPr>
            </w:pPr>
            <w:r w:rsidRPr="009A23CF">
              <w:rPr>
                <w:rFonts w:ascii="Arial" w:hAnsi="Arial" w:cs="Arial"/>
                <w:sz w:val="24"/>
                <w:szCs w:val="24"/>
              </w:rPr>
              <w:t>57</w:t>
            </w:r>
          </w:p>
        </w:tc>
        <w:tc>
          <w:tcPr>
            <w:tcW w:w="1755" w:type="dxa"/>
            <w:shd w:val="clear" w:color="auto" w:fill="auto"/>
          </w:tcPr>
          <w:p w14:paraId="611F9717" w14:textId="77777777" w:rsidR="00AB0342" w:rsidRPr="009A23CF" w:rsidRDefault="00AB0342" w:rsidP="009A23CF">
            <w:pPr>
              <w:spacing w:after="0" w:line="240" w:lineRule="auto"/>
              <w:jc w:val="both"/>
              <w:rPr>
                <w:rFonts w:ascii="Arial" w:hAnsi="Arial" w:cs="Arial"/>
                <w:sz w:val="24"/>
                <w:szCs w:val="24"/>
              </w:rPr>
            </w:pPr>
            <w:r w:rsidRPr="009A23CF">
              <w:rPr>
                <w:rFonts w:ascii="Arial" w:hAnsi="Arial" w:cs="Arial"/>
                <w:sz w:val="24"/>
                <w:szCs w:val="24"/>
              </w:rPr>
              <w:t>Mehedinți</w:t>
            </w:r>
          </w:p>
        </w:tc>
        <w:tc>
          <w:tcPr>
            <w:tcW w:w="1701" w:type="dxa"/>
            <w:shd w:val="clear" w:color="auto" w:fill="auto"/>
          </w:tcPr>
          <w:p w14:paraId="13F444DE" w14:textId="77777777" w:rsidR="00AB0342" w:rsidRPr="009A23CF" w:rsidRDefault="00AB0342" w:rsidP="009A23CF">
            <w:pPr>
              <w:spacing w:after="0" w:line="240" w:lineRule="auto"/>
              <w:jc w:val="both"/>
              <w:rPr>
                <w:rFonts w:ascii="Arial" w:hAnsi="Arial" w:cs="Arial"/>
                <w:sz w:val="24"/>
                <w:szCs w:val="24"/>
              </w:rPr>
            </w:pPr>
            <w:r w:rsidRPr="009A23CF">
              <w:rPr>
                <w:rFonts w:ascii="Arial" w:hAnsi="Arial" w:cs="Arial"/>
                <w:sz w:val="24"/>
                <w:szCs w:val="24"/>
              </w:rPr>
              <w:t>Dubova</w:t>
            </w:r>
          </w:p>
        </w:tc>
        <w:tc>
          <w:tcPr>
            <w:tcW w:w="4253" w:type="dxa"/>
            <w:shd w:val="clear" w:color="auto" w:fill="auto"/>
          </w:tcPr>
          <w:p w14:paraId="1D02C7A0" w14:textId="77777777" w:rsidR="00AB0342" w:rsidRPr="009A23CF" w:rsidRDefault="00AB0342" w:rsidP="009A23CF">
            <w:pPr>
              <w:spacing w:after="0" w:line="240" w:lineRule="auto"/>
              <w:jc w:val="both"/>
              <w:rPr>
                <w:rFonts w:ascii="Arial" w:hAnsi="Arial" w:cs="Arial"/>
                <w:sz w:val="24"/>
                <w:szCs w:val="24"/>
              </w:rPr>
            </w:pPr>
            <w:r w:rsidRPr="009A23CF">
              <w:rPr>
                <w:rFonts w:ascii="Arial" w:hAnsi="Arial" w:cs="Arial"/>
                <w:sz w:val="24"/>
                <w:szCs w:val="24"/>
              </w:rPr>
              <w:t>Traseul Turistic Cazanele Mari-Ponicova</w:t>
            </w:r>
          </w:p>
        </w:tc>
        <w:tc>
          <w:tcPr>
            <w:tcW w:w="2126" w:type="dxa"/>
            <w:shd w:val="clear" w:color="auto" w:fill="auto"/>
          </w:tcPr>
          <w:p w14:paraId="0EB109D6" w14:textId="77777777" w:rsidR="00AB0342" w:rsidRPr="009A23CF" w:rsidRDefault="00AB0342" w:rsidP="009A23CF">
            <w:pPr>
              <w:spacing w:after="0" w:line="240" w:lineRule="auto"/>
              <w:jc w:val="center"/>
              <w:rPr>
                <w:rFonts w:ascii="Arial" w:hAnsi="Arial" w:cs="Arial"/>
                <w:sz w:val="24"/>
                <w:szCs w:val="24"/>
              </w:rPr>
            </w:pPr>
            <w:r w:rsidRPr="009A23CF">
              <w:rPr>
                <w:rFonts w:ascii="Arial" w:hAnsi="Arial" w:cs="Arial"/>
                <w:sz w:val="24"/>
                <w:szCs w:val="24"/>
              </w:rPr>
              <w:t>natural</w:t>
            </w:r>
          </w:p>
        </w:tc>
      </w:tr>
      <w:tr w:rsidR="00AB0342" w:rsidRPr="009A23CF" w14:paraId="185BB497" w14:textId="77777777" w:rsidTr="00AB0342">
        <w:tc>
          <w:tcPr>
            <w:tcW w:w="650" w:type="dxa"/>
            <w:shd w:val="clear" w:color="auto" w:fill="auto"/>
          </w:tcPr>
          <w:p w14:paraId="7758753E" w14:textId="77777777" w:rsidR="00AB0342" w:rsidRPr="009A23CF" w:rsidRDefault="00AB0342" w:rsidP="009A23CF">
            <w:pPr>
              <w:spacing w:after="0" w:line="240" w:lineRule="auto"/>
              <w:jc w:val="both"/>
              <w:rPr>
                <w:rFonts w:ascii="Arial" w:hAnsi="Arial" w:cs="Arial"/>
                <w:sz w:val="24"/>
                <w:szCs w:val="24"/>
              </w:rPr>
            </w:pPr>
            <w:r w:rsidRPr="009A23CF">
              <w:rPr>
                <w:rFonts w:ascii="Arial" w:hAnsi="Arial" w:cs="Arial"/>
                <w:sz w:val="24"/>
                <w:szCs w:val="24"/>
              </w:rPr>
              <w:t>58</w:t>
            </w:r>
          </w:p>
        </w:tc>
        <w:tc>
          <w:tcPr>
            <w:tcW w:w="1755" w:type="dxa"/>
            <w:shd w:val="clear" w:color="auto" w:fill="auto"/>
          </w:tcPr>
          <w:p w14:paraId="1796B94C" w14:textId="77777777" w:rsidR="00AB0342" w:rsidRPr="009A23CF" w:rsidRDefault="00AB0342" w:rsidP="009A23CF">
            <w:pPr>
              <w:spacing w:after="0" w:line="240" w:lineRule="auto"/>
              <w:jc w:val="both"/>
              <w:rPr>
                <w:rFonts w:ascii="Arial" w:hAnsi="Arial" w:cs="Arial"/>
                <w:sz w:val="24"/>
                <w:szCs w:val="24"/>
              </w:rPr>
            </w:pPr>
            <w:r w:rsidRPr="009A23CF">
              <w:rPr>
                <w:rFonts w:ascii="Arial" w:hAnsi="Arial" w:cs="Arial"/>
                <w:sz w:val="24"/>
                <w:szCs w:val="24"/>
              </w:rPr>
              <w:t>Mehedinți</w:t>
            </w:r>
          </w:p>
        </w:tc>
        <w:tc>
          <w:tcPr>
            <w:tcW w:w="1701" w:type="dxa"/>
            <w:shd w:val="clear" w:color="auto" w:fill="auto"/>
          </w:tcPr>
          <w:p w14:paraId="0C4F5022" w14:textId="77777777" w:rsidR="00AB0342" w:rsidRPr="009A23CF" w:rsidRDefault="00AB0342" w:rsidP="009A23CF">
            <w:pPr>
              <w:spacing w:after="0" w:line="240" w:lineRule="auto"/>
              <w:jc w:val="both"/>
              <w:rPr>
                <w:rFonts w:ascii="Arial" w:hAnsi="Arial" w:cs="Arial"/>
                <w:sz w:val="24"/>
                <w:szCs w:val="24"/>
              </w:rPr>
            </w:pPr>
            <w:r w:rsidRPr="009A23CF">
              <w:rPr>
                <w:rFonts w:ascii="Arial" w:hAnsi="Arial" w:cs="Arial"/>
                <w:sz w:val="24"/>
                <w:szCs w:val="24"/>
              </w:rPr>
              <w:t>Dubova</w:t>
            </w:r>
          </w:p>
        </w:tc>
        <w:tc>
          <w:tcPr>
            <w:tcW w:w="4253" w:type="dxa"/>
            <w:shd w:val="clear" w:color="auto" w:fill="auto"/>
          </w:tcPr>
          <w:p w14:paraId="59C1F2AE" w14:textId="77777777" w:rsidR="00AB0342" w:rsidRPr="009A23CF" w:rsidRDefault="00AB0342" w:rsidP="009A23CF">
            <w:pPr>
              <w:spacing w:after="0" w:line="240" w:lineRule="auto"/>
              <w:jc w:val="both"/>
              <w:rPr>
                <w:rFonts w:ascii="Arial" w:hAnsi="Arial" w:cs="Arial"/>
                <w:sz w:val="24"/>
                <w:szCs w:val="24"/>
              </w:rPr>
            </w:pPr>
            <w:r w:rsidRPr="009A23CF">
              <w:rPr>
                <w:rFonts w:ascii="Arial" w:hAnsi="Arial" w:cs="Arial"/>
                <w:sz w:val="24"/>
                <w:szCs w:val="24"/>
              </w:rPr>
              <w:t>Traseul Turistic Ciucaru Mic</w:t>
            </w:r>
          </w:p>
        </w:tc>
        <w:tc>
          <w:tcPr>
            <w:tcW w:w="2126" w:type="dxa"/>
            <w:shd w:val="clear" w:color="auto" w:fill="auto"/>
          </w:tcPr>
          <w:p w14:paraId="0087DE3F" w14:textId="77777777" w:rsidR="00AB0342" w:rsidRPr="009A23CF" w:rsidRDefault="00AB0342" w:rsidP="009A23CF">
            <w:pPr>
              <w:spacing w:after="0" w:line="240" w:lineRule="auto"/>
              <w:jc w:val="center"/>
              <w:rPr>
                <w:rFonts w:ascii="Arial" w:hAnsi="Arial" w:cs="Arial"/>
                <w:sz w:val="24"/>
                <w:szCs w:val="24"/>
              </w:rPr>
            </w:pPr>
            <w:r w:rsidRPr="009A23CF">
              <w:rPr>
                <w:rFonts w:ascii="Arial" w:hAnsi="Arial" w:cs="Arial"/>
                <w:sz w:val="24"/>
                <w:szCs w:val="24"/>
              </w:rPr>
              <w:t>natural</w:t>
            </w:r>
          </w:p>
        </w:tc>
      </w:tr>
      <w:tr w:rsidR="00AB0342" w:rsidRPr="009A23CF" w14:paraId="7C6E139A" w14:textId="77777777" w:rsidTr="00AB0342">
        <w:tc>
          <w:tcPr>
            <w:tcW w:w="650" w:type="dxa"/>
            <w:shd w:val="clear" w:color="auto" w:fill="auto"/>
          </w:tcPr>
          <w:p w14:paraId="112BB5F0" w14:textId="77777777" w:rsidR="00AB0342" w:rsidRPr="009A23CF" w:rsidRDefault="00AB0342" w:rsidP="009A23CF">
            <w:pPr>
              <w:spacing w:after="0" w:line="240" w:lineRule="auto"/>
              <w:jc w:val="both"/>
              <w:rPr>
                <w:rFonts w:ascii="Arial" w:hAnsi="Arial" w:cs="Arial"/>
                <w:sz w:val="24"/>
                <w:szCs w:val="24"/>
              </w:rPr>
            </w:pPr>
            <w:r w:rsidRPr="009A23CF">
              <w:rPr>
                <w:rFonts w:ascii="Arial" w:hAnsi="Arial" w:cs="Arial"/>
                <w:sz w:val="24"/>
                <w:szCs w:val="24"/>
              </w:rPr>
              <w:t>59</w:t>
            </w:r>
          </w:p>
        </w:tc>
        <w:tc>
          <w:tcPr>
            <w:tcW w:w="1755" w:type="dxa"/>
            <w:shd w:val="clear" w:color="auto" w:fill="auto"/>
          </w:tcPr>
          <w:p w14:paraId="54EF6AB0" w14:textId="77777777" w:rsidR="00AB0342" w:rsidRPr="009A23CF" w:rsidRDefault="00AB0342" w:rsidP="009A23CF">
            <w:pPr>
              <w:spacing w:after="0" w:line="240" w:lineRule="auto"/>
              <w:jc w:val="both"/>
              <w:rPr>
                <w:rFonts w:ascii="Arial" w:hAnsi="Arial" w:cs="Arial"/>
                <w:sz w:val="24"/>
                <w:szCs w:val="24"/>
              </w:rPr>
            </w:pPr>
            <w:r w:rsidRPr="009A23CF">
              <w:rPr>
                <w:rFonts w:ascii="Arial" w:hAnsi="Arial" w:cs="Arial"/>
                <w:sz w:val="24"/>
                <w:szCs w:val="24"/>
              </w:rPr>
              <w:t>Mehedinți</w:t>
            </w:r>
          </w:p>
        </w:tc>
        <w:tc>
          <w:tcPr>
            <w:tcW w:w="1701" w:type="dxa"/>
            <w:shd w:val="clear" w:color="auto" w:fill="auto"/>
          </w:tcPr>
          <w:p w14:paraId="7FDCCC1B" w14:textId="77777777" w:rsidR="00AB0342" w:rsidRPr="009A23CF" w:rsidRDefault="00AB0342" w:rsidP="009A23CF">
            <w:pPr>
              <w:spacing w:after="0" w:line="240" w:lineRule="auto"/>
              <w:jc w:val="both"/>
              <w:rPr>
                <w:rFonts w:ascii="Arial" w:hAnsi="Arial" w:cs="Arial"/>
                <w:sz w:val="24"/>
                <w:szCs w:val="24"/>
              </w:rPr>
            </w:pPr>
            <w:r w:rsidRPr="009A23CF">
              <w:rPr>
                <w:rFonts w:ascii="Arial" w:hAnsi="Arial" w:cs="Arial"/>
                <w:sz w:val="24"/>
                <w:szCs w:val="24"/>
              </w:rPr>
              <w:t>Dubova</w:t>
            </w:r>
          </w:p>
        </w:tc>
        <w:tc>
          <w:tcPr>
            <w:tcW w:w="4253" w:type="dxa"/>
            <w:shd w:val="clear" w:color="auto" w:fill="auto"/>
          </w:tcPr>
          <w:p w14:paraId="548F36C5" w14:textId="77777777" w:rsidR="00AB0342" w:rsidRPr="009A23CF" w:rsidRDefault="00AB0342" w:rsidP="009A23CF">
            <w:pPr>
              <w:spacing w:after="0" w:line="240" w:lineRule="auto"/>
              <w:jc w:val="both"/>
              <w:rPr>
                <w:rFonts w:ascii="Arial" w:hAnsi="Arial" w:cs="Arial"/>
                <w:sz w:val="24"/>
                <w:szCs w:val="24"/>
              </w:rPr>
            </w:pPr>
            <w:r w:rsidRPr="009A23CF">
              <w:rPr>
                <w:rFonts w:ascii="Arial" w:hAnsi="Arial" w:cs="Arial"/>
                <w:sz w:val="24"/>
                <w:szCs w:val="24"/>
              </w:rPr>
              <w:t>Traseul Turistic Dubova-Ciucaru Mic</w:t>
            </w:r>
          </w:p>
        </w:tc>
        <w:tc>
          <w:tcPr>
            <w:tcW w:w="2126" w:type="dxa"/>
            <w:shd w:val="clear" w:color="auto" w:fill="auto"/>
          </w:tcPr>
          <w:p w14:paraId="1535134A" w14:textId="77777777" w:rsidR="00AB0342" w:rsidRPr="009A23CF" w:rsidRDefault="00AB0342" w:rsidP="009A23CF">
            <w:pPr>
              <w:spacing w:after="0" w:line="240" w:lineRule="auto"/>
              <w:jc w:val="center"/>
              <w:rPr>
                <w:rFonts w:ascii="Arial" w:hAnsi="Arial" w:cs="Arial"/>
                <w:sz w:val="24"/>
                <w:szCs w:val="24"/>
              </w:rPr>
            </w:pPr>
            <w:r w:rsidRPr="009A23CF">
              <w:rPr>
                <w:rFonts w:ascii="Arial" w:hAnsi="Arial" w:cs="Arial"/>
                <w:sz w:val="24"/>
                <w:szCs w:val="24"/>
              </w:rPr>
              <w:t>natural</w:t>
            </w:r>
          </w:p>
        </w:tc>
      </w:tr>
      <w:tr w:rsidR="00AB0342" w:rsidRPr="009A23CF" w14:paraId="0639ABC3" w14:textId="77777777" w:rsidTr="00AB0342">
        <w:tc>
          <w:tcPr>
            <w:tcW w:w="650" w:type="dxa"/>
            <w:shd w:val="clear" w:color="auto" w:fill="auto"/>
          </w:tcPr>
          <w:p w14:paraId="25F2E9D7" w14:textId="77777777" w:rsidR="00AB0342" w:rsidRPr="009A23CF" w:rsidRDefault="00AB0342" w:rsidP="009A23CF">
            <w:pPr>
              <w:spacing w:after="0" w:line="240" w:lineRule="auto"/>
              <w:jc w:val="both"/>
              <w:rPr>
                <w:rFonts w:ascii="Arial" w:hAnsi="Arial" w:cs="Arial"/>
                <w:sz w:val="24"/>
                <w:szCs w:val="24"/>
              </w:rPr>
            </w:pPr>
            <w:r w:rsidRPr="009A23CF">
              <w:rPr>
                <w:rFonts w:ascii="Arial" w:hAnsi="Arial" w:cs="Arial"/>
                <w:sz w:val="24"/>
                <w:szCs w:val="24"/>
              </w:rPr>
              <w:t>60</w:t>
            </w:r>
          </w:p>
        </w:tc>
        <w:tc>
          <w:tcPr>
            <w:tcW w:w="1755" w:type="dxa"/>
            <w:shd w:val="clear" w:color="auto" w:fill="auto"/>
          </w:tcPr>
          <w:p w14:paraId="7301B059" w14:textId="77777777" w:rsidR="00AB0342" w:rsidRPr="009A23CF" w:rsidRDefault="00AB0342" w:rsidP="009A23CF">
            <w:pPr>
              <w:spacing w:after="0" w:line="240" w:lineRule="auto"/>
              <w:jc w:val="both"/>
              <w:rPr>
                <w:rFonts w:ascii="Arial" w:hAnsi="Arial" w:cs="Arial"/>
                <w:sz w:val="24"/>
                <w:szCs w:val="24"/>
              </w:rPr>
            </w:pPr>
            <w:r w:rsidRPr="009A23CF">
              <w:rPr>
                <w:rFonts w:ascii="Arial" w:hAnsi="Arial" w:cs="Arial"/>
                <w:sz w:val="24"/>
                <w:szCs w:val="24"/>
              </w:rPr>
              <w:t>Mehedinți</w:t>
            </w:r>
          </w:p>
        </w:tc>
        <w:tc>
          <w:tcPr>
            <w:tcW w:w="1701" w:type="dxa"/>
            <w:shd w:val="clear" w:color="auto" w:fill="auto"/>
          </w:tcPr>
          <w:p w14:paraId="22D73EF8" w14:textId="77777777" w:rsidR="00AB0342" w:rsidRPr="009A23CF" w:rsidRDefault="00AB0342" w:rsidP="009A23CF">
            <w:pPr>
              <w:spacing w:after="0" w:line="240" w:lineRule="auto"/>
              <w:jc w:val="both"/>
              <w:rPr>
                <w:rFonts w:ascii="Arial" w:hAnsi="Arial" w:cs="Arial"/>
                <w:sz w:val="24"/>
                <w:szCs w:val="24"/>
              </w:rPr>
            </w:pPr>
            <w:r w:rsidRPr="009A23CF">
              <w:rPr>
                <w:rFonts w:ascii="Arial" w:hAnsi="Arial" w:cs="Arial"/>
                <w:sz w:val="24"/>
                <w:szCs w:val="24"/>
              </w:rPr>
              <w:t>Dubova</w:t>
            </w:r>
          </w:p>
        </w:tc>
        <w:tc>
          <w:tcPr>
            <w:tcW w:w="4253" w:type="dxa"/>
            <w:shd w:val="clear" w:color="auto" w:fill="auto"/>
          </w:tcPr>
          <w:p w14:paraId="369774A7" w14:textId="77777777" w:rsidR="00AB0342" w:rsidRPr="009A23CF" w:rsidRDefault="00AB0342" w:rsidP="009A23CF">
            <w:pPr>
              <w:spacing w:after="0" w:line="240" w:lineRule="auto"/>
              <w:jc w:val="both"/>
              <w:rPr>
                <w:rFonts w:ascii="Arial" w:hAnsi="Arial" w:cs="Arial"/>
                <w:sz w:val="24"/>
                <w:szCs w:val="24"/>
              </w:rPr>
            </w:pPr>
            <w:r w:rsidRPr="009A23CF">
              <w:rPr>
                <w:rFonts w:ascii="Arial" w:hAnsi="Arial" w:cs="Arial"/>
                <w:sz w:val="24"/>
                <w:szCs w:val="24"/>
              </w:rPr>
              <w:t>Poteca tematică școlară-cunoașterea biodiversității</w:t>
            </w:r>
          </w:p>
        </w:tc>
        <w:tc>
          <w:tcPr>
            <w:tcW w:w="2126" w:type="dxa"/>
            <w:shd w:val="clear" w:color="auto" w:fill="auto"/>
          </w:tcPr>
          <w:p w14:paraId="6B630C39" w14:textId="77777777" w:rsidR="00AB0342" w:rsidRPr="009A23CF" w:rsidRDefault="00AB0342" w:rsidP="009A23CF">
            <w:pPr>
              <w:spacing w:after="0" w:line="240" w:lineRule="auto"/>
              <w:jc w:val="center"/>
              <w:rPr>
                <w:rFonts w:ascii="Arial" w:hAnsi="Arial" w:cs="Arial"/>
                <w:sz w:val="24"/>
                <w:szCs w:val="24"/>
              </w:rPr>
            </w:pPr>
            <w:r w:rsidRPr="009A23CF">
              <w:rPr>
                <w:rFonts w:ascii="Arial" w:hAnsi="Arial" w:cs="Arial"/>
                <w:sz w:val="24"/>
                <w:szCs w:val="24"/>
              </w:rPr>
              <w:t>educativ</w:t>
            </w:r>
          </w:p>
        </w:tc>
      </w:tr>
      <w:tr w:rsidR="00AB0342" w:rsidRPr="009A23CF" w14:paraId="2C5A816A" w14:textId="77777777" w:rsidTr="00AB0342">
        <w:tc>
          <w:tcPr>
            <w:tcW w:w="650" w:type="dxa"/>
            <w:shd w:val="clear" w:color="auto" w:fill="auto"/>
          </w:tcPr>
          <w:p w14:paraId="6D7F06E4" w14:textId="77777777" w:rsidR="00AB0342" w:rsidRPr="009A23CF" w:rsidRDefault="00AB0342" w:rsidP="009A23CF">
            <w:pPr>
              <w:spacing w:after="0" w:line="240" w:lineRule="auto"/>
              <w:jc w:val="both"/>
              <w:rPr>
                <w:rFonts w:ascii="Arial" w:hAnsi="Arial" w:cs="Arial"/>
                <w:sz w:val="24"/>
                <w:szCs w:val="24"/>
              </w:rPr>
            </w:pPr>
            <w:r w:rsidRPr="009A23CF">
              <w:rPr>
                <w:rFonts w:ascii="Arial" w:hAnsi="Arial" w:cs="Arial"/>
                <w:sz w:val="24"/>
                <w:szCs w:val="24"/>
              </w:rPr>
              <w:t>61</w:t>
            </w:r>
          </w:p>
        </w:tc>
        <w:tc>
          <w:tcPr>
            <w:tcW w:w="1755" w:type="dxa"/>
            <w:shd w:val="clear" w:color="auto" w:fill="auto"/>
          </w:tcPr>
          <w:p w14:paraId="3D385BBA" w14:textId="77777777" w:rsidR="00AB0342" w:rsidRPr="009A23CF" w:rsidRDefault="00AB0342" w:rsidP="009A23CF">
            <w:pPr>
              <w:spacing w:after="0" w:line="240" w:lineRule="auto"/>
              <w:jc w:val="both"/>
              <w:rPr>
                <w:rFonts w:ascii="Arial" w:hAnsi="Arial" w:cs="Arial"/>
                <w:sz w:val="24"/>
                <w:szCs w:val="24"/>
              </w:rPr>
            </w:pPr>
            <w:r w:rsidRPr="009A23CF">
              <w:rPr>
                <w:rFonts w:ascii="Arial" w:hAnsi="Arial" w:cs="Arial"/>
                <w:sz w:val="24"/>
                <w:szCs w:val="24"/>
              </w:rPr>
              <w:t>Mehedinți</w:t>
            </w:r>
          </w:p>
        </w:tc>
        <w:tc>
          <w:tcPr>
            <w:tcW w:w="1701" w:type="dxa"/>
            <w:shd w:val="clear" w:color="auto" w:fill="auto"/>
          </w:tcPr>
          <w:p w14:paraId="3623D500" w14:textId="77777777" w:rsidR="00AB0342" w:rsidRPr="009A23CF" w:rsidRDefault="00AB0342" w:rsidP="009A23CF">
            <w:pPr>
              <w:spacing w:after="0" w:line="240" w:lineRule="auto"/>
              <w:jc w:val="both"/>
              <w:rPr>
                <w:rFonts w:ascii="Arial" w:hAnsi="Arial" w:cs="Arial"/>
                <w:sz w:val="24"/>
                <w:szCs w:val="24"/>
              </w:rPr>
            </w:pPr>
            <w:r w:rsidRPr="009A23CF">
              <w:rPr>
                <w:rFonts w:ascii="Arial" w:hAnsi="Arial" w:cs="Arial"/>
                <w:sz w:val="24"/>
                <w:szCs w:val="24"/>
              </w:rPr>
              <w:t>Dubova</w:t>
            </w:r>
          </w:p>
        </w:tc>
        <w:tc>
          <w:tcPr>
            <w:tcW w:w="4253" w:type="dxa"/>
            <w:shd w:val="clear" w:color="auto" w:fill="auto"/>
          </w:tcPr>
          <w:p w14:paraId="17AF2018" w14:textId="77777777" w:rsidR="00AB0342" w:rsidRPr="009A23CF" w:rsidRDefault="00AB0342" w:rsidP="009A23CF">
            <w:pPr>
              <w:spacing w:after="0" w:line="240" w:lineRule="auto"/>
              <w:jc w:val="both"/>
              <w:rPr>
                <w:rFonts w:ascii="Arial" w:hAnsi="Arial" w:cs="Arial"/>
                <w:sz w:val="24"/>
                <w:szCs w:val="24"/>
              </w:rPr>
            </w:pPr>
            <w:r w:rsidRPr="009A23CF">
              <w:rPr>
                <w:rFonts w:ascii="Arial" w:hAnsi="Arial" w:cs="Arial"/>
                <w:sz w:val="24"/>
                <w:szCs w:val="24"/>
              </w:rPr>
              <w:t>Cascada Ponicova</w:t>
            </w:r>
          </w:p>
        </w:tc>
        <w:tc>
          <w:tcPr>
            <w:tcW w:w="2126" w:type="dxa"/>
            <w:shd w:val="clear" w:color="auto" w:fill="auto"/>
          </w:tcPr>
          <w:p w14:paraId="346EE9F3" w14:textId="77777777" w:rsidR="00AB0342" w:rsidRPr="009A23CF" w:rsidRDefault="00AB0342" w:rsidP="009A23CF">
            <w:pPr>
              <w:spacing w:after="0" w:line="240" w:lineRule="auto"/>
              <w:jc w:val="center"/>
              <w:rPr>
                <w:rFonts w:ascii="Arial" w:hAnsi="Arial" w:cs="Arial"/>
                <w:sz w:val="24"/>
                <w:szCs w:val="24"/>
              </w:rPr>
            </w:pPr>
            <w:r w:rsidRPr="009A23CF">
              <w:rPr>
                <w:rFonts w:ascii="Arial" w:hAnsi="Arial" w:cs="Arial"/>
                <w:sz w:val="24"/>
                <w:szCs w:val="24"/>
              </w:rPr>
              <w:t>cascadă</w:t>
            </w:r>
          </w:p>
        </w:tc>
      </w:tr>
      <w:tr w:rsidR="00AB0342" w:rsidRPr="009A23CF" w14:paraId="5E6962D3" w14:textId="77777777" w:rsidTr="00AB0342">
        <w:tc>
          <w:tcPr>
            <w:tcW w:w="650" w:type="dxa"/>
            <w:shd w:val="clear" w:color="auto" w:fill="auto"/>
          </w:tcPr>
          <w:p w14:paraId="2723827F" w14:textId="77777777" w:rsidR="00AB0342" w:rsidRPr="009A23CF" w:rsidRDefault="00AB0342" w:rsidP="009A23CF">
            <w:pPr>
              <w:spacing w:after="0" w:line="240" w:lineRule="auto"/>
              <w:jc w:val="both"/>
              <w:rPr>
                <w:rFonts w:ascii="Arial" w:hAnsi="Arial" w:cs="Arial"/>
                <w:sz w:val="24"/>
                <w:szCs w:val="24"/>
              </w:rPr>
            </w:pPr>
            <w:r w:rsidRPr="009A23CF">
              <w:rPr>
                <w:rFonts w:ascii="Arial" w:hAnsi="Arial" w:cs="Arial"/>
                <w:sz w:val="24"/>
                <w:szCs w:val="24"/>
              </w:rPr>
              <w:t>62</w:t>
            </w:r>
          </w:p>
        </w:tc>
        <w:tc>
          <w:tcPr>
            <w:tcW w:w="1755" w:type="dxa"/>
            <w:shd w:val="clear" w:color="auto" w:fill="auto"/>
          </w:tcPr>
          <w:p w14:paraId="18520473" w14:textId="77777777" w:rsidR="00AB0342" w:rsidRPr="009A23CF" w:rsidRDefault="00AB0342" w:rsidP="009A23CF">
            <w:pPr>
              <w:spacing w:after="0" w:line="240" w:lineRule="auto"/>
              <w:jc w:val="both"/>
              <w:rPr>
                <w:rFonts w:ascii="Arial" w:hAnsi="Arial" w:cs="Arial"/>
                <w:sz w:val="24"/>
                <w:szCs w:val="24"/>
              </w:rPr>
            </w:pPr>
            <w:r w:rsidRPr="009A23CF">
              <w:rPr>
                <w:rFonts w:ascii="Arial" w:hAnsi="Arial" w:cs="Arial"/>
                <w:sz w:val="24"/>
                <w:szCs w:val="24"/>
              </w:rPr>
              <w:t>Mehedinți</w:t>
            </w:r>
          </w:p>
        </w:tc>
        <w:tc>
          <w:tcPr>
            <w:tcW w:w="1701" w:type="dxa"/>
            <w:shd w:val="clear" w:color="auto" w:fill="auto"/>
          </w:tcPr>
          <w:p w14:paraId="1D81801A" w14:textId="77777777" w:rsidR="00AB0342" w:rsidRPr="009A23CF" w:rsidRDefault="00AB0342" w:rsidP="009A23CF">
            <w:pPr>
              <w:spacing w:after="0" w:line="240" w:lineRule="auto"/>
              <w:jc w:val="both"/>
              <w:rPr>
                <w:rFonts w:ascii="Arial" w:hAnsi="Arial" w:cs="Arial"/>
                <w:sz w:val="24"/>
                <w:szCs w:val="24"/>
              </w:rPr>
            </w:pPr>
            <w:r w:rsidRPr="009A23CF">
              <w:rPr>
                <w:rFonts w:ascii="Arial" w:hAnsi="Arial" w:cs="Arial"/>
                <w:sz w:val="24"/>
                <w:szCs w:val="24"/>
              </w:rPr>
              <w:t>Dubova</w:t>
            </w:r>
          </w:p>
        </w:tc>
        <w:tc>
          <w:tcPr>
            <w:tcW w:w="4253" w:type="dxa"/>
            <w:shd w:val="clear" w:color="auto" w:fill="auto"/>
          </w:tcPr>
          <w:p w14:paraId="0C1C3480" w14:textId="77777777" w:rsidR="00AB0342" w:rsidRPr="009A23CF" w:rsidRDefault="00AB0342" w:rsidP="009A23CF">
            <w:pPr>
              <w:spacing w:after="0" w:line="240" w:lineRule="auto"/>
              <w:jc w:val="both"/>
              <w:rPr>
                <w:rFonts w:ascii="Arial" w:hAnsi="Arial" w:cs="Arial"/>
                <w:sz w:val="24"/>
                <w:szCs w:val="24"/>
              </w:rPr>
            </w:pPr>
            <w:r w:rsidRPr="009A23CF">
              <w:rPr>
                <w:rFonts w:ascii="Arial" w:hAnsi="Arial" w:cs="Arial"/>
                <w:sz w:val="24"/>
                <w:szCs w:val="24"/>
              </w:rPr>
              <w:t>Chipul lui Decebal</w:t>
            </w:r>
          </w:p>
        </w:tc>
        <w:tc>
          <w:tcPr>
            <w:tcW w:w="2126" w:type="dxa"/>
            <w:shd w:val="clear" w:color="auto" w:fill="auto"/>
          </w:tcPr>
          <w:p w14:paraId="3116B7D1" w14:textId="77777777" w:rsidR="00AB0342" w:rsidRPr="009A23CF" w:rsidRDefault="00AB0342" w:rsidP="009A23CF">
            <w:pPr>
              <w:spacing w:after="0" w:line="240" w:lineRule="auto"/>
              <w:jc w:val="center"/>
              <w:rPr>
                <w:rFonts w:ascii="Arial" w:hAnsi="Arial" w:cs="Arial"/>
                <w:sz w:val="24"/>
                <w:szCs w:val="24"/>
              </w:rPr>
            </w:pPr>
            <w:r w:rsidRPr="009A23CF">
              <w:rPr>
                <w:rFonts w:ascii="Arial" w:hAnsi="Arial" w:cs="Arial"/>
                <w:sz w:val="24"/>
                <w:szCs w:val="24"/>
              </w:rPr>
              <w:t>sculpural</w:t>
            </w:r>
          </w:p>
        </w:tc>
      </w:tr>
      <w:tr w:rsidR="00AB0342" w:rsidRPr="009A23CF" w14:paraId="59C179E4" w14:textId="77777777" w:rsidTr="00AB0342">
        <w:tc>
          <w:tcPr>
            <w:tcW w:w="650" w:type="dxa"/>
            <w:shd w:val="clear" w:color="auto" w:fill="auto"/>
          </w:tcPr>
          <w:p w14:paraId="0C01332A" w14:textId="77777777" w:rsidR="00AB0342" w:rsidRPr="009A23CF" w:rsidRDefault="00AB0342" w:rsidP="009A23CF">
            <w:pPr>
              <w:spacing w:after="0" w:line="240" w:lineRule="auto"/>
              <w:jc w:val="both"/>
              <w:rPr>
                <w:rFonts w:ascii="Arial" w:hAnsi="Arial" w:cs="Arial"/>
                <w:sz w:val="24"/>
                <w:szCs w:val="24"/>
              </w:rPr>
            </w:pPr>
            <w:r w:rsidRPr="009A23CF">
              <w:rPr>
                <w:rFonts w:ascii="Arial" w:hAnsi="Arial" w:cs="Arial"/>
                <w:sz w:val="24"/>
                <w:szCs w:val="24"/>
              </w:rPr>
              <w:lastRenderedPageBreak/>
              <w:t>63</w:t>
            </w:r>
          </w:p>
        </w:tc>
        <w:tc>
          <w:tcPr>
            <w:tcW w:w="1755" w:type="dxa"/>
            <w:shd w:val="clear" w:color="auto" w:fill="auto"/>
          </w:tcPr>
          <w:p w14:paraId="25148510" w14:textId="77777777" w:rsidR="00AB0342" w:rsidRPr="009A23CF" w:rsidRDefault="00AB0342" w:rsidP="009A23CF">
            <w:pPr>
              <w:spacing w:after="0" w:line="240" w:lineRule="auto"/>
              <w:jc w:val="both"/>
              <w:rPr>
                <w:rFonts w:ascii="Arial" w:hAnsi="Arial" w:cs="Arial"/>
                <w:sz w:val="24"/>
                <w:szCs w:val="24"/>
              </w:rPr>
            </w:pPr>
            <w:r w:rsidRPr="009A23CF">
              <w:rPr>
                <w:rFonts w:ascii="Arial" w:hAnsi="Arial" w:cs="Arial"/>
                <w:sz w:val="24"/>
                <w:szCs w:val="24"/>
              </w:rPr>
              <w:t>Mehedinți</w:t>
            </w:r>
          </w:p>
        </w:tc>
        <w:tc>
          <w:tcPr>
            <w:tcW w:w="1701" w:type="dxa"/>
            <w:shd w:val="clear" w:color="auto" w:fill="auto"/>
          </w:tcPr>
          <w:p w14:paraId="1F417023" w14:textId="77777777" w:rsidR="00AB0342" w:rsidRPr="009A23CF" w:rsidRDefault="00AB0342" w:rsidP="009A23CF">
            <w:pPr>
              <w:spacing w:after="0" w:line="240" w:lineRule="auto"/>
              <w:jc w:val="both"/>
              <w:rPr>
                <w:rFonts w:ascii="Arial" w:hAnsi="Arial" w:cs="Arial"/>
                <w:sz w:val="24"/>
                <w:szCs w:val="24"/>
              </w:rPr>
            </w:pPr>
            <w:r w:rsidRPr="009A23CF">
              <w:rPr>
                <w:rFonts w:ascii="Arial" w:hAnsi="Arial" w:cs="Arial"/>
                <w:sz w:val="24"/>
                <w:szCs w:val="24"/>
              </w:rPr>
              <w:t>Dubova</w:t>
            </w:r>
          </w:p>
        </w:tc>
        <w:tc>
          <w:tcPr>
            <w:tcW w:w="4253" w:type="dxa"/>
            <w:shd w:val="clear" w:color="auto" w:fill="auto"/>
          </w:tcPr>
          <w:p w14:paraId="2C77A078" w14:textId="77777777" w:rsidR="00AB0342" w:rsidRPr="009A23CF" w:rsidRDefault="00AB0342" w:rsidP="009A23CF">
            <w:pPr>
              <w:spacing w:after="0" w:line="240" w:lineRule="auto"/>
              <w:jc w:val="both"/>
              <w:rPr>
                <w:rFonts w:ascii="Arial" w:hAnsi="Arial" w:cs="Arial"/>
                <w:sz w:val="24"/>
                <w:szCs w:val="24"/>
              </w:rPr>
            </w:pPr>
            <w:r w:rsidRPr="009A23CF">
              <w:rPr>
                <w:rFonts w:ascii="Arial" w:hAnsi="Arial" w:cs="Arial"/>
                <w:sz w:val="24"/>
                <w:szCs w:val="24"/>
              </w:rPr>
              <w:t>Mânăstirea Mraconia</w:t>
            </w:r>
          </w:p>
        </w:tc>
        <w:tc>
          <w:tcPr>
            <w:tcW w:w="2126" w:type="dxa"/>
            <w:shd w:val="clear" w:color="auto" w:fill="auto"/>
          </w:tcPr>
          <w:p w14:paraId="0453E673" w14:textId="77777777" w:rsidR="00AB0342" w:rsidRPr="009A23CF" w:rsidRDefault="00AB0342" w:rsidP="009A23CF">
            <w:pPr>
              <w:spacing w:after="0" w:line="240" w:lineRule="auto"/>
              <w:jc w:val="center"/>
              <w:rPr>
                <w:rFonts w:ascii="Arial" w:hAnsi="Arial" w:cs="Arial"/>
                <w:sz w:val="24"/>
                <w:szCs w:val="24"/>
              </w:rPr>
            </w:pPr>
            <w:r w:rsidRPr="009A23CF">
              <w:rPr>
                <w:rFonts w:ascii="Arial" w:hAnsi="Arial" w:cs="Arial"/>
                <w:sz w:val="24"/>
                <w:szCs w:val="24"/>
              </w:rPr>
              <w:t>mânăstire</w:t>
            </w:r>
          </w:p>
        </w:tc>
      </w:tr>
      <w:tr w:rsidR="00AB0342" w:rsidRPr="009A23CF" w14:paraId="5A51FFF1" w14:textId="77777777" w:rsidTr="00AB0342">
        <w:tc>
          <w:tcPr>
            <w:tcW w:w="650" w:type="dxa"/>
            <w:shd w:val="clear" w:color="auto" w:fill="auto"/>
          </w:tcPr>
          <w:p w14:paraId="6E6E1636" w14:textId="77777777" w:rsidR="00AB0342" w:rsidRPr="009A23CF" w:rsidRDefault="00AB0342" w:rsidP="009A23CF">
            <w:pPr>
              <w:spacing w:after="0" w:line="240" w:lineRule="auto"/>
              <w:jc w:val="both"/>
              <w:rPr>
                <w:rFonts w:ascii="Arial" w:hAnsi="Arial" w:cs="Arial"/>
                <w:sz w:val="24"/>
                <w:szCs w:val="24"/>
              </w:rPr>
            </w:pPr>
            <w:r w:rsidRPr="009A23CF">
              <w:rPr>
                <w:rFonts w:ascii="Arial" w:hAnsi="Arial" w:cs="Arial"/>
                <w:sz w:val="24"/>
                <w:szCs w:val="24"/>
              </w:rPr>
              <w:t>64</w:t>
            </w:r>
          </w:p>
        </w:tc>
        <w:tc>
          <w:tcPr>
            <w:tcW w:w="1755" w:type="dxa"/>
            <w:shd w:val="clear" w:color="auto" w:fill="auto"/>
          </w:tcPr>
          <w:p w14:paraId="10571586" w14:textId="77777777" w:rsidR="00AB0342" w:rsidRPr="009A23CF" w:rsidRDefault="00AB0342" w:rsidP="009A23CF">
            <w:pPr>
              <w:spacing w:after="0" w:line="240" w:lineRule="auto"/>
              <w:jc w:val="both"/>
              <w:rPr>
                <w:rFonts w:ascii="Arial" w:hAnsi="Arial" w:cs="Arial"/>
                <w:sz w:val="24"/>
                <w:szCs w:val="24"/>
              </w:rPr>
            </w:pPr>
            <w:r w:rsidRPr="009A23CF">
              <w:rPr>
                <w:rFonts w:ascii="Arial" w:hAnsi="Arial" w:cs="Arial"/>
                <w:sz w:val="24"/>
                <w:szCs w:val="24"/>
              </w:rPr>
              <w:t>Mehedinți</w:t>
            </w:r>
          </w:p>
        </w:tc>
        <w:tc>
          <w:tcPr>
            <w:tcW w:w="1701" w:type="dxa"/>
            <w:shd w:val="clear" w:color="auto" w:fill="auto"/>
          </w:tcPr>
          <w:p w14:paraId="77E16B8D" w14:textId="77777777" w:rsidR="00AB0342" w:rsidRPr="009A23CF" w:rsidRDefault="00AB0342" w:rsidP="009A23CF">
            <w:pPr>
              <w:spacing w:after="0" w:line="240" w:lineRule="auto"/>
              <w:jc w:val="both"/>
              <w:rPr>
                <w:rFonts w:ascii="Arial" w:hAnsi="Arial" w:cs="Arial"/>
                <w:sz w:val="24"/>
                <w:szCs w:val="24"/>
              </w:rPr>
            </w:pPr>
            <w:r w:rsidRPr="009A23CF">
              <w:rPr>
                <w:rFonts w:ascii="Arial" w:hAnsi="Arial" w:cs="Arial"/>
                <w:sz w:val="24"/>
                <w:szCs w:val="24"/>
              </w:rPr>
              <w:t>Dubova</w:t>
            </w:r>
          </w:p>
        </w:tc>
        <w:tc>
          <w:tcPr>
            <w:tcW w:w="4253" w:type="dxa"/>
            <w:shd w:val="clear" w:color="auto" w:fill="auto"/>
          </w:tcPr>
          <w:p w14:paraId="1DE7F111" w14:textId="77777777" w:rsidR="00AB0342" w:rsidRPr="009A23CF" w:rsidRDefault="00AB0342" w:rsidP="009A23CF">
            <w:pPr>
              <w:spacing w:after="0" w:line="240" w:lineRule="auto"/>
              <w:jc w:val="both"/>
              <w:rPr>
                <w:rFonts w:ascii="Arial" w:hAnsi="Arial" w:cs="Arial"/>
                <w:sz w:val="24"/>
                <w:szCs w:val="24"/>
              </w:rPr>
            </w:pPr>
            <w:r w:rsidRPr="009A23CF">
              <w:rPr>
                <w:rFonts w:ascii="Arial" w:hAnsi="Arial" w:cs="Arial"/>
                <w:sz w:val="24"/>
                <w:szCs w:val="24"/>
              </w:rPr>
              <w:t>Rezervația Naturală Cazanele Mari și Cazanele Mici</w:t>
            </w:r>
          </w:p>
        </w:tc>
        <w:tc>
          <w:tcPr>
            <w:tcW w:w="2126" w:type="dxa"/>
            <w:shd w:val="clear" w:color="auto" w:fill="auto"/>
          </w:tcPr>
          <w:p w14:paraId="6617E1EE" w14:textId="77777777" w:rsidR="00AB0342" w:rsidRPr="009A23CF" w:rsidRDefault="00AB0342" w:rsidP="009A23CF">
            <w:pPr>
              <w:spacing w:after="0" w:line="240" w:lineRule="auto"/>
              <w:jc w:val="center"/>
              <w:rPr>
                <w:rFonts w:ascii="Arial" w:hAnsi="Arial" w:cs="Arial"/>
                <w:sz w:val="24"/>
                <w:szCs w:val="24"/>
              </w:rPr>
            </w:pPr>
            <w:r w:rsidRPr="009A23CF">
              <w:rPr>
                <w:rFonts w:ascii="Arial" w:hAnsi="Arial" w:cs="Arial"/>
                <w:sz w:val="24"/>
                <w:szCs w:val="24"/>
              </w:rPr>
              <w:t>rezervație</w:t>
            </w:r>
          </w:p>
        </w:tc>
      </w:tr>
      <w:tr w:rsidR="00AB0342" w:rsidRPr="009A23CF" w14:paraId="6F22A161" w14:textId="77777777" w:rsidTr="00AB0342">
        <w:tc>
          <w:tcPr>
            <w:tcW w:w="650" w:type="dxa"/>
            <w:shd w:val="clear" w:color="auto" w:fill="auto"/>
          </w:tcPr>
          <w:p w14:paraId="16D4AC73" w14:textId="77777777" w:rsidR="00AB0342" w:rsidRPr="009A23CF" w:rsidRDefault="00AB0342" w:rsidP="009A23CF">
            <w:pPr>
              <w:spacing w:after="0" w:line="240" w:lineRule="auto"/>
              <w:jc w:val="both"/>
              <w:rPr>
                <w:rFonts w:ascii="Arial" w:hAnsi="Arial" w:cs="Arial"/>
                <w:sz w:val="24"/>
                <w:szCs w:val="24"/>
              </w:rPr>
            </w:pPr>
            <w:r w:rsidRPr="009A23CF">
              <w:rPr>
                <w:rFonts w:ascii="Arial" w:hAnsi="Arial" w:cs="Arial"/>
                <w:sz w:val="24"/>
                <w:szCs w:val="24"/>
              </w:rPr>
              <w:t>65</w:t>
            </w:r>
          </w:p>
        </w:tc>
        <w:tc>
          <w:tcPr>
            <w:tcW w:w="1755" w:type="dxa"/>
            <w:shd w:val="clear" w:color="auto" w:fill="auto"/>
          </w:tcPr>
          <w:p w14:paraId="77E880D4" w14:textId="77777777" w:rsidR="00AB0342" w:rsidRPr="009A23CF" w:rsidRDefault="00AB0342" w:rsidP="009A23CF">
            <w:pPr>
              <w:spacing w:after="0" w:line="240" w:lineRule="auto"/>
              <w:jc w:val="both"/>
              <w:rPr>
                <w:rFonts w:ascii="Arial" w:hAnsi="Arial" w:cs="Arial"/>
                <w:sz w:val="24"/>
                <w:szCs w:val="24"/>
              </w:rPr>
            </w:pPr>
            <w:r w:rsidRPr="009A23CF">
              <w:rPr>
                <w:rFonts w:ascii="Arial" w:hAnsi="Arial" w:cs="Arial"/>
                <w:sz w:val="24"/>
                <w:szCs w:val="24"/>
              </w:rPr>
              <w:t>Mehedinți</w:t>
            </w:r>
          </w:p>
        </w:tc>
        <w:tc>
          <w:tcPr>
            <w:tcW w:w="1701" w:type="dxa"/>
            <w:shd w:val="clear" w:color="auto" w:fill="auto"/>
          </w:tcPr>
          <w:p w14:paraId="2DA3490A" w14:textId="77777777" w:rsidR="00AB0342" w:rsidRPr="009A23CF" w:rsidRDefault="00AB0342" w:rsidP="009A23CF">
            <w:pPr>
              <w:spacing w:after="0" w:line="240" w:lineRule="auto"/>
              <w:jc w:val="both"/>
              <w:rPr>
                <w:rFonts w:ascii="Arial" w:hAnsi="Arial" w:cs="Arial"/>
                <w:sz w:val="24"/>
                <w:szCs w:val="24"/>
              </w:rPr>
            </w:pPr>
            <w:r w:rsidRPr="009A23CF">
              <w:rPr>
                <w:rFonts w:ascii="Arial" w:hAnsi="Arial" w:cs="Arial"/>
                <w:sz w:val="24"/>
                <w:szCs w:val="24"/>
              </w:rPr>
              <w:t>Eșelnița</w:t>
            </w:r>
          </w:p>
        </w:tc>
        <w:tc>
          <w:tcPr>
            <w:tcW w:w="4253" w:type="dxa"/>
            <w:shd w:val="clear" w:color="auto" w:fill="auto"/>
          </w:tcPr>
          <w:p w14:paraId="6C35E091" w14:textId="77777777" w:rsidR="00AB0342" w:rsidRPr="009A23CF" w:rsidRDefault="00AB0342" w:rsidP="009A23CF">
            <w:pPr>
              <w:spacing w:after="0" w:line="240" w:lineRule="auto"/>
              <w:jc w:val="both"/>
              <w:rPr>
                <w:rFonts w:ascii="Arial" w:hAnsi="Arial" w:cs="Arial"/>
                <w:sz w:val="24"/>
                <w:szCs w:val="24"/>
              </w:rPr>
            </w:pPr>
            <w:r w:rsidRPr="009A23CF">
              <w:rPr>
                <w:rFonts w:ascii="Arial" w:hAnsi="Arial" w:cs="Arial"/>
                <w:sz w:val="24"/>
                <w:szCs w:val="24"/>
              </w:rPr>
              <w:t>Rezervația Naturală Cazanele Mari și Cazanele Mici</w:t>
            </w:r>
          </w:p>
        </w:tc>
        <w:tc>
          <w:tcPr>
            <w:tcW w:w="2126" w:type="dxa"/>
            <w:shd w:val="clear" w:color="auto" w:fill="auto"/>
          </w:tcPr>
          <w:p w14:paraId="69F51601" w14:textId="77777777" w:rsidR="00AB0342" w:rsidRPr="009A23CF" w:rsidRDefault="00AB0342" w:rsidP="009A23CF">
            <w:pPr>
              <w:spacing w:after="0" w:line="240" w:lineRule="auto"/>
              <w:jc w:val="center"/>
              <w:rPr>
                <w:rFonts w:ascii="Arial" w:hAnsi="Arial" w:cs="Arial"/>
                <w:sz w:val="24"/>
                <w:szCs w:val="24"/>
              </w:rPr>
            </w:pPr>
            <w:r w:rsidRPr="009A23CF">
              <w:rPr>
                <w:rFonts w:ascii="Arial" w:hAnsi="Arial" w:cs="Arial"/>
                <w:sz w:val="24"/>
                <w:szCs w:val="24"/>
              </w:rPr>
              <w:t>rezervație</w:t>
            </w:r>
          </w:p>
        </w:tc>
      </w:tr>
      <w:tr w:rsidR="00AB0342" w:rsidRPr="009A23CF" w14:paraId="374050DB" w14:textId="77777777" w:rsidTr="00AB0342">
        <w:tc>
          <w:tcPr>
            <w:tcW w:w="650" w:type="dxa"/>
            <w:shd w:val="clear" w:color="auto" w:fill="auto"/>
          </w:tcPr>
          <w:p w14:paraId="1E9600C0" w14:textId="77777777" w:rsidR="00AB0342" w:rsidRPr="009A23CF" w:rsidRDefault="00AB0342" w:rsidP="009A23CF">
            <w:pPr>
              <w:spacing w:after="0" w:line="240" w:lineRule="auto"/>
              <w:jc w:val="both"/>
              <w:rPr>
                <w:rFonts w:ascii="Arial" w:hAnsi="Arial" w:cs="Arial"/>
                <w:sz w:val="24"/>
                <w:szCs w:val="24"/>
              </w:rPr>
            </w:pPr>
            <w:r w:rsidRPr="009A23CF">
              <w:rPr>
                <w:rFonts w:ascii="Arial" w:hAnsi="Arial" w:cs="Arial"/>
                <w:sz w:val="24"/>
                <w:szCs w:val="24"/>
              </w:rPr>
              <w:t>66</w:t>
            </w:r>
          </w:p>
        </w:tc>
        <w:tc>
          <w:tcPr>
            <w:tcW w:w="1755" w:type="dxa"/>
            <w:shd w:val="clear" w:color="auto" w:fill="auto"/>
          </w:tcPr>
          <w:p w14:paraId="7BA7789F" w14:textId="77777777" w:rsidR="00AB0342" w:rsidRPr="009A23CF" w:rsidRDefault="00AB0342" w:rsidP="009A23CF">
            <w:pPr>
              <w:spacing w:after="0" w:line="240" w:lineRule="auto"/>
              <w:jc w:val="both"/>
              <w:rPr>
                <w:rFonts w:ascii="Arial" w:hAnsi="Arial" w:cs="Arial"/>
                <w:sz w:val="24"/>
                <w:szCs w:val="24"/>
              </w:rPr>
            </w:pPr>
            <w:r w:rsidRPr="009A23CF">
              <w:rPr>
                <w:rFonts w:ascii="Arial" w:hAnsi="Arial" w:cs="Arial"/>
                <w:sz w:val="24"/>
                <w:szCs w:val="24"/>
              </w:rPr>
              <w:t>Mehedinți</w:t>
            </w:r>
          </w:p>
        </w:tc>
        <w:tc>
          <w:tcPr>
            <w:tcW w:w="1701" w:type="dxa"/>
            <w:shd w:val="clear" w:color="auto" w:fill="auto"/>
          </w:tcPr>
          <w:p w14:paraId="62CB78C6" w14:textId="77777777" w:rsidR="00AB0342" w:rsidRPr="009A23CF" w:rsidRDefault="00AB0342" w:rsidP="009A23CF">
            <w:pPr>
              <w:spacing w:after="0" w:line="240" w:lineRule="auto"/>
              <w:jc w:val="both"/>
              <w:rPr>
                <w:rFonts w:ascii="Arial" w:hAnsi="Arial" w:cs="Arial"/>
                <w:sz w:val="24"/>
                <w:szCs w:val="24"/>
              </w:rPr>
            </w:pPr>
            <w:r w:rsidRPr="009A23CF">
              <w:rPr>
                <w:rFonts w:ascii="Arial" w:hAnsi="Arial" w:cs="Arial"/>
                <w:sz w:val="24"/>
                <w:szCs w:val="24"/>
              </w:rPr>
              <w:t>Eșelnița</w:t>
            </w:r>
          </w:p>
        </w:tc>
        <w:tc>
          <w:tcPr>
            <w:tcW w:w="4253" w:type="dxa"/>
            <w:shd w:val="clear" w:color="auto" w:fill="auto"/>
          </w:tcPr>
          <w:p w14:paraId="32E53E70" w14:textId="77777777" w:rsidR="00AB0342" w:rsidRPr="009A23CF" w:rsidRDefault="00AB0342" w:rsidP="009A23CF">
            <w:pPr>
              <w:spacing w:after="0" w:line="240" w:lineRule="auto"/>
              <w:jc w:val="both"/>
              <w:rPr>
                <w:rFonts w:ascii="Arial" w:hAnsi="Arial" w:cs="Arial"/>
                <w:sz w:val="24"/>
                <w:szCs w:val="24"/>
              </w:rPr>
            </w:pPr>
            <w:r w:rsidRPr="009A23CF">
              <w:rPr>
                <w:rFonts w:ascii="Arial" w:hAnsi="Arial" w:cs="Arial"/>
                <w:sz w:val="24"/>
                <w:szCs w:val="24"/>
              </w:rPr>
              <w:t>Muzeul Parohial ”Episcop Iosif Traian Bădescu”</w:t>
            </w:r>
          </w:p>
        </w:tc>
        <w:tc>
          <w:tcPr>
            <w:tcW w:w="2126" w:type="dxa"/>
            <w:shd w:val="clear" w:color="auto" w:fill="auto"/>
          </w:tcPr>
          <w:p w14:paraId="1F9927DB" w14:textId="77777777" w:rsidR="00AB0342" w:rsidRPr="009A23CF" w:rsidRDefault="00AB0342" w:rsidP="009A23CF">
            <w:pPr>
              <w:spacing w:after="0" w:line="240" w:lineRule="auto"/>
              <w:jc w:val="center"/>
              <w:rPr>
                <w:rFonts w:ascii="Arial" w:hAnsi="Arial" w:cs="Arial"/>
                <w:sz w:val="24"/>
                <w:szCs w:val="24"/>
              </w:rPr>
            </w:pPr>
            <w:r w:rsidRPr="009A23CF">
              <w:rPr>
                <w:rFonts w:ascii="Arial" w:hAnsi="Arial" w:cs="Arial"/>
                <w:sz w:val="24"/>
                <w:szCs w:val="24"/>
              </w:rPr>
              <w:t>muzeu</w:t>
            </w:r>
          </w:p>
        </w:tc>
      </w:tr>
      <w:tr w:rsidR="00AB0342" w:rsidRPr="009A23CF" w14:paraId="7B4A21DA" w14:textId="77777777" w:rsidTr="00AB0342">
        <w:tc>
          <w:tcPr>
            <w:tcW w:w="650" w:type="dxa"/>
            <w:shd w:val="clear" w:color="auto" w:fill="auto"/>
          </w:tcPr>
          <w:p w14:paraId="396AAC6A" w14:textId="77777777" w:rsidR="00AB0342" w:rsidRPr="009A23CF" w:rsidRDefault="00AB0342" w:rsidP="009A23CF">
            <w:pPr>
              <w:spacing w:after="0" w:line="240" w:lineRule="auto"/>
              <w:jc w:val="both"/>
              <w:rPr>
                <w:rFonts w:ascii="Arial" w:hAnsi="Arial" w:cs="Arial"/>
                <w:sz w:val="24"/>
                <w:szCs w:val="24"/>
              </w:rPr>
            </w:pPr>
            <w:r w:rsidRPr="009A23CF">
              <w:rPr>
                <w:rFonts w:ascii="Arial" w:hAnsi="Arial" w:cs="Arial"/>
                <w:sz w:val="24"/>
                <w:szCs w:val="24"/>
              </w:rPr>
              <w:t>67</w:t>
            </w:r>
          </w:p>
        </w:tc>
        <w:tc>
          <w:tcPr>
            <w:tcW w:w="1755" w:type="dxa"/>
            <w:shd w:val="clear" w:color="auto" w:fill="auto"/>
          </w:tcPr>
          <w:p w14:paraId="4C652397" w14:textId="77777777" w:rsidR="00AB0342" w:rsidRPr="009A23CF" w:rsidRDefault="00AB0342" w:rsidP="009A23CF">
            <w:pPr>
              <w:spacing w:after="0" w:line="240" w:lineRule="auto"/>
              <w:jc w:val="both"/>
              <w:rPr>
                <w:rFonts w:ascii="Arial" w:hAnsi="Arial" w:cs="Arial"/>
                <w:sz w:val="24"/>
                <w:szCs w:val="24"/>
              </w:rPr>
            </w:pPr>
            <w:r w:rsidRPr="009A23CF">
              <w:rPr>
                <w:rFonts w:ascii="Arial" w:hAnsi="Arial" w:cs="Arial"/>
                <w:sz w:val="24"/>
                <w:szCs w:val="24"/>
              </w:rPr>
              <w:t>Mehedinți</w:t>
            </w:r>
          </w:p>
        </w:tc>
        <w:tc>
          <w:tcPr>
            <w:tcW w:w="1701" w:type="dxa"/>
            <w:shd w:val="clear" w:color="auto" w:fill="auto"/>
          </w:tcPr>
          <w:p w14:paraId="5F1343D3" w14:textId="77777777" w:rsidR="00AB0342" w:rsidRPr="009A23CF" w:rsidRDefault="00AB0342" w:rsidP="009A23CF">
            <w:pPr>
              <w:spacing w:after="0" w:line="240" w:lineRule="auto"/>
              <w:jc w:val="both"/>
              <w:rPr>
                <w:rFonts w:ascii="Arial" w:hAnsi="Arial" w:cs="Arial"/>
                <w:sz w:val="24"/>
                <w:szCs w:val="24"/>
              </w:rPr>
            </w:pPr>
            <w:r w:rsidRPr="009A23CF">
              <w:rPr>
                <w:rFonts w:ascii="Arial" w:hAnsi="Arial" w:cs="Arial"/>
                <w:sz w:val="24"/>
                <w:szCs w:val="24"/>
              </w:rPr>
              <w:t>Eșelnița</w:t>
            </w:r>
          </w:p>
        </w:tc>
        <w:tc>
          <w:tcPr>
            <w:tcW w:w="4253" w:type="dxa"/>
            <w:shd w:val="clear" w:color="auto" w:fill="auto"/>
          </w:tcPr>
          <w:p w14:paraId="011DEC0B" w14:textId="77777777" w:rsidR="00AB0342" w:rsidRPr="009A23CF" w:rsidRDefault="00AB0342" w:rsidP="009A23CF">
            <w:pPr>
              <w:spacing w:after="0" w:line="240" w:lineRule="auto"/>
              <w:jc w:val="both"/>
              <w:rPr>
                <w:rFonts w:ascii="Arial" w:hAnsi="Arial" w:cs="Arial"/>
                <w:sz w:val="24"/>
                <w:szCs w:val="24"/>
              </w:rPr>
            </w:pPr>
            <w:r w:rsidRPr="009A23CF">
              <w:rPr>
                <w:rFonts w:ascii="Arial" w:hAnsi="Arial" w:cs="Arial"/>
                <w:sz w:val="24"/>
                <w:szCs w:val="24"/>
              </w:rPr>
              <w:t>Muzeul etnografic al familiei Grigore</w:t>
            </w:r>
          </w:p>
        </w:tc>
        <w:tc>
          <w:tcPr>
            <w:tcW w:w="2126" w:type="dxa"/>
            <w:shd w:val="clear" w:color="auto" w:fill="auto"/>
          </w:tcPr>
          <w:p w14:paraId="73F5152B" w14:textId="77777777" w:rsidR="00AB0342" w:rsidRPr="009A23CF" w:rsidRDefault="00AB0342" w:rsidP="009A23CF">
            <w:pPr>
              <w:spacing w:after="0" w:line="240" w:lineRule="auto"/>
              <w:jc w:val="center"/>
              <w:rPr>
                <w:rFonts w:ascii="Arial" w:hAnsi="Arial" w:cs="Arial"/>
                <w:sz w:val="24"/>
                <w:szCs w:val="24"/>
              </w:rPr>
            </w:pPr>
            <w:r w:rsidRPr="009A23CF">
              <w:rPr>
                <w:rFonts w:ascii="Arial" w:hAnsi="Arial" w:cs="Arial"/>
                <w:sz w:val="24"/>
                <w:szCs w:val="24"/>
              </w:rPr>
              <w:t>muzeu</w:t>
            </w:r>
          </w:p>
        </w:tc>
      </w:tr>
      <w:tr w:rsidR="00AB0342" w:rsidRPr="009A23CF" w14:paraId="724802D3" w14:textId="77777777" w:rsidTr="00AB0342">
        <w:tc>
          <w:tcPr>
            <w:tcW w:w="650" w:type="dxa"/>
            <w:shd w:val="clear" w:color="auto" w:fill="auto"/>
          </w:tcPr>
          <w:p w14:paraId="66019A3C" w14:textId="77777777" w:rsidR="00AB0342" w:rsidRPr="009A23CF" w:rsidRDefault="00AB0342" w:rsidP="009A23CF">
            <w:pPr>
              <w:spacing w:after="0" w:line="240" w:lineRule="auto"/>
              <w:jc w:val="both"/>
              <w:rPr>
                <w:rFonts w:ascii="Arial" w:hAnsi="Arial" w:cs="Arial"/>
                <w:sz w:val="24"/>
                <w:szCs w:val="24"/>
              </w:rPr>
            </w:pPr>
            <w:r w:rsidRPr="009A23CF">
              <w:rPr>
                <w:rFonts w:ascii="Arial" w:hAnsi="Arial" w:cs="Arial"/>
                <w:sz w:val="24"/>
                <w:szCs w:val="24"/>
              </w:rPr>
              <w:t>68</w:t>
            </w:r>
          </w:p>
        </w:tc>
        <w:tc>
          <w:tcPr>
            <w:tcW w:w="1755" w:type="dxa"/>
            <w:shd w:val="clear" w:color="auto" w:fill="auto"/>
          </w:tcPr>
          <w:p w14:paraId="6686DB51" w14:textId="77777777" w:rsidR="00AB0342" w:rsidRPr="009A23CF" w:rsidRDefault="00AB0342" w:rsidP="009A23CF">
            <w:pPr>
              <w:spacing w:after="0" w:line="240" w:lineRule="auto"/>
              <w:jc w:val="both"/>
              <w:rPr>
                <w:rFonts w:ascii="Arial" w:hAnsi="Arial" w:cs="Arial"/>
                <w:sz w:val="24"/>
                <w:szCs w:val="24"/>
              </w:rPr>
            </w:pPr>
            <w:r w:rsidRPr="009A23CF">
              <w:rPr>
                <w:rFonts w:ascii="Arial" w:hAnsi="Arial" w:cs="Arial"/>
                <w:sz w:val="24"/>
                <w:szCs w:val="24"/>
              </w:rPr>
              <w:t>Mehedinți</w:t>
            </w:r>
          </w:p>
        </w:tc>
        <w:tc>
          <w:tcPr>
            <w:tcW w:w="1701" w:type="dxa"/>
            <w:shd w:val="clear" w:color="auto" w:fill="auto"/>
          </w:tcPr>
          <w:p w14:paraId="5E98A55D" w14:textId="77777777" w:rsidR="00AB0342" w:rsidRPr="009A23CF" w:rsidRDefault="00AB0342" w:rsidP="009A23CF">
            <w:pPr>
              <w:spacing w:after="0" w:line="240" w:lineRule="auto"/>
              <w:jc w:val="both"/>
              <w:rPr>
                <w:rFonts w:ascii="Arial" w:hAnsi="Arial" w:cs="Arial"/>
                <w:sz w:val="24"/>
                <w:szCs w:val="24"/>
              </w:rPr>
            </w:pPr>
            <w:r w:rsidRPr="009A23CF">
              <w:rPr>
                <w:rFonts w:ascii="Arial" w:hAnsi="Arial" w:cs="Arial"/>
                <w:sz w:val="24"/>
                <w:szCs w:val="24"/>
              </w:rPr>
              <w:t>Eșelnița</w:t>
            </w:r>
          </w:p>
        </w:tc>
        <w:tc>
          <w:tcPr>
            <w:tcW w:w="4253" w:type="dxa"/>
            <w:shd w:val="clear" w:color="auto" w:fill="auto"/>
          </w:tcPr>
          <w:p w14:paraId="210CD30E" w14:textId="77777777" w:rsidR="00AB0342" w:rsidRPr="009A23CF" w:rsidRDefault="00AB0342" w:rsidP="009A23CF">
            <w:pPr>
              <w:spacing w:after="0" w:line="240" w:lineRule="auto"/>
              <w:jc w:val="both"/>
              <w:rPr>
                <w:rFonts w:ascii="Arial" w:hAnsi="Arial" w:cs="Arial"/>
                <w:sz w:val="24"/>
                <w:szCs w:val="24"/>
              </w:rPr>
            </w:pPr>
            <w:r w:rsidRPr="009A23CF">
              <w:rPr>
                <w:rFonts w:ascii="Arial" w:hAnsi="Arial" w:cs="Arial"/>
                <w:sz w:val="24"/>
                <w:szCs w:val="24"/>
              </w:rPr>
              <w:t>Centrul de Creștere a Țestoaselor</w:t>
            </w:r>
          </w:p>
        </w:tc>
        <w:tc>
          <w:tcPr>
            <w:tcW w:w="2126" w:type="dxa"/>
            <w:shd w:val="clear" w:color="auto" w:fill="auto"/>
          </w:tcPr>
          <w:p w14:paraId="040973A4" w14:textId="77777777" w:rsidR="00AB0342" w:rsidRPr="009A23CF" w:rsidRDefault="00AB0342" w:rsidP="009A23CF">
            <w:pPr>
              <w:spacing w:after="0" w:line="240" w:lineRule="auto"/>
              <w:jc w:val="center"/>
              <w:rPr>
                <w:rFonts w:ascii="Arial" w:hAnsi="Arial" w:cs="Arial"/>
                <w:sz w:val="24"/>
                <w:szCs w:val="24"/>
              </w:rPr>
            </w:pPr>
            <w:r w:rsidRPr="009A23CF">
              <w:rPr>
                <w:rFonts w:ascii="Arial" w:hAnsi="Arial" w:cs="Arial"/>
                <w:sz w:val="24"/>
                <w:szCs w:val="24"/>
              </w:rPr>
              <w:t>Centru de cercetare</w:t>
            </w:r>
          </w:p>
        </w:tc>
      </w:tr>
      <w:tr w:rsidR="00AB0342" w:rsidRPr="009A23CF" w14:paraId="5F9331D3" w14:textId="77777777" w:rsidTr="00AB0342">
        <w:tc>
          <w:tcPr>
            <w:tcW w:w="650" w:type="dxa"/>
            <w:shd w:val="clear" w:color="auto" w:fill="auto"/>
          </w:tcPr>
          <w:p w14:paraId="4FA14DC4" w14:textId="77777777" w:rsidR="00AB0342" w:rsidRPr="009A23CF" w:rsidRDefault="00AB0342" w:rsidP="009A23CF">
            <w:pPr>
              <w:spacing w:after="0" w:line="240" w:lineRule="auto"/>
              <w:jc w:val="both"/>
              <w:rPr>
                <w:rFonts w:ascii="Arial" w:hAnsi="Arial" w:cs="Arial"/>
                <w:sz w:val="24"/>
                <w:szCs w:val="24"/>
              </w:rPr>
            </w:pPr>
            <w:r w:rsidRPr="009A23CF">
              <w:rPr>
                <w:rFonts w:ascii="Arial" w:hAnsi="Arial" w:cs="Arial"/>
                <w:sz w:val="24"/>
                <w:szCs w:val="24"/>
              </w:rPr>
              <w:t>69</w:t>
            </w:r>
          </w:p>
        </w:tc>
        <w:tc>
          <w:tcPr>
            <w:tcW w:w="1755" w:type="dxa"/>
            <w:shd w:val="clear" w:color="auto" w:fill="auto"/>
          </w:tcPr>
          <w:p w14:paraId="7A312E71" w14:textId="77777777" w:rsidR="00AB0342" w:rsidRPr="009A23CF" w:rsidRDefault="00AB0342" w:rsidP="009A23CF">
            <w:pPr>
              <w:spacing w:after="0" w:line="240" w:lineRule="auto"/>
              <w:jc w:val="both"/>
              <w:rPr>
                <w:rFonts w:ascii="Arial" w:hAnsi="Arial" w:cs="Arial"/>
                <w:sz w:val="24"/>
                <w:szCs w:val="24"/>
              </w:rPr>
            </w:pPr>
            <w:r w:rsidRPr="009A23CF">
              <w:rPr>
                <w:rFonts w:ascii="Arial" w:hAnsi="Arial" w:cs="Arial"/>
                <w:sz w:val="24"/>
                <w:szCs w:val="24"/>
              </w:rPr>
              <w:t>Mehedinți</w:t>
            </w:r>
          </w:p>
        </w:tc>
        <w:tc>
          <w:tcPr>
            <w:tcW w:w="1701" w:type="dxa"/>
            <w:shd w:val="clear" w:color="auto" w:fill="auto"/>
          </w:tcPr>
          <w:p w14:paraId="4BCFA7E0" w14:textId="77777777" w:rsidR="00AB0342" w:rsidRPr="009A23CF" w:rsidRDefault="00AB0342" w:rsidP="009A23CF">
            <w:pPr>
              <w:spacing w:after="0" w:line="240" w:lineRule="auto"/>
              <w:jc w:val="both"/>
              <w:rPr>
                <w:rFonts w:ascii="Arial" w:hAnsi="Arial" w:cs="Arial"/>
                <w:sz w:val="24"/>
                <w:szCs w:val="24"/>
              </w:rPr>
            </w:pPr>
            <w:r w:rsidRPr="009A23CF">
              <w:rPr>
                <w:rFonts w:ascii="Arial" w:hAnsi="Arial" w:cs="Arial"/>
                <w:sz w:val="24"/>
                <w:szCs w:val="24"/>
              </w:rPr>
              <w:t>Eșelnița</w:t>
            </w:r>
          </w:p>
        </w:tc>
        <w:tc>
          <w:tcPr>
            <w:tcW w:w="4253" w:type="dxa"/>
            <w:shd w:val="clear" w:color="auto" w:fill="auto"/>
          </w:tcPr>
          <w:p w14:paraId="78681BE8" w14:textId="77777777" w:rsidR="00AB0342" w:rsidRPr="009A23CF" w:rsidRDefault="00AB0342" w:rsidP="009A23CF">
            <w:pPr>
              <w:spacing w:after="0" w:line="240" w:lineRule="auto"/>
              <w:jc w:val="both"/>
              <w:rPr>
                <w:rFonts w:ascii="Arial" w:hAnsi="Arial" w:cs="Arial"/>
                <w:sz w:val="24"/>
                <w:szCs w:val="24"/>
              </w:rPr>
            </w:pPr>
            <w:r w:rsidRPr="009A23CF">
              <w:rPr>
                <w:rFonts w:ascii="Arial" w:hAnsi="Arial" w:cs="Arial"/>
                <w:sz w:val="24"/>
                <w:szCs w:val="24"/>
              </w:rPr>
              <w:t>Valea Eșelniței</w:t>
            </w:r>
          </w:p>
        </w:tc>
        <w:tc>
          <w:tcPr>
            <w:tcW w:w="2126" w:type="dxa"/>
            <w:shd w:val="clear" w:color="auto" w:fill="auto"/>
          </w:tcPr>
          <w:p w14:paraId="4D0383D3" w14:textId="77777777" w:rsidR="00AB0342" w:rsidRPr="009A23CF" w:rsidRDefault="00AB0342" w:rsidP="009A23CF">
            <w:pPr>
              <w:spacing w:after="0" w:line="240" w:lineRule="auto"/>
              <w:jc w:val="center"/>
              <w:rPr>
                <w:rFonts w:ascii="Arial" w:hAnsi="Arial" w:cs="Arial"/>
                <w:sz w:val="24"/>
                <w:szCs w:val="24"/>
              </w:rPr>
            </w:pPr>
            <w:r w:rsidRPr="009A23CF">
              <w:rPr>
                <w:rFonts w:ascii="Arial" w:hAnsi="Arial" w:cs="Arial"/>
                <w:sz w:val="24"/>
                <w:szCs w:val="24"/>
              </w:rPr>
              <w:t>natural</w:t>
            </w:r>
          </w:p>
        </w:tc>
      </w:tr>
      <w:tr w:rsidR="00AB0342" w:rsidRPr="009A23CF" w14:paraId="3E97A83D" w14:textId="77777777" w:rsidTr="00AB0342">
        <w:tc>
          <w:tcPr>
            <w:tcW w:w="650" w:type="dxa"/>
            <w:shd w:val="clear" w:color="auto" w:fill="auto"/>
          </w:tcPr>
          <w:p w14:paraId="2CEB566D" w14:textId="77777777" w:rsidR="00AB0342" w:rsidRPr="009A23CF" w:rsidRDefault="00AB0342" w:rsidP="009A23CF">
            <w:pPr>
              <w:spacing w:after="0" w:line="240" w:lineRule="auto"/>
              <w:jc w:val="both"/>
              <w:rPr>
                <w:rFonts w:ascii="Arial" w:hAnsi="Arial" w:cs="Arial"/>
                <w:sz w:val="24"/>
                <w:szCs w:val="24"/>
              </w:rPr>
            </w:pPr>
            <w:r w:rsidRPr="009A23CF">
              <w:rPr>
                <w:rFonts w:ascii="Arial" w:hAnsi="Arial" w:cs="Arial"/>
                <w:sz w:val="24"/>
                <w:szCs w:val="24"/>
              </w:rPr>
              <w:t>70</w:t>
            </w:r>
          </w:p>
        </w:tc>
        <w:tc>
          <w:tcPr>
            <w:tcW w:w="1755" w:type="dxa"/>
            <w:shd w:val="clear" w:color="auto" w:fill="auto"/>
          </w:tcPr>
          <w:p w14:paraId="5B5F6737" w14:textId="77777777" w:rsidR="00AB0342" w:rsidRPr="009A23CF" w:rsidRDefault="00AB0342" w:rsidP="009A23CF">
            <w:pPr>
              <w:spacing w:after="0" w:line="240" w:lineRule="auto"/>
              <w:jc w:val="both"/>
              <w:rPr>
                <w:rFonts w:ascii="Arial" w:hAnsi="Arial" w:cs="Arial"/>
                <w:sz w:val="24"/>
                <w:szCs w:val="24"/>
              </w:rPr>
            </w:pPr>
            <w:r w:rsidRPr="009A23CF">
              <w:rPr>
                <w:rFonts w:ascii="Arial" w:hAnsi="Arial" w:cs="Arial"/>
                <w:sz w:val="24"/>
                <w:szCs w:val="24"/>
              </w:rPr>
              <w:t>Mehedinți</w:t>
            </w:r>
          </w:p>
        </w:tc>
        <w:tc>
          <w:tcPr>
            <w:tcW w:w="1701" w:type="dxa"/>
            <w:shd w:val="clear" w:color="auto" w:fill="auto"/>
          </w:tcPr>
          <w:p w14:paraId="76079E17" w14:textId="77777777" w:rsidR="00AB0342" w:rsidRPr="009A23CF" w:rsidRDefault="00AB0342" w:rsidP="009A23CF">
            <w:pPr>
              <w:spacing w:after="0" w:line="240" w:lineRule="auto"/>
              <w:jc w:val="both"/>
              <w:rPr>
                <w:rFonts w:ascii="Arial" w:hAnsi="Arial" w:cs="Arial"/>
                <w:sz w:val="24"/>
                <w:szCs w:val="24"/>
              </w:rPr>
            </w:pPr>
            <w:r w:rsidRPr="009A23CF">
              <w:rPr>
                <w:rFonts w:ascii="Arial" w:hAnsi="Arial" w:cs="Arial"/>
                <w:sz w:val="24"/>
                <w:szCs w:val="24"/>
              </w:rPr>
              <w:t>Eșelnița</w:t>
            </w:r>
          </w:p>
        </w:tc>
        <w:tc>
          <w:tcPr>
            <w:tcW w:w="4253" w:type="dxa"/>
            <w:shd w:val="clear" w:color="auto" w:fill="auto"/>
          </w:tcPr>
          <w:p w14:paraId="1D48D4E4" w14:textId="77777777" w:rsidR="00AB0342" w:rsidRPr="009A23CF" w:rsidRDefault="00AB0342" w:rsidP="009A23CF">
            <w:pPr>
              <w:spacing w:after="0" w:line="240" w:lineRule="auto"/>
              <w:jc w:val="both"/>
              <w:rPr>
                <w:rFonts w:ascii="Arial" w:hAnsi="Arial" w:cs="Arial"/>
                <w:sz w:val="24"/>
                <w:szCs w:val="24"/>
              </w:rPr>
            </w:pPr>
            <w:r w:rsidRPr="009A23CF">
              <w:rPr>
                <w:rFonts w:ascii="Arial" w:hAnsi="Arial" w:cs="Arial"/>
                <w:sz w:val="24"/>
                <w:szCs w:val="24"/>
              </w:rPr>
              <w:t>Valea Mraconiei</w:t>
            </w:r>
          </w:p>
        </w:tc>
        <w:tc>
          <w:tcPr>
            <w:tcW w:w="2126" w:type="dxa"/>
            <w:shd w:val="clear" w:color="auto" w:fill="auto"/>
          </w:tcPr>
          <w:p w14:paraId="0E1BDE1C" w14:textId="77777777" w:rsidR="00AB0342" w:rsidRPr="009A23CF" w:rsidRDefault="00AB0342" w:rsidP="009A23CF">
            <w:pPr>
              <w:spacing w:after="0" w:line="240" w:lineRule="auto"/>
              <w:jc w:val="center"/>
              <w:rPr>
                <w:rFonts w:ascii="Arial" w:hAnsi="Arial" w:cs="Arial"/>
                <w:sz w:val="24"/>
                <w:szCs w:val="24"/>
              </w:rPr>
            </w:pPr>
            <w:r w:rsidRPr="009A23CF">
              <w:rPr>
                <w:rFonts w:ascii="Arial" w:hAnsi="Arial" w:cs="Arial"/>
                <w:sz w:val="24"/>
                <w:szCs w:val="24"/>
              </w:rPr>
              <w:t>Vale, chei</w:t>
            </w:r>
          </w:p>
        </w:tc>
      </w:tr>
      <w:tr w:rsidR="00AB0342" w:rsidRPr="009A23CF" w14:paraId="19DF8125" w14:textId="77777777" w:rsidTr="00AB0342">
        <w:tc>
          <w:tcPr>
            <w:tcW w:w="650" w:type="dxa"/>
            <w:shd w:val="clear" w:color="auto" w:fill="auto"/>
          </w:tcPr>
          <w:p w14:paraId="5B1E0BC4" w14:textId="77777777" w:rsidR="00AB0342" w:rsidRPr="009A23CF" w:rsidRDefault="00AB0342" w:rsidP="009A23CF">
            <w:pPr>
              <w:spacing w:after="0" w:line="240" w:lineRule="auto"/>
              <w:jc w:val="both"/>
              <w:rPr>
                <w:rFonts w:ascii="Arial" w:hAnsi="Arial" w:cs="Arial"/>
                <w:sz w:val="24"/>
                <w:szCs w:val="24"/>
              </w:rPr>
            </w:pPr>
            <w:r w:rsidRPr="009A23CF">
              <w:rPr>
                <w:rFonts w:ascii="Arial" w:hAnsi="Arial" w:cs="Arial"/>
                <w:sz w:val="24"/>
                <w:szCs w:val="24"/>
              </w:rPr>
              <w:t>71</w:t>
            </w:r>
          </w:p>
        </w:tc>
        <w:tc>
          <w:tcPr>
            <w:tcW w:w="1755" w:type="dxa"/>
            <w:shd w:val="clear" w:color="auto" w:fill="auto"/>
          </w:tcPr>
          <w:p w14:paraId="2AB655B7" w14:textId="77777777" w:rsidR="00AB0342" w:rsidRPr="009A23CF" w:rsidRDefault="00AB0342" w:rsidP="009A23CF">
            <w:pPr>
              <w:spacing w:after="0" w:line="240" w:lineRule="auto"/>
              <w:jc w:val="both"/>
              <w:rPr>
                <w:rFonts w:ascii="Arial" w:hAnsi="Arial" w:cs="Arial"/>
                <w:sz w:val="24"/>
                <w:szCs w:val="24"/>
              </w:rPr>
            </w:pPr>
            <w:r w:rsidRPr="009A23CF">
              <w:rPr>
                <w:rFonts w:ascii="Arial" w:hAnsi="Arial" w:cs="Arial"/>
                <w:sz w:val="24"/>
                <w:szCs w:val="24"/>
              </w:rPr>
              <w:t>Mehedinți</w:t>
            </w:r>
          </w:p>
        </w:tc>
        <w:tc>
          <w:tcPr>
            <w:tcW w:w="1701" w:type="dxa"/>
            <w:shd w:val="clear" w:color="auto" w:fill="auto"/>
          </w:tcPr>
          <w:p w14:paraId="30031C75" w14:textId="77777777" w:rsidR="00AB0342" w:rsidRPr="009A23CF" w:rsidRDefault="00AB0342" w:rsidP="009A23CF">
            <w:pPr>
              <w:spacing w:after="0" w:line="240" w:lineRule="auto"/>
              <w:jc w:val="both"/>
              <w:rPr>
                <w:rFonts w:ascii="Arial" w:hAnsi="Arial" w:cs="Arial"/>
                <w:sz w:val="24"/>
                <w:szCs w:val="24"/>
              </w:rPr>
            </w:pPr>
            <w:r w:rsidRPr="009A23CF">
              <w:rPr>
                <w:rFonts w:ascii="Arial" w:hAnsi="Arial" w:cs="Arial"/>
                <w:sz w:val="24"/>
                <w:szCs w:val="24"/>
              </w:rPr>
              <w:t>Orșova</w:t>
            </w:r>
          </w:p>
        </w:tc>
        <w:tc>
          <w:tcPr>
            <w:tcW w:w="4253" w:type="dxa"/>
            <w:shd w:val="clear" w:color="auto" w:fill="auto"/>
          </w:tcPr>
          <w:p w14:paraId="02677938" w14:textId="77777777" w:rsidR="00AB0342" w:rsidRPr="009A23CF" w:rsidRDefault="00AB0342" w:rsidP="009A23CF">
            <w:pPr>
              <w:spacing w:after="0" w:line="240" w:lineRule="auto"/>
              <w:jc w:val="both"/>
              <w:rPr>
                <w:rFonts w:ascii="Arial" w:hAnsi="Arial" w:cs="Arial"/>
                <w:sz w:val="24"/>
                <w:szCs w:val="24"/>
              </w:rPr>
            </w:pPr>
            <w:r w:rsidRPr="009A23CF">
              <w:rPr>
                <w:rFonts w:ascii="Arial" w:hAnsi="Arial" w:cs="Arial"/>
                <w:sz w:val="24"/>
                <w:szCs w:val="24"/>
              </w:rPr>
              <w:t>Mânăstirea Sf. Ana</w:t>
            </w:r>
          </w:p>
        </w:tc>
        <w:tc>
          <w:tcPr>
            <w:tcW w:w="2126" w:type="dxa"/>
            <w:shd w:val="clear" w:color="auto" w:fill="auto"/>
          </w:tcPr>
          <w:p w14:paraId="56A1FC1C" w14:textId="77777777" w:rsidR="00AB0342" w:rsidRPr="009A23CF" w:rsidRDefault="00AB0342" w:rsidP="009A23CF">
            <w:pPr>
              <w:spacing w:after="0" w:line="240" w:lineRule="auto"/>
              <w:jc w:val="center"/>
              <w:rPr>
                <w:rFonts w:ascii="Arial" w:hAnsi="Arial" w:cs="Arial"/>
                <w:sz w:val="24"/>
                <w:szCs w:val="24"/>
              </w:rPr>
            </w:pPr>
            <w:r w:rsidRPr="009A23CF">
              <w:rPr>
                <w:rFonts w:ascii="Arial" w:hAnsi="Arial" w:cs="Arial"/>
                <w:sz w:val="24"/>
                <w:szCs w:val="24"/>
              </w:rPr>
              <w:t>mânăstire</w:t>
            </w:r>
          </w:p>
        </w:tc>
      </w:tr>
      <w:tr w:rsidR="00AB0342" w:rsidRPr="009A23CF" w14:paraId="54FCF27B" w14:textId="77777777" w:rsidTr="00AB0342">
        <w:tc>
          <w:tcPr>
            <w:tcW w:w="650" w:type="dxa"/>
            <w:shd w:val="clear" w:color="auto" w:fill="auto"/>
          </w:tcPr>
          <w:p w14:paraId="2E6A26C8" w14:textId="77777777" w:rsidR="00AB0342" w:rsidRPr="009A23CF" w:rsidRDefault="00AB0342" w:rsidP="009A23CF">
            <w:pPr>
              <w:spacing w:after="0" w:line="240" w:lineRule="auto"/>
              <w:jc w:val="both"/>
              <w:rPr>
                <w:rFonts w:ascii="Arial" w:hAnsi="Arial" w:cs="Arial"/>
                <w:sz w:val="24"/>
                <w:szCs w:val="24"/>
              </w:rPr>
            </w:pPr>
            <w:r w:rsidRPr="009A23CF">
              <w:rPr>
                <w:rFonts w:ascii="Arial" w:hAnsi="Arial" w:cs="Arial"/>
                <w:sz w:val="24"/>
                <w:szCs w:val="24"/>
              </w:rPr>
              <w:t>72</w:t>
            </w:r>
          </w:p>
        </w:tc>
        <w:tc>
          <w:tcPr>
            <w:tcW w:w="1755" w:type="dxa"/>
            <w:shd w:val="clear" w:color="auto" w:fill="auto"/>
          </w:tcPr>
          <w:p w14:paraId="395EA54B" w14:textId="77777777" w:rsidR="00AB0342" w:rsidRPr="009A23CF" w:rsidRDefault="00AB0342" w:rsidP="009A23CF">
            <w:pPr>
              <w:spacing w:after="0" w:line="240" w:lineRule="auto"/>
              <w:jc w:val="both"/>
              <w:rPr>
                <w:rFonts w:ascii="Arial" w:hAnsi="Arial" w:cs="Arial"/>
                <w:sz w:val="24"/>
                <w:szCs w:val="24"/>
              </w:rPr>
            </w:pPr>
            <w:r w:rsidRPr="009A23CF">
              <w:rPr>
                <w:rFonts w:ascii="Arial" w:hAnsi="Arial" w:cs="Arial"/>
                <w:sz w:val="24"/>
                <w:szCs w:val="24"/>
              </w:rPr>
              <w:t>Mehedinți</w:t>
            </w:r>
          </w:p>
        </w:tc>
        <w:tc>
          <w:tcPr>
            <w:tcW w:w="1701" w:type="dxa"/>
            <w:shd w:val="clear" w:color="auto" w:fill="auto"/>
          </w:tcPr>
          <w:p w14:paraId="7EF7F187" w14:textId="77777777" w:rsidR="00AB0342" w:rsidRPr="009A23CF" w:rsidRDefault="00AB0342" w:rsidP="009A23CF">
            <w:pPr>
              <w:spacing w:after="0" w:line="240" w:lineRule="auto"/>
              <w:jc w:val="both"/>
              <w:rPr>
                <w:rFonts w:ascii="Arial" w:hAnsi="Arial" w:cs="Arial"/>
                <w:sz w:val="24"/>
                <w:szCs w:val="24"/>
              </w:rPr>
            </w:pPr>
            <w:r w:rsidRPr="009A23CF">
              <w:rPr>
                <w:rFonts w:ascii="Arial" w:hAnsi="Arial" w:cs="Arial"/>
                <w:sz w:val="24"/>
                <w:szCs w:val="24"/>
              </w:rPr>
              <w:t>Orșova</w:t>
            </w:r>
          </w:p>
        </w:tc>
        <w:tc>
          <w:tcPr>
            <w:tcW w:w="4253" w:type="dxa"/>
            <w:shd w:val="clear" w:color="auto" w:fill="auto"/>
          </w:tcPr>
          <w:p w14:paraId="08F9CC98" w14:textId="77777777" w:rsidR="00AB0342" w:rsidRPr="009A23CF" w:rsidRDefault="00AB0342" w:rsidP="009A23CF">
            <w:pPr>
              <w:spacing w:after="0" w:line="240" w:lineRule="auto"/>
              <w:jc w:val="both"/>
              <w:rPr>
                <w:rFonts w:ascii="Arial" w:hAnsi="Arial" w:cs="Arial"/>
                <w:sz w:val="24"/>
                <w:szCs w:val="24"/>
              </w:rPr>
            </w:pPr>
            <w:r w:rsidRPr="009A23CF">
              <w:rPr>
                <w:rFonts w:ascii="Arial" w:hAnsi="Arial" w:cs="Arial"/>
                <w:sz w:val="24"/>
                <w:szCs w:val="24"/>
              </w:rPr>
              <w:t xml:space="preserve">Catedrala romano-catolică Neprihănita Zămislire </w:t>
            </w:r>
          </w:p>
        </w:tc>
        <w:tc>
          <w:tcPr>
            <w:tcW w:w="2126" w:type="dxa"/>
            <w:shd w:val="clear" w:color="auto" w:fill="auto"/>
          </w:tcPr>
          <w:p w14:paraId="722AA321" w14:textId="77777777" w:rsidR="00AB0342" w:rsidRPr="009A23CF" w:rsidRDefault="00AB0342" w:rsidP="009A23CF">
            <w:pPr>
              <w:spacing w:after="0" w:line="240" w:lineRule="auto"/>
              <w:jc w:val="center"/>
              <w:rPr>
                <w:rFonts w:ascii="Arial" w:hAnsi="Arial" w:cs="Arial"/>
                <w:sz w:val="24"/>
                <w:szCs w:val="24"/>
              </w:rPr>
            </w:pPr>
            <w:r w:rsidRPr="009A23CF">
              <w:rPr>
                <w:rFonts w:ascii="Arial" w:hAnsi="Arial" w:cs="Arial"/>
                <w:sz w:val="24"/>
                <w:szCs w:val="24"/>
              </w:rPr>
              <w:t>catedrală</w:t>
            </w:r>
          </w:p>
        </w:tc>
      </w:tr>
      <w:tr w:rsidR="00AB0342" w:rsidRPr="009A23CF" w14:paraId="18103083" w14:textId="77777777" w:rsidTr="00AB0342">
        <w:tc>
          <w:tcPr>
            <w:tcW w:w="650" w:type="dxa"/>
            <w:shd w:val="clear" w:color="auto" w:fill="auto"/>
          </w:tcPr>
          <w:p w14:paraId="06EF3EBD" w14:textId="77777777" w:rsidR="00AB0342" w:rsidRPr="009A23CF" w:rsidRDefault="00AB0342" w:rsidP="009A23CF">
            <w:pPr>
              <w:spacing w:after="0" w:line="240" w:lineRule="auto"/>
              <w:jc w:val="both"/>
              <w:rPr>
                <w:rFonts w:ascii="Arial" w:hAnsi="Arial" w:cs="Arial"/>
                <w:sz w:val="24"/>
                <w:szCs w:val="24"/>
              </w:rPr>
            </w:pPr>
            <w:r w:rsidRPr="009A23CF">
              <w:rPr>
                <w:rFonts w:ascii="Arial" w:hAnsi="Arial" w:cs="Arial"/>
                <w:sz w:val="24"/>
                <w:szCs w:val="24"/>
              </w:rPr>
              <w:t>73</w:t>
            </w:r>
          </w:p>
        </w:tc>
        <w:tc>
          <w:tcPr>
            <w:tcW w:w="1755" w:type="dxa"/>
            <w:shd w:val="clear" w:color="auto" w:fill="auto"/>
          </w:tcPr>
          <w:p w14:paraId="23469B46" w14:textId="77777777" w:rsidR="00AB0342" w:rsidRPr="009A23CF" w:rsidRDefault="00AB0342" w:rsidP="009A23CF">
            <w:pPr>
              <w:spacing w:after="0" w:line="240" w:lineRule="auto"/>
              <w:jc w:val="both"/>
              <w:rPr>
                <w:rFonts w:ascii="Arial" w:hAnsi="Arial" w:cs="Arial"/>
                <w:sz w:val="24"/>
                <w:szCs w:val="24"/>
              </w:rPr>
            </w:pPr>
            <w:r w:rsidRPr="009A23CF">
              <w:rPr>
                <w:rFonts w:ascii="Arial" w:hAnsi="Arial" w:cs="Arial"/>
                <w:sz w:val="24"/>
                <w:szCs w:val="24"/>
              </w:rPr>
              <w:t>Mehedinți</w:t>
            </w:r>
          </w:p>
        </w:tc>
        <w:tc>
          <w:tcPr>
            <w:tcW w:w="1701" w:type="dxa"/>
            <w:shd w:val="clear" w:color="auto" w:fill="auto"/>
          </w:tcPr>
          <w:p w14:paraId="66BF9243" w14:textId="77777777" w:rsidR="00AB0342" w:rsidRPr="009A23CF" w:rsidRDefault="00AB0342" w:rsidP="009A23CF">
            <w:pPr>
              <w:spacing w:after="0" w:line="240" w:lineRule="auto"/>
              <w:jc w:val="both"/>
              <w:rPr>
                <w:rFonts w:ascii="Arial" w:hAnsi="Arial" w:cs="Arial"/>
                <w:sz w:val="24"/>
                <w:szCs w:val="24"/>
              </w:rPr>
            </w:pPr>
            <w:r w:rsidRPr="009A23CF">
              <w:rPr>
                <w:rFonts w:ascii="Arial" w:hAnsi="Arial" w:cs="Arial"/>
                <w:sz w:val="24"/>
                <w:szCs w:val="24"/>
              </w:rPr>
              <w:t>Orșova</w:t>
            </w:r>
          </w:p>
        </w:tc>
        <w:tc>
          <w:tcPr>
            <w:tcW w:w="4253" w:type="dxa"/>
            <w:shd w:val="clear" w:color="auto" w:fill="auto"/>
          </w:tcPr>
          <w:p w14:paraId="5E5AF944" w14:textId="77777777" w:rsidR="00AB0342" w:rsidRPr="009A23CF" w:rsidRDefault="00AB0342" w:rsidP="009A23CF">
            <w:pPr>
              <w:spacing w:after="0" w:line="240" w:lineRule="auto"/>
              <w:jc w:val="both"/>
              <w:rPr>
                <w:rFonts w:ascii="Arial" w:hAnsi="Arial" w:cs="Arial"/>
                <w:sz w:val="24"/>
                <w:szCs w:val="24"/>
              </w:rPr>
            </w:pPr>
            <w:r w:rsidRPr="009A23CF">
              <w:rPr>
                <w:rFonts w:ascii="Arial" w:hAnsi="Arial" w:cs="Arial"/>
                <w:sz w:val="24"/>
                <w:szCs w:val="24"/>
              </w:rPr>
              <w:t>Poteca tematică școlară-cunoașterea biodiversității</w:t>
            </w:r>
          </w:p>
        </w:tc>
        <w:tc>
          <w:tcPr>
            <w:tcW w:w="2126" w:type="dxa"/>
            <w:shd w:val="clear" w:color="auto" w:fill="auto"/>
          </w:tcPr>
          <w:p w14:paraId="6319993E" w14:textId="77777777" w:rsidR="00AB0342" w:rsidRPr="009A23CF" w:rsidRDefault="00AB0342" w:rsidP="009A23CF">
            <w:pPr>
              <w:spacing w:after="0" w:line="240" w:lineRule="auto"/>
              <w:jc w:val="center"/>
              <w:rPr>
                <w:rFonts w:ascii="Arial" w:hAnsi="Arial" w:cs="Arial"/>
                <w:sz w:val="24"/>
                <w:szCs w:val="24"/>
              </w:rPr>
            </w:pPr>
            <w:r w:rsidRPr="009A23CF">
              <w:rPr>
                <w:rFonts w:ascii="Arial" w:hAnsi="Arial" w:cs="Arial"/>
                <w:sz w:val="24"/>
                <w:szCs w:val="24"/>
              </w:rPr>
              <w:t>educativ</w:t>
            </w:r>
          </w:p>
        </w:tc>
      </w:tr>
      <w:tr w:rsidR="00AB0342" w:rsidRPr="009A23CF" w14:paraId="5A50766E" w14:textId="77777777" w:rsidTr="00AB0342">
        <w:tc>
          <w:tcPr>
            <w:tcW w:w="650" w:type="dxa"/>
            <w:shd w:val="clear" w:color="auto" w:fill="auto"/>
          </w:tcPr>
          <w:p w14:paraId="4021C6DD" w14:textId="77777777" w:rsidR="00AB0342" w:rsidRPr="009A23CF" w:rsidRDefault="00AB0342" w:rsidP="009A23CF">
            <w:pPr>
              <w:spacing w:after="0" w:line="240" w:lineRule="auto"/>
              <w:jc w:val="both"/>
              <w:rPr>
                <w:rFonts w:ascii="Arial" w:hAnsi="Arial" w:cs="Arial"/>
                <w:sz w:val="24"/>
                <w:szCs w:val="24"/>
              </w:rPr>
            </w:pPr>
            <w:r w:rsidRPr="009A23CF">
              <w:rPr>
                <w:rFonts w:ascii="Arial" w:hAnsi="Arial" w:cs="Arial"/>
                <w:sz w:val="24"/>
                <w:szCs w:val="24"/>
              </w:rPr>
              <w:t>74</w:t>
            </w:r>
          </w:p>
        </w:tc>
        <w:tc>
          <w:tcPr>
            <w:tcW w:w="1755" w:type="dxa"/>
            <w:shd w:val="clear" w:color="auto" w:fill="auto"/>
          </w:tcPr>
          <w:p w14:paraId="6AD6EBBE" w14:textId="77777777" w:rsidR="00AB0342" w:rsidRPr="009A23CF" w:rsidRDefault="00AB0342" w:rsidP="009A23CF">
            <w:pPr>
              <w:spacing w:after="0" w:line="240" w:lineRule="auto"/>
              <w:jc w:val="both"/>
              <w:rPr>
                <w:rFonts w:ascii="Arial" w:hAnsi="Arial" w:cs="Arial"/>
                <w:sz w:val="24"/>
                <w:szCs w:val="24"/>
              </w:rPr>
            </w:pPr>
            <w:r w:rsidRPr="009A23CF">
              <w:rPr>
                <w:rFonts w:ascii="Arial" w:hAnsi="Arial" w:cs="Arial"/>
                <w:sz w:val="24"/>
                <w:szCs w:val="24"/>
              </w:rPr>
              <w:t>Mehedinți</w:t>
            </w:r>
          </w:p>
        </w:tc>
        <w:tc>
          <w:tcPr>
            <w:tcW w:w="1701" w:type="dxa"/>
            <w:shd w:val="clear" w:color="auto" w:fill="auto"/>
          </w:tcPr>
          <w:p w14:paraId="521EC199" w14:textId="77777777" w:rsidR="00AB0342" w:rsidRPr="009A23CF" w:rsidRDefault="00AB0342" w:rsidP="009A23CF">
            <w:pPr>
              <w:spacing w:after="0" w:line="240" w:lineRule="auto"/>
              <w:jc w:val="both"/>
              <w:rPr>
                <w:rFonts w:ascii="Arial" w:hAnsi="Arial" w:cs="Arial"/>
                <w:sz w:val="24"/>
                <w:szCs w:val="24"/>
              </w:rPr>
            </w:pPr>
            <w:r w:rsidRPr="009A23CF">
              <w:rPr>
                <w:rFonts w:ascii="Arial" w:hAnsi="Arial" w:cs="Arial"/>
                <w:sz w:val="24"/>
                <w:szCs w:val="24"/>
              </w:rPr>
              <w:t>Orșova</w:t>
            </w:r>
          </w:p>
        </w:tc>
        <w:tc>
          <w:tcPr>
            <w:tcW w:w="4253" w:type="dxa"/>
            <w:shd w:val="clear" w:color="auto" w:fill="auto"/>
          </w:tcPr>
          <w:p w14:paraId="00F5E1E1" w14:textId="77777777" w:rsidR="00AB0342" w:rsidRPr="009A23CF" w:rsidRDefault="00AB0342" w:rsidP="009A23CF">
            <w:pPr>
              <w:spacing w:after="0" w:line="240" w:lineRule="auto"/>
              <w:jc w:val="both"/>
              <w:rPr>
                <w:rFonts w:ascii="Arial" w:hAnsi="Arial" w:cs="Arial"/>
                <w:sz w:val="24"/>
                <w:szCs w:val="24"/>
              </w:rPr>
            </w:pPr>
            <w:r w:rsidRPr="009A23CF">
              <w:rPr>
                <w:rFonts w:ascii="Arial" w:hAnsi="Arial" w:cs="Arial"/>
                <w:sz w:val="24"/>
                <w:szCs w:val="24"/>
              </w:rPr>
              <w:t>Centrul de Vizitare al Parcului Natural Porțile de Fier</w:t>
            </w:r>
          </w:p>
        </w:tc>
        <w:tc>
          <w:tcPr>
            <w:tcW w:w="2126" w:type="dxa"/>
            <w:shd w:val="clear" w:color="auto" w:fill="auto"/>
          </w:tcPr>
          <w:p w14:paraId="73E7194D" w14:textId="77777777" w:rsidR="00AB0342" w:rsidRPr="009A23CF" w:rsidRDefault="00AB0342" w:rsidP="009A23CF">
            <w:pPr>
              <w:spacing w:after="0" w:line="240" w:lineRule="auto"/>
              <w:jc w:val="center"/>
              <w:rPr>
                <w:rFonts w:ascii="Arial" w:hAnsi="Arial" w:cs="Arial"/>
                <w:sz w:val="24"/>
                <w:szCs w:val="24"/>
              </w:rPr>
            </w:pPr>
            <w:r w:rsidRPr="009A23CF">
              <w:rPr>
                <w:rFonts w:ascii="Arial" w:hAnsi="Arial" w:cs="Arial"/>
                <w:sz w:val="24"/>
                <w:szCs w:val="24"/>
              </w:rPr>
              <w:t>educativ</w:t>
            </w:r>
          </w:p>
        </w:tc>
      </w:tr>
      <w:tr w:rsidR="00AB0342" w:rsidRPr="009A23CF" w14:paraId="2962C9E6" w14:textId="77777777" w:rsidTr="00AB0342">
        <w:tc>
          <w:tcPr>
            <w:tcW w:w="650" w:type="dxa"/>
            <w:shd w:val="clear" w:color="auto" w:fill="auto"/>
          </w:tcPr>
          <w:p w14:paraId="5BDC3047" w14:textId="77777777" w:rsidR="00AB0342" w:rsidRPr="009A23CF" w:rsidRDefault="00AB0342" w:rsidP="009A23CF">
            <w:pPr>
              <w:spacing w:after="0" w:line="240" w:lineRule="auto"/>
              <w:jc w:val="both"/>
              <w:rPr>
                <w:rFonts w:ascii="Arial" w:hAnsi="Arial" w:cs="Arial"/>
                <w:sz w:val="24"/>
                <w:szCs w:val="24"/>
              </w:rPr>
            </w:pPr>
            <w:r w:rsidRPr="009A23CF">
              <w:rPr>
                <w:rFonts w:ascii="Arial" w:hAnsi="Arial" w:cs="Arial"/>
                <w:sz w:val="24"/>
                <w:szCs w:val="24"/>
              </w:rPr>
              <w:t>75</w:t>
            </w:r>
          </w:p>
        </w:tc>
        <w:tc>
          <w:tcPr>
            <w:tcW w:w="1755" w:type="dxa"/>
            <w:shd w:val="clear" w:color="auto" w:fill="auto"/>
          </w:tcPr>
          <w:p w14:paraId="2934F739" w14:textId="77777777" w:rsidR="00AB0342" w:rsidRPr="009A23CF" w:rsidRDefault="00AB0342" w:rsidP="009A23CF">
            <w:pPr>
              <w:spacing w:after="0" w:line="240" w:lineRule="auto"/>
              <w:jc w:val="both"/>
              <w:rPr>
                <w:rFonts w:ascii="Arial" w:hAnsi="Arial" w:cs="Arial"/>
                <w:sz w:val="24"/>
                <w:szCs w:val="24"/>
              </w:rPr>
            </w:pPr>
            <w:r w:rsidRPr="009A23CF">
              <w:rPr>
                <w:rFonts w:ascii="Arial" w:hAnsi="Arial" w:cs="Arial"/>
                <w:sz w:val="24"/>
                <w:szCs w:val="24"/>
              </w:rPr>
              <w:t>Mehedinți</w:t>
            </w:r>
          </w:p>
        </w:tc>
        <w:tc>
          <w:tcPr>
            <w:tcW w:w="1701" w:type="dxa"/>
            <w:shd w:val="clear" w:color="auto" w:fill="auto"/>
          </w:tcPr>
          <w:p w14:paraId="6FFD20F8" w14:textId="77777777" w:rsidR="00AB0342" w:rsidRPr="009A23CF" w:rsidRDefault="00AB0342" w:rsidP="009A23CF">
            <w:pPr>
              <w:spacing w:after="0" w:line="240" w:lineRule="auto"/>
              <w:jc w:val="both"/>
              <w:rPr>
                <w:rFonts w:ascii="Arial" w:hAnsi="Arial" w:cs="Arial"/>
                <w:sz w:val="24"/>
                <w:szCs w:val="24"/>
              </w:rPr>
            </w:pPr>
            <w:r w:rsidRPr="009A23CF">
              <w:rPr>
                <w:rFonts w:ascii="Arial" w:hAnsi="Arial" w:cs="Arial"/>
                <w:sz w:val="24"/>
                <w:szCs w:val="24"/>
              </w:rPr>
              <w:t>Orșova</w:t>
            </w:r>
          </w:p>
        </w:tc>
        <w:tc>
          <w:tcPr>
            <w:tcW w:w="4253" w:type="dxa"/>
            <w:shd w:val="clear" w:color="auto" w:fill="auto"/>
          </w:tcPr>
          <w:p w14:paraId="5CE6AD13" w14:textId="77777777" w:rsidR="00AB0342" w:rsidRPr="009A23CF" w:rsidRDefault="00AB0342" w:rsidP="009A23CF">
            <w:pPr>
              <w:spacing w:after="0" w:line="240" w:lineRule="auto"/>
              <w:jc w:val="both"/>
              <w:rPr>
                <w:rFonts w:ascii="Arial" w:hAnsi="Arial" w:cs="Arial"/>
                <w:sz w:val="24"/>
                <w:szCs w:val="24"/>
              </w:rPr>
            </w:pPr>
            <w:r w:rsidRPr="009A23CF">
              <w:rPr>
                <w:rFonts w:ascii="Arial" w:hAnsi="Arial" w:cs="Arial"/>
                <w:sz w:val="24"/>
                <w:szCs w:val="24"/>
              </w:rPr>
              <w:t>Traseul Turistic Alion</w:t>
            </w:r>
          </w:p>
        </w:tc>
        <w:tc>
          <w:tcPr>
            <w:tcW w:w="2126" w:type="dxa"/>
            <w:shd w:val="clear" w:color="auto" w:fill="auto"/>
          </w:tcPr>
          <w:p w14:paraId="188A89CC" w14:textId="77777777" w:rsidR="00AB0342" w:rsidRPr="009A23CF" w:rsidRDefault="00AB0342" w:rsidP="009A23CF">
            <w:pPr>
              <w:spacing w:after="0" w:line="240" w:lineRule="auto"/>
              <w:jc w:val="center"/>
              <w:rPr>
                <w:rFonts w:ascii="Arial" w:hAnsi="Arial" w:cs="Arial"/>
                <w:sz w:val="24"/>
                <w:szCs w:val="24"/>
              </w:rPr>
            </w:pPr>
            <w:r w:rsidRPr="009A23CF">
              <w:rPr>
                <w:rFonts w:ascii="Arial" w:hAnsi="Arial" w:cs="Arial"/>
                <w:sz w:val="24"/>
                <w:szCs w:val="24"/>
              </w:rPr>
              <w:t>natural</w:t>
            </w:r>
          </w:p>
        </w:tc>
      </w:tr>
      <w:tr w:rsidR="00AB0342" w:rsidRPr="009A23CF" w14:paraId="66149C16" w14:textId="77777777" w:rsidTr="00AB0342">
        <w:tc>
          <w:tcPr>
            <w:tcW w:w="650" w:type="dxa"/>
            <w:shd w:val="clear" w:color="auto" w:fill="auto"/>
          </w:tcPr>
          <w:p w14:paraId="4DE8410A" w14:textId="77777777" w:rsidR="00AB0342" w:rsidRPr="009A23CF" w:rsidRDefault="00AB0342" w:rsidP="009A23CF">
            <w:pPr>
              <w:spacing w:after="0" w:line="240" w:lineRule="auto"/>
              <w:jc w:val="both"/>
              <w:rPr>
                <w:rFonts w:ascii="Arial" w:hAnsi="Arial" w:cs="Arial"/>
                <w:sz w:val="24"/>
                <w:szCs w:val="24"/>
              </w:rPr>
            </w:pPr>
            <w:r w:rsidRPr="009A23CF">
              <w:rPr>
                <w:rFonts w:ascii="Arial" w:hAnsi="Arial" w:cs="Arial"/>
                <w:sz w:val="24"/>
                <w:szCs w:val="24"/>
              </w:rPr>
              <w:t>76</w:t>
            </w:r>
          </w:p>
        </w:tc>
        <w:tc>
          <w:tcPr>
            <w:tcW w:w="1755" w:type="dxa"/>
            <w:shd w:val="clear" w:color="auto" w:fill="auto"/>
          </w:tcPr>
          <w:p w14:paraId="6213F738" w14:textId="77777777" w:rsidR="00AB0342" w:rsidRPr="009A23CF" w:rsidRDefault="00AB0342" w:rsidP="009A23CF">
            <w:pPr>
              <w:spacing w:after="0" w:line="240" w:lineRule="auto"/>
              <w:jc w:val="both"/>
              <w:rPr>
                <w:rFonts w:ascii="Arial" w:hAnsi="Arial" w:cs="Arial"/>
                <w:sz w:val="24"/>
                <w:szCs w:val="24"/>
              </w:rPr>
            </w:pPr>
            <w:r w:rsidRPr="009A23CF">
              <w:rPr>
                <w:rFonts w:ascii="Arial" w:hAnsi="Arial" w:cs="Arial"/>
                <w:sz w:val="24"/>
                <w:szCs w:val="24"/>
              </w:rPr>
              <w:t>Mehedinți</w:t>
            </w:r>
          </w:p>
        </w:tc>
        <w:tc>
          <w:tcPr>
            <w:tcW w:w="1701" w:type="dxa"/>
            <w:shd w:val="clear" w:color="auto" w:fill="auto"/>
          </w:tcPr>
          <w:p w14:paraId="33001056" w14:textId="77777777" w:rsidR="00AB0342" w:rsidRPr="009A23CF" w:rsidRDefault="00AB0342" w:rsidP="009A23CF">
            <w:pPr>
              <w:spacing w:after="0" w:line="240" w:lineRule="auto"/>
              <w:jc w:val="both"/>
              <w:rPr>
                <w:rFonts w:ascii="Arial" w:hAnsi="Arial" w:cs="Arial"/>
                <w:sz w:val="24"/>
                <w:szCs w:val="24"/>
              </w:rPr>
            </w:pPr>
            <w:r w:rsidRPr="009A23CF">
              <w:rPr>
                <w:rFonts w:ascii="Arial" w:hAnsi="Arial" w:cs="Arial"/>
                <w:sz w:val="24"/>
                <w:szCs w:val="24"/>
              </w:rPr>
              <w:t>Orșova</w:t>
            </w:r>
          </w:p>
        </w:tc>
        <w:tc>
          <w:tcPr>
            <w:tcW w:w="4253" w:type="dxa"/>
            <w:shd w:val="clear" w:color="auto" w:fill="auto"/>
          </w:tcPr>
          <w:p w14:paraId="247F89C9" w14:textId="77777777" w:rsidR="00AB0342" w:rsidRPr="009A23CF" w:rsidRDefault="00AB0342" w:rsidP="009A23CF">
            <w:pPr>
              <w:spacing w:after="0" w:line="240" w:lineRule="auto"/>
              <w:jc w:val="both"/>
              <w:rPr>
                <w:rFonts w:ascii="Arial" w:hAnsi="Arial" w:cs="Arial"/>
                <w:sz w:val="24"/>
                <w:szCs w:val="24"/>
              </w:rPr>
            </w:pPr>
            <w:r w:rsidRPr="009A23CF">
              <w:rPr>
                <w:rFonts w:ascii="Arial" w:hAnsi="Arial" w:cs="Arial"/>
                <w:sz w:val="24"/>
                <w:szCs w:val="24"/>
              </w:rPr>
              <w:t>Traseul Turistic Țarovăț</w:t>
            </w:r>
          </w:p>
        </w:tc>
        <w:tc>
          <w:tcPr>
            <w:tcW w:w="2126" w:type="dxa"/>
            <w:shd w:val="clear" w:color="auto" w:fill="auto"/>
          </w:tcPr>
          <w:p w14:paraId="4BD5B5FE" w14:textId="77777777" w:rsidR="00AB0342" w:rsidRPr="009A23CF" w:rsidRDefault="00AB0342" w:rsidP="009A23CF">
            <w:pPr>
              <w:spacing w:after="0" w:line="240" w:lineRule="auto"/>
              <w:jc w:val="center"/>
              <w:rPr>
                <w:rFonts w:ascii="Arial" w:hAnsi="Arial" w:cs="Arial"/>
                <w:sz w:val="24"/>
                <w:szCs w:val="24"/>
              </w:rPr>
            </w:pPr>
            <w:r w:rsidRPr="009A23CF">
              <w:rPr>
                <w:rFonts w:ascii="Arial" w:hAnsi="Arial" w:cs="Arial"/>
                <w:sz w:val="24"/>
                <w:szCs w:val="24"/>
              </w:rPr>
              <w:t>natural</w:t>
            </w:r>
          </w:p>
        </w:tc>
      </w:tr>
      <w:tr w:rsidR="00AB0342" w:rsidRPr="009A23CF" w14:paraId="7283CB2D" w14:textId="77777777" w:rsidTr="00AB0342">
        <w:tc>
          <w:tcPr>
            <w:tcW w:w="650" w:type="dxa"/>
            <w:shd w:val="clear" w:color="auto" w:fill="auto"/>
          </w:tcPr>
          <w:p w14:paraId="3FB4EB9B" w14:textId="77777777" w:rsidR="00AB0342" w:rsidRPr="009A23CF" w:rsidRDefault="00AB0342" w:rsidP="009A23CF">
            <w:pPr>
              <w:spacing w:after="0" w:line="240" w:lineRule="auto"/>
              <w:jc w:val="both"/>
              <w:rPr>
                <w:rFonts w:ascii="Arial" w:hAnsi="Arial" w:cs="Arial"/>
                <w:sz w:val="24"/>
                <w:szCs w:val="24"/>
              </w:rPr>
            </w:pPr>
            <w:r w:rsidRPr="009A23CF">
              <w:rPr>
                <w:rFonts w:ascii="Arial" w:hAnsi="Arial" w:cs="Arial"/>
                <w:sz w:val="24"/>
                <w:szCs w:val="24"/>
              </w:rPr>
              <w:t>77</w:t>
            </w:r>
          </w:p>
        </w:tc>
        <w:tc>
          <w:tcPr>
            <w:tcW w:w="1755" w:type="dxa"/>
            <w:shd w:val="clear" w:color="auto" w:fill="auto"/>
          </w:tcPr>
          <w:p w14:paraId="1ABF7D91" w14:textId="77777777" w:rsidR="00AB0342" w:rsidRPr="009A23CF" w:rsidRDefault="00AB0342" w:rsidP="009A23CF">
            <w:pPr>
              <w:spacing w:after="0" w:line="240" w:lineRule="auto"/>
              <w:jc w:val="both"/>
              <w:rPr>
                <w:rFonts w:ascii="Arial" w:hAnsi="Arial" w:cs="Arial"/>
                <w:sz w:val="24"/>
                <w:szCs w:val="24"/>
              </w:rPr>
            </w:pPr>
            <w:r w:rsidRPr="009A23CF">
              <w:rPr>
                <w:rFonts w:ascii="Arial" w:hAnsi="Arial" w:cs="Arial"/>
                <w:sz w:val="24"/>
                <w:szCs w:val="24"/>
              </w:rPr>
              <w:t>Mehedinți</w:t>
            </w:r>
          </w:p>
        </w:tc>
        <w:tc>
          <w:tcPr>
            <w:tcW w:w="1701" w:type="dxa"/>
            <w:shd w:val="clear" w:color="auto" w:fill="auto"/>
          </w:tcPr>
          <w:p w14:paraId="3F40D880" w14:textId="77777777" w:rsidR="00AB0342" w:rsidRPr="009A23CF" w:rsidRDefault="00AB0342" w:rsidP="009A23CF">
            <w:pPr>
              <w:spacing w:after="0" w:line="240" w:lineRule="auto"/>
              <w:jc w:val="both"/>
              <w:rPr>
                <w:rFonts w:ascii="Arial" w:hAnsi="Arial" w:cs="Arial"/>
                <w:sz w:val="24"/>
                <w:szCs w:val="24"/>
              </w:rPr>
            </w:pPr>
            <w:r w:rsidRPr="009A23CF">
              <w:rPr>
                <w:rFonts w:ascii="Arial" w:hAnsi="Arial" w:cs="Arial"/>
                <w:sz w:val="24"/>
                <w:szCs w:val="24"/>
              </w:rPr>
              <w:t>Bahna</w:t>
            </w:r>
          </w:p>
        </w:tc>
        <w:tc>
          <w:tcPr>
            <w:tcW w:w="4253" w:type="dxa"/>
            <w:shd w:val="clear" w:color="auto" w:fill="auto"/>
          </w:tcPr>
          <w:p w14:paraId="35BE8283" w14:textId="77777777" w:rsidR="00AB0342" w:rsidRPr="009A23CF" w:rsidRDefault="00AB0342" w:rsidP="009A23CF">
            <w:pPr>
              <w:spacing w:after="0" w:line="240" w:lineRule="auto"/>
              <w:jc w:val="both"/>
              <w:rPr>
                <w:rFonts w:ascii="Arial" w:hAnsi="Arial" w:cs="Arial"/>
                <w:sz w:val="24"/>
                <w:szCs w:val="24"/>
              </w:rPr>
            </w:pPr>
            <w:r w:rsidRPr="009A23CF">
              <w:rPr>
                <w:rFonts w:ascii="Arial" w:hAnsi="Arial" w:cs="Arial"/>
                <w:sz w:val="24"/>
                <w:szCs w:val="24"/>
              </w:rPr>
              <w:t>Rezervația paleontologică Bahna</w:t>
            </w:r>
          </w:p>
        </w:tc>
        <w:tc>
          <w:tcPr>
            <w:tcW w:w="2126" w:type="dxa"/>
            <w:shd w:val="clear" w:color="auto" w:fill="auto"/>
          </w:tcPr>
          <w:p w14:paraId="68A1B786" w14:textId="77777777" w:rsidR="00AB0342" w:rsidRPr="009A23CF" w:rsidRDefault="00AB0342" w:rsidP="009A23CF">
            <w:pPr>
              <w:spacing w:after="0" w:line="240" w:lineRule="auto"/>
              <w:jc w:val="center"/>
              <w:rPr>
                <w:rFonts w:ascii="Arial" w:hAnsi="Arial" w:cs="Arial"/>
                <w:sz w:val="24"/>
                <w:szCs w:val="24"/>
              </w:rPr>
            </w:pPr>
            <w:r w:rsidRPr="009A23CF">
              <w:rPr>
                <w:rFonts w:ascii="Arial" w:hAnsi="Arial" w:cs="Arial"/>
                <w:sz w:val="24"/>
                <w:szCs w:val="24"/>
              </w:rPr>
              <w:t>rezervație</w:t>
            </w:r>
          </w:p>
        </w:tc>
      </w:tr>
      <w:tr w:rsidR="00AB0342" w:rsidRPr="009A23CF" w14:paraId="111198B4" w14:textId="77777777" w:rsidTr="00AB0342">
        <w:tc>
          <w:tcPr>
            <w:tcW w:w="650" w:type="dxa"/>
            <w:shd w:val="clear" w:color="auto" w:fill="auto"/>
          </w:tcPr>
          <w:p w14:paraId="45167C6D" w14:textId="77777777" w:rsidR="00AB0342" w:rsidRPr="009A23CF" w:rsidRDefault="00AB0342" w:rsidP="009A23CF">
            <w:pPr>
              <w:spacing w:after="0" w:line="240" w:lineRule="auto"/>
              <w:jc w:val="both"/>
              <w:rPr>
                <w:rFonts w:ascii="Arial" w:hAnsi="Arial" w:cs="Arial"/>
                <w:sz w:val="24"/>
                <w:szCs w:val="24"/>
              </w:rPr>
            </w:pPr>
            <w:r w:rsidRPr="009A23CF">
              <w:rPr>
                <w:rFonts w:ascii="Arial" w:hAnsi="Arial" w:cs="Arial"/>
                <w:sz w:val="24"/>
                <w:szCs w:val="24"/>
              </w:rPr>
              <w:t>78</w:t>
            </w:r>
          </w:p>
        </w:tc>
        <w:tc>
          <w:tcPr>
            <w:tcW w:w="1755" w:type="dxa"/>
            <w:shd w:val="clear" w:color="auto" w:fill="auto"/>
          </w:tcPr>
          <w:p w14:paraId="0AB03DD7" w14:textId="77777777" w:rsidR="00AB0342" w:rsidRPr="009A23CF" w:rsidRDefault="00AB0342" w:rsidP="009A23CF">
            <w:pPr>
              <w:spacing w:after="0" w:line="240" w:lineRule="auto"/>
              <w:jc w:val="both"/>
              <w:rPr>
                <w:rFonts w:ascii="Arial" w:hAnsi="Arial" w:cs="Arial"/>
                <w:sz w:val="24"/>
                <w:szCs w:val="24"/>
              </w:rPr>
            </w:pPr>
            <w:r w:rsidRPr="009A23CF">
              <w:rPr>
                <w:rFonts w:ascii="Arial" w:hAnsi="Arial" w:cs="Arial"/>
                <w:sz w:val="24"/>
                <w:szCs w:val="24"/>
              </w:rPr>
              <w:t>Mehedinți</w:t>
            </w:r>
          </w:p>
        </w:tc>
        <w:tc>
          <w:tcPr>
            <w:tcW w:w="1701" w:type="dxa"/>
            <w:shd w:val="clear" w:color="auto" w:fill="auto"/>
          </w:tcPr>
          <w:p w14:paraId="26410539" w14:textId="77777777" w:rsidR="00AB0342" w:rsidRPr="009A23CF" w:rsidRDefault="00AB0342" w:rsidP="009A23CF">
            <w:pPr>
              <w:spacing w:after="0" w:line="240" w:lineRule="auto"/>
              <w:jc w:val="both"/>
              <w:rPr>
                <w:rFonts w:ascii="Arial" w:hAnsi="Arial" w:cs="Arial"/>
                <w:sz w:val="24"/>
                <w:szCs w:val="24"/>
              </w:rPr>
            </w:pPr>
            <w:r w:rsidRPr="009A23CF">
              <w:rPr>
                <w:rFonts w:ascii="Arial" w:hAnsi="Arial" w:cs="Arial"/>
                <w:sz w:val="24"/>
                <w:szCs w:val="24"/>
              </w:rPr>
              <w:t>Ilovița</w:t>
            </w:r>
          </w:p>
        </w:tc>
        <w:tc>
          <w:tcPr>
            <w:tcW w:w="4253" w:type="dxa"/>
            <w:shd w:val="clear" w:color="auto" w:fill="auto"/>
          </w:tcPr>
          <w:p w14:paraId="27722450" w14:textId="77777777" w:rsidR="00AB0342" w:rsidRPr="009A23CF" w:rsidRDefault="00AB0342" w:rsidP="009A23CF">
            <w:pPr>
              <w:spacing w:after="0" w:line="240" w:lineRule="auto"/>
              <w:jc w:val="both"/>
              <w:rPr>
                <w:rFonts w:ascii="Arial" w:hAnsi="Arial" w:cs="Arial"/>
                <w:sz w:val="24"/>
                <w:szCs w:val="24"/>
              </w:rPr>
            </w:pPr>
            <w:r w:rsidRPr="009A23CF">
              <w:rPr>
                <w:rFonts w:ascii="Arial" w:hAnsi="Arial" w:cs="Arial"/>
                <w:sz w:val="24"/>
                <w:szCs w:val="24"/>
              </w:rPr>
              <w:t>Traseul Turistic Racovăț-Boldovin</w:t>
            </w:r>
          </w:p>
        </w:tc>
        <w:tc>
          <w:tcPr>
            <w:tcW w:w="2126" w:type="dxa"/>
            <w:shd w:val="clear" w:color="auto" w:fill="auto"/>
          </w:tcPr>
          <w:p w14:paraId="60E7EB46" w14:textId="77777777" w:rsidR="00AB0342" w:rsidRPr="009A23CF" w:rsidRDefault="00AB0342" w:rsidP="009A23CF">
            <w:pPr>
              <w:spacing w:after="0" w:line="240" w:lineRule="auto"/>
              <w:jc w:val="center"/>
              <w:rPr>
                <w:rFonts w:ascii="Arial" w:hAnsi="Arial" w:cs="Arial"/>
                <w:sz w:val="24"/>
                <w:szCs w:val="24"/>
              </w:rPr>
            </w:pPr>
            <w:r w:rsidRPr="009A23CF">
              <w:rPr>
                <w:rFonts w:ascii="Arial" w:hAnsi="Arial" w:cs="Arial"/>
                <w:sz w:val="24"/>
                <w:szCs w:val="24"/>
              </w:rPr>
              <w:t>natural</w:t>
            </w:r>
          </w:p>
        </w:tc>
      </w:tr>
      <w:tr w:rsidR="00AB0342" w:rsidRPr="009A23CF" w14:paraId="1A4D2DD9" w14:textId="77777777" w:rsidTr="00AB0342">
        <w:tc>
          <w:tcPr>
            <w:tcW w:w="650" w:type="dxa"/>
            <w:shd w:val="clear" w:color="auto" w:fill="auto"/>
          </w:tcPr>
          <w:p w14:paraId="6B1BDB20" w14:textId="77777777" w:rsidR="00AB0342" w:rsidRPr="009A23CF" w:rsidRDefault="00AB0342" w:rsidP="009A23CF">
            <w:pPr>
              <w:spacing w:after="0" w:line="240" w:lineRule="auto"/>
              <w:jc w:val="both"/>
              <w:rPr>
                <w:rFonts w:ascii="Arial" w:hAnsi="Arial" w:cs="Arial"/>
                <w:sz w:val="24"/>
                <w:szCs w:val="24"/>
              </w:rPr>
            </w:pPr>
            <w:r w:rsidRPr="009A23CF">
              <w:rPr>
                <w:rFonts w:ascii="Arial" w:hAnsi="Arial" w:cs="Arial"/>
                <w:sz w:val="24"/>
                <w:szCs w:val="24"/>
              </w:rPr>
              <w:t>79</w:t>
            </w:r>
          </w:p>
        </w:tc>
        <w:tc>
          <w:tcPr>
            <w:tcW w:w="1755" w:type="dxa"/>
            <w:shd w:val="clear" w:color="auto" w:fill="auto"/>
          </w:tcPr>
          <w:p w14:paraId="26B23B22" w14:textId="77777777" w:rsidR="00AB0342" w:rsidRPr="009A23CF" w:rsidRDefault="00AB0342" w:rsidP="009A23CF">
            <w:pPr>
              <w:spacing w:after="0" w:line="240" w:lineRule="auto"/>
              <w:jc w:val="both"/>
              <w:rPr>
                <w:rFonts w:ascii="Arial" w:hAnsi="Arial" w:cs="Arial"/>
                <w:sz w:val="24"/>
                <w:szCs w:val="24"/>
              </w:rPr>
            </w:pPr>
            <w:r w:rsidRPr="009A23CF">
              <w:rPr>
                <w:rFonts w:ascii="Arial" w:hAnsi="Arial" w:cs="Arial"/>
                <w:sz w:val="24"/>
                <w:szCs w:val="24"/>
              </w:rPr>
              <w:t>Mehedinți</w:t>
            </w:r>
          </w:p>
        </w:tc>
        <w:tc>
          <w:tcPr>
            <w:tcW w:w="1701" w:type="dxa"/>
            <w:shd w:val="clear" w:color="auto" w:fill="auto"/>
          </w:tcPr>
          <w:p w14:paraId="1E935F65" w14:textId="77777777" w:rsidR="00AB0342" w:rsidRPr="009A23CF" w:rsidRDefault="00AB0342" w:rsidP="009A23CF">
            <w:pPr>
              <w:spacing w:after="0" w:line="240" w:lineRule="auto"/>
              <w:jc w:val="both"/>
              <w:rPr>
                <w:rFonts w:ascii="Arial" w:hAnsi="Arial" w:cs="Arial"/>
                <w:sz w:val="24"/>
                <w:szCs w:val="24"/>
              </w:rPr>
            </w:pPr>
            <w:r w:rsidRPr="009A23CF">
              <w:rPr>
                <w:rFonts w:ascii="Arial" w:hAnsi="Arial" w:cs="Arial"/>
                <w:sz w:val="24"/>
                <w:szCs w:val="24"/>
              </w:rPr>
              <w:t>Drobeta Turnu Severin</w:t>
            </w:r>
          </w:p>
        </w:tc>
        <w:tc>
          <w:tcPr>
            <w:tcW w:w="4253" w:type="dxa"/>
            <w:shd w:val="clear" w:color="auto" w:fill="auto"/>
          </w:tcPr>
          <w:p w14:paraId="16BF6994" w14:textId="77777777" w:rsidR="00AB0342" w:rsidRPr="009A23CF" w:rsidRDefault="00AB0342" w:rsidP="009A23CF">
            <w:pPr>
              <w:spacing w:after="0" w:line="240" w:lineRule="auto"/>
              <w:jc w:val="both"/>
              <w:rPr>
                <w:rFonts w:ascii="Arial" w:hAnsi="Arial" w:cs="Arial"/>
                <w:sz w:val="24"/>
                <w:szCs w:val="24"/>
              </w:rPr>
            </w:pPr>
            <w:r w:rsidRPr="009A23CF">
              <w:rPr>
                <w:rFonts w:ascii="Arial" w:hAnsi="Arial" w:cs="Arial"/>
                <w:sz w:val="24"/>
                <w:szCs w:val="24"/>
              </w:rPr>
              <w:t>Traseul Turistic Vodița-Dealul Duhovna</w:t>
            </w:r>
          </w:p>
        </w:tc>
        <w:tc>
          <w:tcPr>
            <w:tcW w:w="2126" w:type="dxa"/>
            <w:shd w:val="clear" w:color="auto" w:fill="auto"/>
          </w:tcPr>
          <w:p w14:paraId="48421BF8" w14:textId="77777777" w:rsidR="00AB0342" w:rsidRPr="009A23CF" w:rsidRDefault="00AB0342" w:rsidP="009A23CF">
            <w:pPr>
              <w:spacing w:after="0" w:line="240" w:lineRule="auto"/>
              <w:jc w:val="center"/>
              <w:rPr>
                <w:rFonts w:ascii="Arial" w:hAnsi="Arial" w:cs="Arial"/>
                <w:sz w:val="24"/>
                <w:szCs w:val="24"/>
              </w:rPr>
            </w:pPr>
            <w:r w:rsidRPr="009A23CF">
              <w:rPr>
                <w:rFonts w:ascii="Arial" w:hAnsi="Arial" w:cs="Arial"/>
                <w:sz w:val="24"/>
                <w:szCs w:val="24"/>
              </w:rPr>
              <w:t>natural</w:t>
            </w:r>
          </w:p>
        </w:tc>
      </w:tr>
      <w:tr w:rsidR="00AB0342" w:rsidRPr="009A23CF" w14:paraId="0A3D9290" w14:textId="77777777" w:rsidTr="00AB0342">
        <w:tc>
          <w:tcPr>
            <w:tcW w:w="650" w:type="dxa"/>
            <w:shd w:val="clear" w:color="auto" w:fill="auto"/>
          </w:tcPr>
          <w:p w14:paraId="1DE4A59E" w14:textId="77777777" w:rsidR="00AB0342" w:rsidRPr="009A23CF" w:rsidRDefault="00AB0342" w:rsidP="009A23CF">
            <w:pPr>
              <w:spacing w:after="0" w:line="240" w:lineRule="auto"/>
              <w:jc w:val="both"/>
              <w:rPr>
                <w:rFonts w:ascii="Arial" w:hAnsi="Arial" w:cs="Arial"/>
                <w:sz w:val="24"/>
                <w:szCs w:val="24"/>
              </w:rPr>
            </w:pPr>
            <w:r w:rsidRPr="009A23CF">
              <w:rPr>
                <w:rFonts w:ascii="Arial" w:hAnsi="Arial" w:cs="Arial"/>
                <w:sz w:val="24"/>
                <w:szCs w:val="24"/>
              </w:rPr>
              <w:t>80</w:t>
            </w:r>
          </w:p>
        </w:tc>
        <w:tc>
          <w:tcPr>
            <w:tcW w:w="1755" w:type="dxa"/>
            <w:shd w:val="clear" w:color="auto" w:fill="auto"/>
          </w:tcPr>
          <w:p w14:paraId="67B25252" w14:textId="77777777" w:rsidR="00AB0342" w:rsidRPr="009A23CF" w:rsidRDefault="00AB0342" w:rsidP="009A23CF">
            <w:pPr>
              <w:spacing w:after="0" w:line="240" w:lineRule="auto"/>
              <w:jc w:val="both"/>
              <w:rPr>
                <w:rFonts w:ascii="Arial" w:hAnsi="Arial" w:cs="Arial"/>
                <w:sz w:val="24"/>
                <w:szCs w:val="24"/>
              </w:rPr>
            </w:pPr>
            <w:r w:rsidRPr="009A23CF">
              <w:rPr>
                <w:rFonts w:ascii="Arial" w:hAnsi="Arial" w:cs="Arial"/>
                <w:sz w:val="24"/>
                <w:szCs w:val="24"/>
              </w:rPr>
              <w:t>Mehedinți</w:t>
            </w:r>
          </w:p>
        </w:tc>
        <w:tc>
          <w:tcPr>
            <w:tcW w:w="1701" w:type="dxa"/>
            <w:shd w:val="clear" w:color="auto" w:fill="auto"/>
          </w:tcPr>
          <w:p w14:paraId="3F0D0F45" w14:textId="77777777" w:rsidR="00AB0342" w:rsidRPr="009A23CF" w:rsidRDefault="00AB0342" w:rsidP="009A23CF">
            <w:pPr>
              <w:spacing w:after="0" w:line="240" w:lineRule="auto"/>
              <w:jc w:val="both"/>
              <w:rPr>
                <w:rFonts w:ascii="Arial" w:hAnsi="Arial" w:cs="Arial"/>
                <w:sz w:val="24"/>
                <w:szCs w:val="24"/>
              </w:rPr>
            </w:pPr>
            <w:r w:rsidRPr="009A23CF">
              <w:rPr>
                <w:rFonts w:ascii="Arial" w:hAnsi="Arial" w:cs="Arial"/>
                <w:sz w:val="24"/>
                <w:szCs w:val="24"/>
              </w:rPr>
              <w:t>Drobeta Turnu Severin</w:t>
            </w:r>
          </w:p>
        </w:tc>
        <w:tc>
          <w:tcPr>
            <w:tcW w:w="4253" w:type="dxa"/>
            <w:shd w:val="clear" w:color="auto" w:fill="auto"/>
          </w:tcPr>
          <w:p w14:paraId="730FB117" w14:textId="77777777" w:rsidR="00AB0342" w:rsidRPr="009A23CF" w:rsidRDefault="00AB0342" w:rsidP="009A23CF">
            <w:pPr>
              <w:spacing w:after="0" w:line="240" w:lineRule="auto"/>
              <w:jc w:val="both"/>
              <w:rPr>
                <w:rFonts w:ascii="Arial" w:hAnsi="Arial" w:cs="Arial"/>
                <w:sz w:val="24"/>
                <w:szCs w:val="24"/>
              </w:rPr>
            </w:pPr>
            <w:r w:rsidRPr="009A23CF">
              <w:rPr>
                <w:rFonts w:ascii="Arial" w:hAnsi="Arial" w:cs="Arial"/>
                <w:sz w:val="24"/>
                <w:szCs w:val="24"/>
              </w:rPr>
              <w:t>Rezervația Naturală Dealul Duhovna</w:t>
            </w:r>
          </w:p>
        </w:tc>
        <w:tc>
          <w:tcPr>
            <w:tcW w:w="2126" w:type="dxa"/>
            <w:shd w:val="clear" w:color="auto" w:fill="auto"/>
          </w:tcPr>
          <w:p w14:paraId="3C09B631" w14:textId="77777777" w:rsidR="00AB0342" w:rsidRPr="009A23CF" w:rsidRDefault="00AB0342" w:rsidP="009A23CF">
            <w:pPr>
              <w:spacing w:after="0" w:line="240" w:lineRule="auto"/>
              <w:jc w:val="center"/>
              <w:rPr>
                <w:rFonts w:ascii="Arial" w:hAnsi="Arial" w:cs="Arial"/>
                <w:sz w:val="24"/>
                <w:szCs w:val="24"/>
              </w:rPr>
            </w:pPr>
            <w:r w:rsidRPr="009A23CF">
              <w:rPr>
                <w:rFonts w:ascii="Arial" w:hAnsi="Arial" w:cs="Arial"/>
                <w:sz w:val="24"/>
                <w:szCs w:val="24"/>
              </w:rPr>
              <w:t>rezervație</w:t>
            </w:r>
          </w:p>
        </w:tc>
      </w:tr>
      <w:tr w:rsidR="00AB0342" w:rsidRPr="009A23CF" w14:paraId="37B609DF" w14:textId="77777777" w:rsidTr="00AB0342">
        <w:tc>
          <w:tcPr>
            <w:tcW w:w="650" w:type="dxa"/>
            <w:shd w:val="clear" w:color="auto" w:fill="auto"/>
          </w:tcPr>
          <w:p w14:paraId="772C5BD3" w14:textId="77777777" w:rsidR="00AB0342" w:rsidRPr="009A23CF" w:rsidRDefault="00AB0342" w:rsidP="009A23CF">
            <w:pPr>
              <w:spacing w:after="0" w:line="240" w:lineRule="auto"/>
              <w:jc w:val="both"/>
              <w:rPr>
                <w:rFonts w:ascii="Arial" w:hAnsi="Arial" w:cs="Arial"/>
                <w:sz w:val="24"/>
                <w:szCs w:val="24"/>
              </w:rPr>
            </w:pPr>
            <w:r w:rsidRPr="009A23CF">
              <w:rPr>
                <w:rFonts w:ascii="Arial" w:hAnsi="Arial" w:cs="Arial"/>
                <w:sz w:val="24"/>
                <w:szCs w:val="24"/>
              </w:rPr>
              <w:t>81</w:t>
            </w:r>
          </w:p>
        </w:tc>
        <w:tc>
          <w:tcPr>
            <w:tcW w:w="1755" w:type="dxa"/>
            <w:shd w:val="clear" w:color="auto" w:fill="auto"/>
          </w:tcPr>
          <w:p w14:paraId="7BCBB2B9" w14:textId="77777777" w:rsidR="00AB0342" w:rsidRPr="009A23CF" w:rsidRDefault="00AB0342" w:rsidP="009A23CF">
            <w:pPr>
              <w:spacing w:after="0" w:line="240" w:lineRule="auto"/>
              <w:jc w:val="both"/>
              <w:rPr>
                <w:rFonts w:ascii="Arial" w:hAnsi="Arial" w:cs="Arial"/>
                <w:sz w:val="24"/>
                <w:szCs w:val="24"/>
              </w:rPr>
            </w:pPr>
            <w:r w:rsidRPr="009A23CF">
              <w:rPr>
                <w:rFonts w:ascii="Arial" w:hAnsi="Arial" w:cs="Arial"/>
                <w:sz w:val="24"/>
                <w:szCs w:val="24"/>
              </w:rPr>
              <w:t>Mehedinți</w:t>
            </w:r>
          </w:p>
        </w:tc>
        <w:tc>
          <w:tcPr>
            <w:tcW w:w="1701" w:type="dxa"/>
            <w:shd w:val="clear" w:color="auto" w:fill="auto"/>
          </w:tcPr>
          <w:p w14:paraId="509453D3" w14:textId="77777777" w:rsidR="00AB0342" w:rsidRPr="009A23CF" w:rsidRDefault="00AB0342" w:rsidP="009A23CF">
            <w:pPr>
              <w:spacing w:after="0" w:line="240" w:lineRule="auto"/>
              <w:jc w:val="both"/>
              <w:rPr>
                <w:rFonts w:ascii="Arial" w:hAnsi="Arial" w:cs="Arial"/>
                <w:sz w:val="24"/>
                <w:szCs w:val="24"/>
              </w:rPr>
            </w:pPr>
            <w:r w:rsidRPr="009A23CF">
              <w:rPr>
                <w:rFonts w:ascii="Arial" w:hAnsi="Arial" w:cs="Arial"/>
                <w:sz w:val="24"/>
                <w:szCs w:val="24"/>
              </w:rPr>
              <w:t>Drobeta Turnu Severin</w:t>
            </w:r>
          </w:p>
        </w:tc>
        <w:tc>
          <w:tcPr>
            <w:tcW w:w="4253" w:type="dxa"/>
            <w:shd w:val="clear" w:color="auto" w:fill="auto"/>
          </w:tcPr>
          <w:p w14:paraId="65609FCA" w14:textId="77777777" w:rsidR="00AB0342" w:rsidRPr="009A23CF" w:rsidRDefault="00AB0342" w:rsidP="009A23CF">
            <w:pPr>
              <w:spacing w:after="0" w:line="240" w:lineRule="auto"/>
              <w:jc w:val="both"/>
              <w:rPr>
                <w:rFonts w:ascii="Arial" w:hAnsi="Arial" w:cs="Arial"/>
                <w:sz w:val="24"/>
                <w:szCs w:val="24"/>
              </w:rPr>
            </w:pPr>
            <w:r w:rsidRPr="009A23CF">
              <w:rPr>
                <w:rFonts w:ascii="Arial" w:hAnsi="Arial" w:cs="Arial"/>
                <w:sz w:val="24"/>
                <w:szCs w:val="24"/>
              </w:rPr>
              <w:t>Mânăstirea Vodița</w:t>
            </w:r>
          </w:p>
        </w:tc>
        <w:tc>
          <w:tcPr>
            <w:tcW w:w="2126" w:type="dxa"/>
            <w:shd w:val="clear" w:color="auto" w:fill="auto"/>
          </w:tcPr>
          <w:p w14:paraId="46DEF5EE" w14:textId="77777777" w:rsidR="00AB0342" w:rsidRPr="009A23CF" w:rsidRDefault="00AB0342" w:rsidP="009A23CF">
            <w:pPr>
              <w:spacing w:after="0" w:line="240" w:lineRule="auto"/>
              <w:jc w:val="center"/>
              <w:rPr>
                <w:rFonts w:ascii="Arial" w:hAnsi="Arial" w:cs="Arial"/>
                <w:sz w:val="24"/>
                <w:szCs w:val="24"/>
              </w:rPr>
            </w:pPr>
            <w:r w:rsidRPr="009A23CF">
              <w:rPr>
                <w:rFonts w:ascii="Arial" w:hAnsi="Arial" w:cs="Arial"/>
                <w:sz w:val="24"/>
                <w:szCs w:val="24"/>
              </w:rPr>
              <w:t>mânăstire</w:t>
            </w:r>
          </w:p>
        </w:tc>
      </w:tr>
      <w:tr w:rsidR="00AB0342" w:rsidRPr="009A23CF" w14:paraId="0A46B38B" w14:textId="77777777" w:rsidTr="00AB0342">
        <w:tc>
          <w:tcPr>
            <w:tcW w:w="650" w:type="dxa"/>
            <w:shd w:val="clear" w:color="auto" w:fill="auto"/>
          </w:tcPr>
          <w:p w14:paraId="5DA5940A" w14:textId="77777777" w:rsidR="00AB0342" w:rsidRPr="009A23CF" w:rsidRDefault="00AB0342" w:rsidP="009A23CF">
            <w:pPr>
              <w:spacing w:after="0" w:line="240" w:lineRule="auto"/>
              <w:jc w:val="both"/>
              <w:rPr>
                <w:rFonts w:ascii="Arial" w:hAnsi="Arial" w:cs="Arial"/>
                <w:sz w:val="24"/>
                <w:szCs w:val="24"/>
              </w:rPr>
            </w:pPr>
            <w:r w:rsidRPr="009A23CF">
              <w:rPr>
                <w:rFonts w:ascii="Arial" w:hAnsi="Arial" w:cs="Arial"/>
                <w:sz w:val="24"/>
                <w:szCs w:val="24"/>
              </w:rPr>
              <w:t>82</w:t>
            </w:r>
          </w:p>
        </w:tc>
        <w:tc>
          <w:tcPr>
            <w:tcW w:w="1755" w:type="dxa"/>
            <w:shd w:val="clear" w:color="auto" w:fill="auto"/>
          </w:tcPr>
          <w:p w14:paraId="342D3048" w14:textId="77777777" w:rsidR="00AB0342" w:rsidRPr="009A23CF" w:rsidRDefault="00AB0342" w:rsidP="009A23CF">
            <w:pPr>
              <w:spacing w:after="0" w:line="240" w:lineRule="auto"/>
              <w:jc w:val="both"/>
              <w:rPr>
                <w:rFonts w:ascii="Arial" w:hAnsi="Arial" w:cs="Arial"/>
                <w:sz w:val="24"/>
                <w:szCs w:val="24"/>
              </w:rPr>
            </w:pPr>
            <w:r w:rsidRPr="009A23CF">
              <w:rPr>
                <w:rFonts w:ascii="Arial" w:hAnsi="Arial" w:cs="Arial"/>
                <w:sz w:val="24"/>
                <w:szCs w:val="24"/>
              </w:rPr>
              <w:t>Mehedinți</w:t>
            </w:r>
          </w:p>
        </w:tc>
        <w:tc>
          <w:tcPr>
            <w:tcW w:w="1701" w:type="dxa"/>
            <w:shd w:val="clear" w:color="auto" w:fill="auto"/>
          </w:tcPr>
          <w:p w14:paraId="44A1FC2B" w14:textId="77777777" w:rsidR="00AB0342" w:rsidRPr="009A23CF" w:rsidRDefault="00AB0342" w:rsidP="009A23CF">
            <w:pPr>
              <w:spacing w:after="0" w:line="240" w:lineRule="auto"/>
              <w:jc w:val="both"/>
              <w:rPr>
                <w:rFonts w:ascii="Arial" w:hAnsi="Arial" w:cs="Arial"/>
                <w:sz w:val="24"/>
                <w:szCs w:val="24"/>
              </w:rPr>
            </w:pPr>
            <w:r w:rsidRPr="009A23CF">
              <w:rPr>
                <w:rFonts w:ascii="Arial" w:hAnsi="Arial" w:cs="Arial"/>
                <w:sz w:val="24"/>
                <w:szCs w:val="24"/>
              </w:rPr>
              <w:t>Drobeta Turnu Severin</w:t>
            </w:r>
          </w:p>
        </w:tc>
        <w:tc>
          <w:tcPr>
            <w:tcW w:w="4253" w:type="dxa"/>
            <w:shd w:val="clear" w:color="auto" w:fill="auto"/>
          </w:tcPr>
          <w:p w14:paraId="1553D870" w14:textId="77777777" w:rsidR="00AB0342" w:rsidRPr="009A23CF" w:rsidRDefault="00AB0342" w:rsidP="009A23CF">
            <w:pPr>
              <w:spacing w:after="0" w:line="240" w:lineRule="auto"/>
              <w:jc w:val="both"/>
              <w:rPr>
                <w:rFonts w:ascii="Arial" w:hAnsi="Arial" w:cs="Arial"/>
                <w:sz w:val="24"/>
                <w:szCs w:val="24"/>
              </w:rPr>
            </w:pPr>
            <w:r w:rsidRPr="009A23CF">
              <w:rPr>
                <w:rFonts w:ascii="Arial" w:hAnsi="Arial" w:cs="Arial"/>
                <w:sz w:val="24"/>
                <w:szCs w:val="24"/>
              </w:rPr>
              <w:t>Rezervația Naturala Cracul Găioara</w:t>
            </w:r>
          </w:p>
        </w:tc>
        <w:tc>
          <w:tcPr>
            <w:tcW w:w="2126" w:type="dxa"/>
            <w:shd w:val="clear" w:color="auto" w:fill="auto"/>
          </w:tcPr>
          <w:p w14:paraId="4CA2F9DB" w14:textId="77777777" w:rsidR="00AB0342" w:rsidRPr="009A23CF" w:rsidRDefault="00AB0342" w:rsidP="009A23CF">
            <w:pPr>
              <w:spacing w:after="0" w:line="240" w:lineRule="auto"/>
              <w:jc w:val="center"/>
              <w:rPr>
                <w:rFonts w:ascii="Arial" w:hAnsi="Arial" w:cs="Arial"/>
                <w:sz w:val="24"/>
                <w:szCs w:val="24"/>
              </w:rPr>
            </w:pPr>
            <w:r w:rsidRPr="009A23CF">
              <w:rPr>
                <w:rFonts w:ascii="Arial" w:hAnsi="Arial" w:cs="Arial"/>
                <w:sz w:val="24"/>
                <w:szCs w:val="24"/>
              </w:rPr>
              <w:t>rezervație</w:t>
            </w:r>
          </w:p>
        </w:tc>
      </w:tr>
      <w:tr w:rsidR="00AB0342" w:rsidRPr="009A23CF" w14:paraId="77373150" w14:textId="77777777" w:rsidTr="00AB0342">
        <w:tc>
          <w:tcPr>
            <w:tcW w:w="650" w:type="dxa"/>
            <w:shd w:val="clear" w:color="auto" w:fill="auto"/>
          </w:tcPr>
          <w:p w14:paraId="55629FD4" w14:textId="77777777" w:rsidR="00AB0342" w:rsidRPr="009A23CF" w:rsidRDefault="00AB0342" w:rsidP="009A23CF">
            <w:pPr>
              <w:spacing w:after="0" w:line="240" w:lineRule="auto"/>
              <w:jc w:val="both"/>
              <w:rPr>
                <w:rFonts w:ascii="Arial" w:hAnsi="Arial" w:cs="Arial"/>
                <w:sz w:val="24"/>
                <w:szCs w:val="24"/>
              </w:rPr>
            </w:pPr>
            <w:r w:rsidRPr="009A23CF">
              <w:rPr>
                <w:rFonts w:ascii="Arial" w:hAnsi="Arial" w:cs="Arial"/>
                <w:sz w:val="24"/>
                <w:szCs w:val="24"/>
              </w:rPr>
              <w:t>83</w:t>
            </w:r>
          </w:p>
        </w:tc>
        <w:tc>
          <w:tcPr>
            <w:tcW w:w="1755" w:type="dxa"/>
            <w:shd w:val="clear" w:color="auto" w:fill="auto"/>
          </w:tcPr>
          <w:p w14:paraId="439A7B08" w14:textId="77777777" w:rsidR="00AB0342" w:rsidRPr="009A23CF" w:rsidRDefault="00AB0342" w:rsidP="009A23CF">
            <w:pPr>
              <w:spacing w:after="0" w:line="240" w:lineRule="auto"/>
              <w:jc w:val="both"/>
              <w:rPr>
                <w:rFonts w:ascii="Arial" w:hAnsi="Arial" w:cs="Arial"/>
                <w:sz w:val="24"/>
                <w:szCs w:val="24"/>
              </w:rPr>
            </w:pPr>
            <w:r w:rsidRPr="009A23CF">
              <w:rPr>
                <w:rFonts w:ascii="Arial" w:hAnsi="Arial" w:cs="Arial"/>
                <w:sz w:val="24"/>
                <w:szCs w:val="24"/>
              </w:rPr>
              <w:t>Mehedinți</w:t>
            </w:r>
          </w:p>
        </w:tc>
        <w:tc>
          <w:tcPr>
            <w:tcW w:w="1701" w:type="dxa"/>
            <w:shd w:val="clear" w:color="auto" w:fill="auto"/>
          </w:tcPr>
          <w:p w14:paraId="186EB4C8" w14:textId="77777777" w:rsidR="00AB0342" w:rsidRPr="009A23CF" w:rsidRDefault="00AB0342" w:rsidP="009A23CF">
            <w:pPr>
              <w:spacing w:after="0" w:line="240" w:lineRule="auto"/>
              <w:jc w:val="both"/>
              <w:rPr>
                <w:rFonts w:ascii="Arial" w:hAnsi="Arial" w:cs="Arial"/>
                <w:sz w:val="24"/>
                <w:szCs w:val="24"/>
              </w:rPr>
            </w:pPr>
            <w:r w:rsidRPr="009A23CF">
              <w:rPr>
                <w:rFonts w:ascii="Arial" w:hAnsi="Arial" w:cs="Arial"/>
                <w:sz w:val="24"/>
                <w:szCs w:val="24"/>
              </w:rPr>
              <w:t>Drobeta Turnu Severin</w:t>
            </w:r>
          </w:p>
        </w:tc>
        <w:tc>
          <w:tcPr>
            <w:tcW w:w="4253" w:type="dxa"/>
            <w:shd w:val="clear" w:color="auto" w:fill="auto"/>
          </w:tcPr>
          <w:p w14:paraId="6A1A0C15" w14:textId="77777777" w:rsidR="00AB0342" w:rsidRPr="009A23CF" w:rsidRDefault="00AB0342" w:rsidP="009A23CF">
            <w:pPr>
              <w:spacing w:after="0" w:line="240" w:lineRule="auto"/>
              <w:jc w:val="both"/>
              <w:rPr>
                <w:rFonts w:ascii="Arial" w:hAnsi="Arial" w:cs="Arial"/>
                <w:sz w:val="24"/>
                <w:szCs w:val="24"/>
              </w:rPr>
            </w:pPr>
            <w:r w:rsidRPr="009A23CF">
              <w:rPr>
                <w:rFonts w:ascii="Arial" w:hAnsi="Arial" w:cs="Arial"/>
                <w:sz w:val="24"/>
                <w:szCs w:val="24"/>
              </w:rPr>
              <w:t>Rezervația Naturală Cracul Crucii</w:t>
            </w:r>
          </w:p>
        </w:tc>
        <w:tc>
          <w:tcPr>
            <w:tcW w:w="2126" w:type="dxa"/>
            <w:shd w:val="clear" w:color="auto" w:fill="auto"/>
          </w:tcPr>
          <w:p w14:paraId="044E8103" w14:textId="77777777" w:rsidR="00AB0342" w:rsidRPr="009A23CF" w:rsidRDefault="00AB0342" w:rsidP="009A23CF">
            <w:pPr>
              <w:spacing w:after="0" w:line="240" w:lineRule="auto"/>
              <w:jc w:val="center"/>
              <w:rPr>
                <w:rFonts w:ascii="Arial" w:hAnsi="Arial" w:cs="Arial"/>
                <w:sz w:val="24"/>
                <w:szCs w:val="24"/>
              </w:rPr>
            </w:pPr>
            <w:r w:rsidRPr="009A23CF">
              <w:rPr>
                <w:rFonts w:ascii="Arial" w:hAnsi="Arial" w:cs="Arial"/>
                <w:sz w:val="24"/>
                <w:szCs w:val="24"/>
              </w:rPr>
              <w:t>rezervație</w:t>
            </w:r>
          </w:p>
        </w:tc>
      </w:tr>
      <w:tr w:rsidR="00AB0342" w:rsidRPr="009A23CF" w14:paraId="0465AB5C" w14:textId="77777777" w:rsidTr="00AB0342">
        <w:tc>
          <w:tcPr>
            <w:tcW w:w="650" w:type="dxa"/>
            <w:shd w:val="clear" w:color="auto" w:fill="auto"/>
          </w:tcPr>
          <w:p w14:paraId="1B6BBA88" w14:textId="77777777" w:rsidR="00AB0342" w:rsidRPr="009A23CF" w:rsidRDefault="00AB0342" w:rsidP="009A23CF">
            <w:pPr>
              <w:spacing w:after="0" w:line="240" w:lineRule="auto"/>
              <w:jc w:val="both"/>
              <w:rPr>
                <w:rFonts w:ascii="Arial" w:hAnsi="Arial" w:cs="Arial"/>
                <w:sz w:val="24"/>
                <w:szCs w:val="24"/>
              </w:rPr>
            </w:pPr>
            <w:r w:rsidRPr="009A23CF">
              <w:rPr>
                <w:rFonts w:ascii="Arial" w:hAnsi="Arial" w:cs="Arial"/>
                <w:sz w:val="24"/>
                <w:szCs w:val="24"/>
              </w:rPr>
              <w:t>84</w:t>
            </w:r>
          </w:p>
        </w:tc>
        <w:tc>
          <w:tcPr>
            <w:tcW w:w="1755" w:type="dxa"/>
            <w:shd w:val="clear" w:color="auto" w:fill="auto"/>
          </w:tcPr>
          <w:p w14:paraId="0EDFBF9D" w14:textId="77777777" w:rsidR="00AB0342" w:rsidRPr="009A23CF" w:rsidRDefault="00AB0342" w:rsidP="009A23CF">
            <w:pPr>
              <w:spacing w:after="0" w:line="240" w:lineRule="auto"/>
              <w:jc w:val="both"/>
              <w:rPr>
                <w:rFonts w:ascii="Arial" w:hAnsi="Arial" w:cs="Arial"/>
                <w:sz w:val="24"/>
                <w:szCs w:val="24"/>
              </w:rPr>
            </w:pPr>
            <w:r w:rsidRPr="009A23CF">
              <w:rPr>
                <w:rFonts w:ascii="Arial" w:hAnsi="Arial" w:cs="Arial"/>
                <w:sz w:val="24"/>
                <w:szCs w:val="24"/>
              </w:rPr>
              <w:t>Mehedinți</w:t>
            </w:r>
          </w:p>
        </w:tc>
        <w:tc>
          <w:tcPr>
            <w:tcW w:w="1701" w:type="dxa"/>
            <w:shd w:val="clear" w:color="auto" w:fill="auto"/>
          </w:tcPr>
          <w:p w14:paraId="38C69319" w14:textId="77777777" w:rsidR="00AB0342" w:rsidRPr="009A23CF" w:rsidRDefault="00AB0342" w:rsidP="009A23CF">
            <w:pPr>
              <w:spacing w:after="0" w:line="240" w:lineRule="auto"/>
              <w:jc w:val="both"/>
              <w:rPr>
                <w:rFonts w:ascii="Arial" w:hAnsi="Arial" w:cs="Arial"/>
                <w:sz w:val="24"/>
                <w:szCs w:val="24"/>
              </w:rPr>
            </w:pPr>
            <w:r w:rsidRPr="009A23CF">
              <w:rPr>
                <w:rFonts w:ascii="Arial" w:hAnsi="Arial" w:cs="Arial"/>
                <w:sz w:val="24"/>
                <w:szCs w:val="24"/>
              </w:rPr>
              <w:t>Drobeta Turnu Severin</w:t>
            </w:r>
          </w:p>
        </w:tc>
        <w:tc>
          <w:tcPr>
            <w:tcW w:w="4253" w:type="dxa"/>
            <w:shd w:val="clear" w:color="auto" w:fill="auto"/>
          </w:tcPr>
          <w:p w14:paraId="3505EE3D" w14:textId="77777777" w:rsidR="00AB0342" w:rsidRPr="009A23CF" w:rsidRDefault="00AB0342" w:rsidP="009A23CF">
            <w:pPr>
              <w:spacing w:after="0" w:line="240" w:lineRule="auto"/>
              <w:jc w:val="both"/>
              <w:rPr>
                <w:rFonts w:ascii="Arial" w:hAnsi="Arial" w:cs="Arial"/>
                <w:sz w:val="24"/>
                <w:szCs w:val="24"/>
              </w:rPr>
            </w:pPr>
            <w:r w:rsidRPr="009A23CF">
              <w:rPr>
                <w:rFonts w:ascii="Arial" w:hAnsi="Arial" w:cs="Arial"/>
                <w:sz w:val="24"/>
                <w:szCs w:val="24"/>
              </w:rPr>
              <w:t>Rezervația Naturală Valea Oglănicului</w:t>
            </w:r>
          </w:p>
        </w:tc>
        <w:tc>
          <w:tcPr>
            <w:tcW w:w="2126" w:type="dxa"/>
            <w:shd w:val="clear" w:color="auto" w:fill="auto"/>
          </w:tcPr>
          <w:p w14:paraId="3F9170ED" w14:textId="77777777" w:rsidR="00AB0342" w:rsidRPr="009A23CF" w:rsidRDefault="00AB0342" w:rsidP="009A23CF">
            <w:pPr>
              <w:spacing w:after="0" w:line="240" w:lineRule="auto"/>
              <w:jc w:val="center"/>
              <w:rPr>
                <w:rFonts w:ascii="Arial" w:hAnsi="Arial" w:cs="Arial"/>
                <w:sz w:val="24"/>
                <w:szCs w:val="24"/>
              </w:rPr>
            </w:pPr>
            <w:r w:rsidRPr="009A23CF">
              <w:rPr>
                <w:rFonts w:ascii="Arial" w:hAnsi="Arial" w:cs="Arial"/>
                <w:sz w:val="24"/>
                <w:szCs w:val="24"/>
              </w:rPr>
              <w:t>Rezervație</w:t>
            </w:r>
          </w:p>
        </w:tc>
      </w:tr>
      <w:tr w:rsidR="00AB0342" w:rsidRPr="009A23CF" w14:paraId="561C8976" w14:textId="77777777" w:rsidTr="00AB0342">
        <w:tc>
          <w:tcPr>
            <w:tcW w:w="650" w:type="dxa"/>
            <w:shd w:val="clear" w:color="auto" w:fill="auto"/>
          </w:tcPr>
          <w:p w14:paraId="4B6BA749" w14:textId="77777777" w:rsidR="00AB0342" w:rsidRPr="009A23CF" w:rsidRDefault="00AB0342" w:rsidP="009A23CF">
            <w:pPr>
              <w:spacing w:after="0" w:line="240" w:lineRule="auto"/>
              <w:jc w:val="both"/>
              <w:rPr>
                <w:rFonts w:ascii="Arial" w:hAnsi="Arial" w:cs="Arial"/>
                <w:sz w:val="24"/>
                <w:szCs w:val="24"/>
              </w:rPr>
            </w:pPr>
            <w:r w:rsidRPr="009A23CF">
              <w:rPr>
                <w:rFonts w:ascii="Arial" w:hAnsi="Arial" w:cs="Arial"/>
                <w:sz w:val="24"/>
                <w:szCs w:val="24"/>
              </w:rPr>
              <w:t>85</w:t>
            </w:r>
          </w:p>
        </w:tc>
        <w:tc>
          <w:tcPr>
            <w:tcW w:w="1755" w:type="dxa"/>
            <w:shd w:val="clear" w:color="auto" w:fill="auto"/>
          </w:tcPr>
          <w:p w14:paraId="7BFD8491" w14:textId="77777777" w:rsidR="00AB0342" w:rsidRPr="009A23CF" w:rsidRDefault="00AB0342" w:rsidP="009A23CF">
            <w:pPr>
              <w:spacing w:after="0" w:line="240" w:lineRule="auto"/>
              <w:jc w:val="both"/>
              <w:rPr>
                <w:rFonts w:ascii="Arial" w:hAnsi="Arial" w:cs="Arial"/>
                <w:sz w:val="24"/>
                <w:szCs w:val="24"/>
              </w:rPr>
            </w:pPr>
            <w:r w:rsidRPr="009A23CF">
              <w:rPr>
                <w:rFonts w:ascii="Arial" w:hAnsi="Arial" w:cs="Arial"/>
                <w:sz w:val="24"/>
                <w:szCs w:val="24"/>
              </w:rPr>
              <w:t>Mehedinți</w:t>
            </w:r>
          </w:p>
        </w:tc>
        <w:tc>
          <w:tcPr>
            <w:tcW w:w="1701" w:type="dxa"/>
            <w:shd w:val="clear" w:color="auto" w:fill="auto"/>
          </w:tcPr>
          <w:p w14:paraId="47D3A1D7" w14:textId="77777777" w:rsidR="00AB0342" w:rsidRPr="009A23CF" w:rsidRDefault="00AB0342" w:rsidP="009A23CF">
            <w:pPr>
              <w:spacing w:after="0" w:line="240" w:lineRule="auto"/>
              <w:jc w:val="both"/>
              <w:rPr>
                <w:rFonts w:ascii="Arial" w:hAnsi="Arial" w:cs="Arial"/>
                <w:sz w:val="24"/>
                <w:szCs w:val="24"/>
              </w:rPr>
            </w:pPr>
            <w:r w:rsidRPr="009A23CF">
              <w:rPr>
                <w:rFonts w:ascii="Arial" w:hAnsi="Arial" w:cs="Arial"/>
                <w:sz w:val="24"/>
                <w:szCs w:val="24"/>
              </w:rPr>
              <w:t>Drobeta Turnu Severin</w:t>
            </w:r>
          </w:p>
        </w:tc>
        <w:tc>
          <w:tcPr>
            <w:tcW w:w="4253" w:type="dxa"/>
            <w:shd w:val="clear" w:color="auto" w:fill="auto"/>
          </w:tcPr>
          <w:p w14:paraId="1CF495FD" w14:textId="77777777" w:rsidR="00AB0342" w:rsidRPr="009A23CF" w:rsidRDefault="00AB0342" w:rsidP="009A23CF">
            <w:pPr>
              <w:spacing w:after="0" w:line="240" w:lineRule="auto"/>
              <w:jc w:val="both"/>
              <w:rPr>
                <w:rFonts w:ascii="Arial" w:hAnsi="Arial" w:cs="Arial"/>
                <w:sz w:val="24"/>
                <w:szCs w:val="24"/>
              </w:rPr>
            </w:pPr>
            <w:r w:rsidRPr="009A23CF">
              <w:rPr>
                <w:rFonts w:ascii="Arial" w:hAnsi="Arial" w:cs="Arial"/>
                <w:sz w:val="24"/>
                <w:szCs w:val="24"/>
              </w:rPr>
              <w:t>Traseul Turistic Crucea Sf. Petru</w:t>
            </w:r>
          </w:p>
        </w:tc>
        <w:tc>
          <w:tcPr>
            <w:tcW w:w="2126" w:type="dxa"/>
            <w:shd w:val="clear" w:color="auto" w:fill="auto"/>
          </w:tcPr>
          <w:p w14:paraId="6E2ADF6D" w14:textId="77777777" w:rsidR="00AB0342" w:rsidRPr="009A23CF" w:rsidRDefault="00AB0342" w:rsidP="009A23CF">
            <w:pPr>
              <w:spacing w:after="0" w:line="240" w:lineRule="auto"/>
              <w:jc w:val="center"/>
              <w:rPr>
                <w:rFonts w:ascii="Arial" w:hAnsi="Arial" w:cs="Arial"/>
                <w:sz w:val="24"/>
                <w:szCs w:val="24"/>
              </w:rPr>
            </w:pPr>
          </w:p>
        </w:tc>
      </w:tr>
      <w:tr w:rsidR="00AB0342" w:rsidRPr="009A23CF" w14:paraId="6950BDBF" w14:textId="77777777" w:rsidTr="00AB0342">
        <w:tc>
          <w:tcPr>
            <w:tcW w:w="650" w:type="dxa"/>
            <w:shd w:val="clear" w:color="auto" w:fill="auto"/>
          </w:tcPr>
          <w:p w14:paraId="1FD254E7" w14:textId="77777777" w:rsidR="00AB0342" w:rsidRPr="009A23CF" w:rsidRDefault="00AB0342" w:rsidP="009A23CF">
            <w:pPr>
              <w:spacing w:after="0" w:line="240" w:lineRule="auto"/>
              <w:jc w:val="both"/>
              <w:rPr>
                <w:rFonts w:ascii="Arial" w:hAnsi="Arial" w:cs="Arial"/>
                <w:sz w:val="24"/>
                <w:szCs w:val="24"/>
              </w:rPr>
            </w:pPr>
            <w:r w:rsidRPr="009A23CF">
              <w:rPr>
                <w:rFonts w:ascii="Arial" w:hAnsi="Arial" w:cs="Arial"/>
                <w:sz w:val="24"/>
                <w:szCs w:val="24"/>
              </w:rPr>
              <w:lastRenderedPageBreak/>
              <w:t>86</w:t>
            </w:r>
          </w:p>
        </w:tc>
        <w:tc>
          <w:tcPr>
            <w:tcW w:w="1755" w:type="dxa"/>
            <w:shd w:val="clear" w:color="auto" w:fill="auto"/>
          </w:tcPr>
          <w:p w14:paraId="630FDE02" w14:textId="77777777" w:rsidR="00AB0342" w:rsidRPr="009A23CF" w:rsidRDefault="00AB0342" w:rsidP="009A23CF">
            <w:pPr>
              <w:spacing w:after="0" w:line="240" w:lineRule="auto"/>
              <w:jc w:val="both"/>
              <w:rPr>
                <w:rFonts w:ascii="Arial" w:hAnsi="Arial" w:cs="Arial"/>
                <w:sz w:val="24"/>
                <w:szCs w:val="24"/>
              </w:rPr>
            </w:pPr>
            <w:r w:rsidRPr="009A23CF">
              <w:rPr>
                <w:rFonts w:ascii="Arial" w:hAnsi="Arial" w:cs="Arial"/>
                <w:sz w:val="24"/>
                <w:szCs w:val="24"/>
              </w:rPr>
              <w:t>Mehedinți</w:t>
            </w:r>
          </w:p>
        </w:tc>
        <w:tc>
          <w:tcPr>
            <w:tcW w:w="1701" w:type="dxa"/>
            <w:shd w:val="clear" w:color="auto" w:fill="auto"/>
          </w:tcPr>
          <w:p w14:paraId="72C4E67D" w14:textId="77777777" w:rsidR="00AB0342" w:rsidRPr="009A23CF" w:rsidRDefault="00AB0342" w:rsidP="009A23CF">
            <w:pPr>
              <w:spacing w:after="0" w:line="240" w:lineRule="auto"/>
              <w:jc w:val="both"/>
              <w:rPr>
                <w:rFonts w:ascii="Arial" w:hAnsi="Arial" w:cs="Arial"/>
                <w:sz w:val="24"/>
                <w:szCs w:val="24"/>
              </w:rPr>
            </w:pPr>
            <w:r w:rsidRPr="009A23CF">
              <w:rPr>
                <w:rFonts w:ascii="Arial" w:hAnsi="Arial" w:cs="Arial"/>
                <w:sz w:val="24"/>
                <w:szCs w:val="24"/>
              </w:rPr>
              <w:t>Drobeta Turnu Severin</w:t>
            </w:r>
          </w:p>
        </w:tc>
        <w:tc>
          <w:tcPr>
            <w:tcW w:w="4253" w:type="dxa"/>
            <w:shd w:val="clear" w:color="auto" w:fill="auto"/>
          </w:tcPr>
          <w:p w14:paraId="06CB3B9B" w14:textId="77777777" w:rsidR="00AB0342" w:rsidRPr="009A23CF" w:rsidRDefault="00AB0342" w:rsidP="009A23CF">
            <w:pPr>
              <w:spacing w:after="0" w:line="240" w:lineRule="auto"/>
              <w:jc w:val="both"/>
              <w:rPr>
                <w:rFonts w:ascii="Arial" w:hAnsi="Arial" w:cs="Arial"/>
                <w:sz w:val="24"/>
                <w:szCs w:val="24"/>
              </w:rPr>
            </w:pPr>
            <w:r w:rsidRPr="009A23CF">
              <w:rPr>
                <w:rFonts w:ascii="Arial" w:hAnsi="Arial" w:cs="Arial"/>
                <w:sz w:val="24"/>
                <w:szCs w:val="24"/>
              </w:rPr>
              <w:t>Muzeul Hidrocentralei Porțile de Fier I</w:t>
            </w:r>
          </w:p>
        </w:tc>
        <w:tc>
          <w:tcPr>
            <w:tcW w:w="2126" w:type="dxa"/>
            <w:shd w:val="clear" w:color="auto" w:fill="auto"/>
          </w:tcPr>
          <w:p w14:paraId="3DBA55E4" w14:textId="77777777" w:rsidR="00AB0342" w:rsidRPr="009A23CF" w:rsidRDefault="00AB0342" w:rsidP="009A23CF">
            <w:pPr>
              <w:spacing w:after="0" w:line="240" w:lineRule="auto"/>
              <w:jc w:val="center"/>
              <w:rPr>
                <w:rFonts w:ascii="Arial" w:hAnsi="Arial" w:cs="Arial"/>
                <w:sz w:val="24"/>
                <w:szCs w:val="24"/>
              </w:rPr>
            </w:pPr>
            <w:r w:rsidRPr="009A23CF">
              <w:rPr>
                <w:rFonts w:ascii="Arial" w:hAnsi="Arial" w:cs="Arial"/>
                <w:sz w:val="24"/>
                <w:szCs w:val="24"/>
              </w:rPr>
              <w:t>muzeu</w:t>
            </w:r>
          </w:p>
        </w:tc>
      </w:tr>
    </w:tbl>
    <w:p w14:paraId="49318A60" w14:textId="3A359C14" w:rsidR="009566DB" w:rsidRPr="009A23CF" w:rsidRDefault="009566DB" w:rsidP="009A23CF">
      <w:pPr>
        <w:spacing w:after="0" w:line="240" w:lineRule="auto"/>
        <w:jc w:val="both"/>
        <w:rPr>
          <w:rFonts w:ascii="Arial" w:hAnsi="Arial" w:cs="Arial"/>
          <w:sz w:val="24"/>
          <w:szCs w:val="24"/>
        </w:rPr>
      </w:pPr>
    </w:p>
    <w:p w14:paraId="04C1093E" w14:textId="4262A667" w:rsidR="00E93EAD" w:rsidRPr="009A23CF" w:rsidRDefault="00E93EAD" w:rsidP="009A23CF">
      <w:pPr>
        <w:spacing w:after="0" w:line="240" w:lineRule="auto"/>
        <w:jc w:val="both"/>
        <w:rPr>
          <w:rFonts w:ascii="Arial" w:hAnsi="Arial" w:cs="Arial"/>
          <w:b/>
          <w:bCs/>
          <w:sz w:val="24"/>
          <w:szCs w:val="24"/>
        </w:rPr>
      </w:pPr>
      <w:r w:rsidRPr="009A23CF">
        <w:rPr>
          <w:rFonts w:ascii="Arial" w:hAnsi="Arial" w:cs="Arial"/>
          <w:b/>
          <w:bCs/>
          <w:sz w:val="24"/>
          <w:szCs w:val="24"/>
        </w:rPr>
        <w:t>III.4 Analiza SWOT a potențialului turistic</w:t>
      </w:r>
    </w:p>
    <w:p w14:paraId="4CCAC4A1" w14:textId="77777777" w:rsidR="00411C40" w:rsidRPr="009A23CF" w:rsidRDefault="00411C40" w:rsidP="009A23CF">
      <w:pPr>
        <w:spacing w:after="0" w:line="240" w:lineRule="auto"/>
        <w:jc w:val="both"/>
        <w:rPr>
          <w:rFonts w:ascii="Arial" w:hAnsi="Arial" w:cs="Arial"/>
          <w:b/>
          <w:bCs/>
          <w:sz w:val="24"/>
          <w:szCs w:val="24"/>
        </w:rPr>
      </w:pPr>
      <w:r w:rsidRPr="009A23CF">
        <w:rPr>
          <w:rFonts w:ascii="Arial" w:hAnsi="Arial" w:cs="Arial"/>
          <w:b/>
          <w:bCs/>
          <w:sz w:val="24"/>
          <w:szCs w:val="24"/>
        </w:rPr>
        <w:t>Puncte tari:</w:t>
      </w:r>
    </w:p>
    <w:p w14:paraId="19E62809" w14:textId="225C6E12" w:rsidR="00411C40" w:rsidRPr="009A23CF" w:rsidRDefault="00411C40" w:rsidP="009A23CF">
      <w:pPr>
        <w:spacing w:after="0" w:line="240" w:lineRule="auto"/>
        <w:jc w:val="both"/>
        <w:rPr>
          <w:rFonts w:ascii="Arial" w:hAnsi="Arial" w:cs="Arial"/>
          <w:sz w:val="24"/>
          <w:szCs w:val="24"/>
        </w:rPr>
      </w:pPr>
      <w:r w:rsidRPr="009A23CF">
        <w:rPr>
          <w:rFonts w:ascii="Arial" w:hAnsi="Arial" w:cs="Arial"/>
          <w:b/>
          <w:bCs/>
          <w:sz w:val="24"/>
          <w:szCs w:val="24"/>
        </w:rPr>
        <w:tab/>
      </w:r>
      <w:r w:rsidRPr="009A23CF">
        <w:rPr>
          <w:rFonts w:ascii="Arial" w:hAnsi="Arial" w:cs="Arial"/>
          <w:sz w:val="24"/>
          <w:szCs w:val="24"/>
        </w:rPr>
        <w:t xml:space="preserve"> -Suprafaţa Parcului Natural Porţile de Fier acoperă una din zonele de interes turistic desfăşurate de fluviul Dunărea, astfel încât defileul dintre Baziaş şi Gura Văii, cu o lungime total</w:t>
      </w:r>
      <w:r w:rsidR="009566DB" w:rsidRPr="009A23CF">
        <w:rPr>
          <w:rFonts w:ascii="Arial" w:hAnsi="Arial" w:cs="Arial"/>
          <w:sz w:val="24"/>
          <w:szCs w:val="24"/>
        </w:rPr>
        <w:t>ă</w:t>
      </w:r>
      <w:r w:rsidRPr="009A23CF">
        <w:rPr>
          <w:rFonts w:ascii="Arial" w:hAnsi="Arial" w:cs="Arial"/>
          <w:sz w:val="24"/>
          <w:szCs w:val="24"/>
        </w:rPr>
        <w:t xml:space="preserve"> de 134 km, se prezintă ca un unicat pe tot parcursul european al Dunării ;</w:t>
      </w:r>
    </w:p>
    <w:p w14:paraId="21543203" w14:textId="0571F1E9" w:rsidR="00411C40" w:rsidRPr="009A23CF" w:rsidRDefault="00411C40" w:rsidP="009A23CF">
      <w:pPr>
        <w:spacing w:after="0" w:line="240" w:lineRule="auto"/>
        <w:jc w:val="both"/>
        <w:rPr>
          <w:rFonts w:ascii="Arial" w:hAnsi="Arial" w:cs="Arial"/>
          <w:sz w:val="24"/>
          <w:szCs w:val="24"/>
        </w:rPr>
      </w:pPr>
      <w:r w:rsidRPr="009A23CF">
        <w:rPr>
          <w:rFonts w:ascii="Arial" w:hAnsi="Arial" w:cs="Arial"/>
          <w:sz w:val="24"/>
          <w:szCs w:val="24"/>
        </w:rPr>
        <w:tab/>
        <w:t>-Poziţia geografică a parcului reprezintă un argument important care justifică şi susţine amenajarea sa turistică la nivelul exigenţelor turistice mondiale</w:t>
      </w:r>
      <w:r w:rsidR="009566DB" w:rsidRPr="009A23CF">
        <w:rPr>
          <w:rFonts w:ascii="Arial" w:hAnsi="Arial" w:cs="Arial"/>
          <w:sz w:val="24"/>
          <w:szCs w:val="24"/>
        </w:rPr>
        <w:t xml:space="preserve">. </w:t>
      </w:r>
      <w:r w:rsidRPr="009A23CF">
        <w:rPr>
          <w:rFonts w:ascii="Arial" w:hAnsi="Arial" w:cs="Arial"/>
          <w:sz w:val="24"/>
          <w:szCs w:val="24"/>
        </w:rPr>
        <w:t>Astfel, zona Porţilor de Fier este strabătută de principalul flux turistic international vest-est, spre capitala ţării şi litoralul românesc.</w:t>
      </w:r>
    </w:p>
    <w:p w14:paraId="099D4249" w14:textId="6BFCC035" w:rsidR="00411C40" w:rsidRPr="009A23CF" w:rsidRDefault="00411C40" w:rsidP="009A23CF">
      <w:pPr>
        <w:spacing w:after="0" w:line="240" w:lineRule="auto"/>
        <w:jc w:val="both"/>
        <w:rPr>
          <w:rFonts w:ascii="Arial" w:hAnsi="Arial" w:cs="Arial"/>
          <w:sz w:val="24"/>
          <w:szCs w:val="24"/>
        </w:rPr>
      </w:pPr>
      <w:r w:rsidRPr="009A23CF">
        <w:rPr>
          <w:rFonts w:ascii="Arial" w:hAnsi="Arial" w:cs="Arial"/>
          <w:sz w:val="24"/>
          <w:szCs w:val="24"/>
        </w:rPr>
        <w:tab/>
        <w:t xml:space="preserve"> -Zona turistică Porţile de Fier întruneşte, într-o măsură remarcabilă elemente caracteristice pentru dezvoltarea mai multor forme de turism, înmănunchind pe o suprafaţă relativ redusă, contraste peisagistice si obiective  cultural-istorice interesante, caracterizate printr-o mare varietate şi originalitate</w:t>
      </w:r>
      <w:r w:rsidR="00682E8F" w:rsidRPr="009A23CF">
        <w:rPr>
          <w:rFonts w:ascii="Arial" w:hAnsi="Arial" w:cs="Arial"/>
          <w:sz w:val="24"/>
          <w:szCs w:val="24"/>
        </w:rPr>
        <w:t>. A</w:t>
      </w:r>
      <w:r w:rsidRPr="009A23CF">
        <w:rPr>
          <w:rFonts w:ascii="Arial" w:hAnsi="Arial" w:cs="Arial"/>
          <w:sz w:val="24"/>
          <w:szCs w:val="24"/>
        </w:rPr>
        <w:t>stfel, Parcul Natural Porţile de Fier este o zonă cu diversitate deosebită a peisajelor conferită atât de relieful variat şi contrastant, carstic, vulcanic, structural (puncte de belvedere), cât şi de fenomenele exocarstice (Cazanele Dunării).</w:t>
      </w:r>
    </w:p>
    <w:p w14:paraId="710494A0" w14:textId="77777777" w:rsidR="00411C40" w:rsidRPr="009A23CF" w:rsidRDefault="00411C40" w:rsidP="009A23CF">
      <w:pPr>
        <w:spacing w:after="0" w:line="240" w:lineRule="auto"/>
        <w:ind w:firstLine="708"/>
        <w:jc w:val="both"/>
        <w:rPr>
          <w:rFonts w:ascii="Arial" w:hAnsi="Arial" w:cs="Arial"/>
          <w:sz w:val="24"/>
          <w:szCs w:val="24"/>
        </w:rPr>
      </w:pPr>
      <w:r w:rsidRPr="009A23CF">
        <w:rPr>
          <w:rFonts w:ascii="Arial" w:hAnsi="Arial" w:cs="Arial"/>
          <w:sz w:val="24"/>
          <w:szCs w:val="24"/>
        </w:rPr>
        <w:t>De asemenea, fenomenele endocarstice (peşterile) sunt deosebit de atractive.</w:t>
      </w:r>
    </w:p>
    <w:p w14:paraId="57C6C179" w14:textId="77777777" w:rsidR="00411C40" w:rsidRPr="009A23CF" w:rsidRDefault="00411C40" w:rsidP="009A23CF">
      <w:pPr>
        <w:spacing w:after="0" w:line="240" w:lineRule="auto"/>
        <w:ind w:firstLine="708"/>
        <w:jc w:val="both"/>
        <w:rPr>
          <w:rFonts w:ascii="Arial" w:hAnsi="Arial" w:cs="Arial"/>
          <w:sz w:val="24"/>
          <w:szCs w:val="24"/>
        </w:rPr>
      </w:pPr>
      <w:r w:rsidRPr="009A23CF">
        <w:rPr>
          <w:rFonts w:ascii="Arial" w:hAnsi="Arial" w:cs="Arial"/>
          <w:sz w:val="24"/>
          <w:szCs w:val="24"/>
        </w:rPr>
        <w:t>Diversitatea geologică şi geomorfologică deosebită poate conferi acestui perimetru statutul de muzeu geologic în aer liber.</w:t>
      </w:r>
    </w:p>
    <w:p w14:paraId="7EF928D4" w14:textId="77777777" w:rsidR="00411C40" w:rsidRPr="009A23CF" w:rsidRDefault="00411C40" w:rsidP="009A23CF">
      <w:pPr>
        <w:spacing w:after="0" w:line="240" w:lineRule="auto"/>
        <w:jc w:val="both"/>
        <w:rPr>
          <w:rFonts w:ascii="Arial" w:hAnsi="Arial" w:cs="Arial"/>
          <w:sz w:val="24"/>
          <w:szCs w:val="24"/>
        </w:rPr>
      </w:pPr>
      <w:r w:rsidRPr="009A23CF">
        <w:rPr>
          <w:rFonts w:ascii="Arial" w:hAnsi="Arial" w:cs="Arial"/>
          <w:sz w:val="24"/>
          <w:szCs w:val="24"/>
        </w:rPr>
        <w:tab/>
        <w:t>-Diversitatea biologică foarte mare, conferită atât de flora şi vegetaţia specifică, bogată în elemente submediteraneene, termofile în amestec cu cele central-europene, cât şi de prezenţa unui mare număr de specii faunistice caracteristice pentru câmpie joasă, de stepă, de zăvoi, palustre, acvatice, alături de elemente caracteristice zonelor colinare, carstice sau chiar montane.</w:t>
      </w:r>
    </w:p>
    <w:p w14:paraId="37A0401B" w14:textId="77777777" w:rsidR="00411C40" w:rsidRPr="009A23CF" w:rsidRDefault="00411C40" w:rsidP="009A23CF">
      <w:pPr>
        <w:spacing w:after="0" w:line="240" w:lineRule="auto"/>
        <w:jc w:val="both"/>
        <w:rPr>
          <w:rFonts w:ascii="Arial" w:hAnsi="Arial" w:cs="Arial"/>
          <w:sz w:val="24"/>
          <w:szCs w:val="24"/>
        </w:rPr>
      </w:pPr>
      <w:r w:rsidRPr="009A23CF">
        <w:rPr>
          <w:rFonts w:ascii="Arial" w:hAnsi="Arial" w:cs="Arial"/>
          <w:sz w:val="24"/>
          <w:szCs w:val="24"/>
        </w:rPr>
        <w:tab/>
        <w:t>Diversitatea ridicată a asociaţiilor vegetale, dezvoltarea diferitelor tipuri de ecosisteme, impresionează nu atât prin numărul lor, cât prin interesul ştiinţific remarcabil pentru dezvoltarea turismului ştiinţific (există un număr mare de specii şi asociaţii vegetale endemice, unele fiind chiar de interes comunitar, din categoria celor periclitate, rare sau vulnerabile, protejate prin instituirea de rezervaţii sau arii de protecţie specială).</w:t>
      </w:r>
    </w:p>
    <w:p w14:paraId="19C825A6" w14:textId="77777777" w:rsidR="00411C40" w:rsidRPr="009A23CF" w:rsidRDefault="00411C40" w:rsidP="009A23CF">
      <w:pPr>
        <w:spacing w:after="0" w:line="240" w:lineRule="auto"/>
        <w:jc w:val="both"/>
        <w:rPr>
          <w:rFonts w:ascii="Arial" w:hAnsi="Arial" w:cs="Arial"/>
          <w:sz w:val="24"/>
          <w:szCs w:val="24"/>
        </w:rPr>
      </w:pPr>
      <w:r w:rsidRPr="009A23CF">
        <w:rPr>
          <w:rFonts w:ascii="Arial" w:hAnsi="Arial" w:cs="Arial"/>
          <w:sz w:val="24"/>
          <w:szCs w:val="24"/>
        </w:rPr>
        <w:tab/>
        <w:t>Interesul  deosebit poate fi conferit şi de prezenţa, în partea vestică a ariei protejate, a unor zone umede care constituie habitate importante pentru specii de păsări protejate la nivel mondial (protejate prin instituirea de arii de protecţie specială avifaunistică).</w:t>
      </w:r>
    </w:p>
    <w:p w14:paraId="2E5922FA" w14:textId="77777777" w:rsidR="00411C40" w:rsidRPr="009A23CF" w:rsidRDefault="00411C40" w:rsidP="009A23CF">
      <w:pPr>
        <w:spacing w:after="0" w:line="240" w:lineRule="auto"/>
        <w:jc w:val="both"/>
        <w:rPr>
          <w:rFonts w:ascii="Arial" w:hAnsi="Arial" w:cs="Arial"/>
          <w:sz w:val="24"/>
          <w:szCs w:val="24"/>
        </w:rPr>
      </w:pPr>
      <w:r w:rsidRPr="009A23CF">
        <w:rPr>
          <w:rFonts w:ascii="Arial" w:hAnsi="Arial" w:cs="Arial"/>
          <w:sz w:val="24"/>
          <w:szCs w:val="24"/>
        </w:rPr>
        <w:tab/>
        <w:t xml:space="preserve"> -Abundenţa siturilor de mare importanţă istorică şi culturală, reprezentate de vestigii ale civilizaţiilor dacice şi romane, ale fortificaţiilor medievale construite de-a lungul istoriei, cu rol strategic de control a traficului naval,  edificii religioase şi arhitecturale, conferă de asemenea Parcului Natural Porţile de Fier un rol de importantă zonă turistică;</w:t>
      </w:r>
    </w:p>
    <w:p w14:paraId="2C9FAA36" w14:textId="77777777" w:rsidR="00411C40" w:rsidRPr="009A23CF" w:rsidRDefault="00411C40" w:rsidP="009A23CF">
      <w:pPr>
        <w:spacing w:after="0" w:line="240" w:lineRule="auto"/>
        <w:jc w:val="both"/>
        <w:rPr>
          <w:rFonts w:ascii="Arial" w:hAnsi="Arial" w:cs="Arial"/>
          <w:sz w:val="24"/>
          <w:szCs w:val="24"/>
        </w:rPr>
      </w:pPr>
      <w:r w:rsidRPr="009A23CF">
        <w:rPr>
          <w:rFonts w:ascii="Arial" w:hAnsi="Arial" w:cs="Arial"/>
          <w:sz w:val="24"/>
          <w:szCs w:val="24"/>
        </w:rPr>
        <w:tab/>
        <w:t>-Menţinerea unui număr  mare de ocupaţii tradiţionale, specifice (pescuitul, morăritul, ţesătura), au avut ca şi consecinţă şi păstrarea a numeroase instalaţii de tehnică populară, ce sunt funcţionale şi în prezent (mori de apă, războaie de ţesut) şi constituie de asemenea puncte de atracţie turistică;</w:t>
      </w:r>
    </w:p>
    <w:p w14:paraId="0451A7D9" w14:textId="6DBFF168" w:rsidR="00411C40" w:rsidRPr="009A23CF" w:rsidRDefault="00411C40" w:rsidP="009A23CF">
      <w:pPr>
        <w:spacing w:after="0" w:line="240" w:lineRule="auto"/>
        <w:jc w:val="both"/>
        <w:rPr>
          <w:rFonts w:ascii="Arial" w:hAnsi="Arial" w:cs="Arial"/>
          <w:sz w:val="24"/>
          <w:szCs w:val="24"/>
        </w:rPr>
      </w:pPr>
      <w:r w:rsidRPr="009A23CF">
        <w:rPr>
          <w:rFonts w:ascii="Arial" w:hAnsi="Arial" w:cs="Arial"/>
          <w:sz w:val="24"/>
          <w:szCs w:val="24"/>
        </w:rPr>
        <w:tab/>
        <w:t>-Parcul Natural Porţile de Fier este aria protejată cu cea mai mare diversitate etnică din România. Existenţa unor întregi comunităţi etnice (români, cehi, sârbi) constituie un mare avantaj pentru turismul ce are în vedere vizitarea acestora, mai ales datorită tradiţiilor populare păstrate aici până în prezent.</w:t>
      </w:r>
    </w:p>
    <w:p w14:paraId="779D1831" w14:textId="4BFED441" w:rsidR="00CB6629" w:rsidRPr="009A23CF" w:rsidRDefault="00CB6629" w:rsidP="009A23CF">
      <w:pPr>
        <w:spacing w:after="0" w:line="240" w:lineRule="auto"/>
        <w:jc w:val="both"/>
        <w:rPr>
          <w:rFonts w:ascii="Arial" w:hAnsi="Arial" w:cs="Arial"/>
          <w:sz w:val="24"/>
          <w:szCs w:val="24"/>
        </w:rPr>
      </w:pPr>
      <w:r w:rsidRPr="009A23CF">
        <w:rPr>
          <w:rFonts w:ascii="Arial" w:hAnsi="Arial" w:cs="Arial"/>
          <w:sz w:val="24"/>
          <w:szCs w:val="24"/>
        </w:rPr>
        <w:lastRenderedPageBreak/>
        <w:tab/>
        <w:t>-</w:t>
      </w:r>
      <w:r w:rsidR="00763162" w:rsidRPr="009A23CF">
        <w:rPr>
          <w:rFonts w:ascii="Arial" w:hAnsi="Arial" w:cs="Arial"/>
          <w:sz w:val="24"/>
          <w:szCs w:val="24"/>
        </w:rPr>
        <w:t>Poate fi accesat cu orice tip de vehicul rutier, dar și feroviar, iar în perspectiva dezvoltării tursmiului în zonă se preconizează și naval (port la Drobeta Turnu Severin) și aerian (aerodrom privat pentru avioase ușoare, lângă Drobeta Turnu Severin).</w:t>
      </w:r>
    </w:p>
    <w:p w14:paraId="0A2191DD" w14:textId="57052C19" w:rsidR="00763162" w:rsidRPr="009A23CF" w:rsidRDefault="00763162" w:rsidP="009A23CF">
      <w:pPr>
        <w:spacing w:after="0" w:line="240" w:lineRule="auto"/>
        <w:jc w:val="both"/>
        <w:rPr>
          <w:rFonts w:ascii="Arial" w:hAnsi="Arial" w:cs="Arial"/>
          <w:sz w:val="24"/>
          <w:szCs w:val="24"/>
        </w:rPr>
      </w:pPr>
      <w:r w:rsidRPr="009A23CF">
        <w:rPr>
          <w:rFonts w:ascii="Arial" w:hAnsi="Arial" w:cs="Arial"/>
          <w:sz w:val="24"/>
          <w:szCs w:val="24"/>
        </w:rPr>
        <w:tab/>
      </w:r>
      <w:r w:rsidR="00CE43F9" w:rsidRPr="009A23CF">
        <w:rPr>
          <w:rFonts w:ascii="Arial" w:hAnsi="Arial" w:cs="Arial"/>
          <w:sz w:val="24"/>
          <w:szCs w:val="24"/>
        </w:rPr>
        <w:t xml:space="preserve">- Acoperire 3G, 4G în preajma localităților, </w:t>
      </w:r>
      <w:r w:rsidRPr="009A23CF">
        <w:rPr>
          <w:rFonts w:ascii="Arial" w:hAnsi="Arial" w:cs="Arial"/>
          <w:sz w:val="24"/>
          <w:szCs w:val="24"/>
        </w:rPr>
        <w:t xml:space="preserve"> </w:t>
      </w:r>
      <w:r w:rsidR="00CE43F9" w:rsidRPr="009A23CF">
        <w:rPr>
          <w:rFonts w:ascii="Arial" w:hAnsi="Arial" w:cs="Arial"/>
          <w:sz w:val="24"/>
          <w:szCs w:val="24"/>
        </w:rPr>
        <w:t>2G de-a lungul Clisurii în anumite rețele.</w:t>
      </w:r>
    </w:p>
    <w:p w14:paraId="39834069" w14:textId="341D80FC" w:rsidR="00CE43F9" w:rsidRPr="009A23CF" w:rsidRDefault="00CE43F9" w:rsidP="009A23CF">
      <w:pPr>
        <w:spacing w:after="0" w:line="240" w:lineRule="auto"/>
        <w:jc w:val="both"/>
        <w:rPr>
          <w:rFonts w:ascii="Arial" w:hAnsi="Arial" w:cs="Arial"/>
          <w:sz w:val="24"/>
          <w:szCs w:val="24"/>
        </w:rPr>
      </w:pPr>
      <w:r w:rsidRPr="009A23CF">
        <w:rPr>
          <w:rFonts w:ascii="Arial" w:hAnsi="Arial" w:cs="Arial"/>
          <w:sz w:val="24"/>
          <w:szCs w:val="24"/>
        </w:rPr>
        <w:tab/>
        <w:t>- Vecinătatea cu arii naturale protejate, similare din punct de vedere al bogăției floristice și faunistice și geomorfologiei.</w:t>
      </w:r>
    </w:p>
    <w:p w14:paraId="6AEA15AA" w14:textId="27044C4B" w:rsidR="00E721B3" w:rsidRPr="009A23CF" w:rsidRDefault="00E721B3" w:rsidP="009A23CF">
      <w:pPr>
        <w:spacing w:after="0" w:line="240" w:lineRule="auto"/>
        <w:jc w:val="both"/>
        <w:rPr>
          <w:rFonts w:ascii="Arial" w:hAnsi="Arial" w:cs="Arial"/>
          <w:sz w:val="24"/>
          <w:szCs w:val="24"/>
        </w:rPr>
      </w:pPr>
      <w:r w:rsidRPr="009A23CF">
        <w:rPr>
          <w:rFonts w:ascii="Arial" w:hAnsi="Arial" w:cs="Arial"/>
          <w:sz w:val="24"/>
          <w:szCs w:val="24"/>
        </w:rPr>
        <w:tab/>
        <w:t>-Touroperatorii din alte regiuni din țară au inclus Clisura Dunării în programele lor turistice.</w:t>
      </w:r>
    </w:p>
    <w:p w14:paraId="6AEFA106" w14:textId="425977CA" w:rsidR="00E721B3" w:rsidRPr="009A23CF" w:rsidRDefault="00E721B3" w:rsidP="009A23CF">
      <w:pPr>
        <w:spacing w:after="0" w:line="240" w:lineRule="auto"/>
        <w:jc w:val="both"/>
        <w:rPr>
          <w:rFonts w:ascii="Arial" w:hAnsi="Arial" w:cs="Arial"/>
          <w:sz w:val="24"/>
          <w:szCs w:val="24"/>
        </w:rPr>
      </w:pPr>
      <w:r w:rsidRPr="009A23CF">
        <w:rPr>
          <w:rFonts w:ascii="Arial" w:hAnsi="Arial" w:cs="Arial"/>
          <w:sz w:val="24"/>
          <w:szCs w:val="24"/>
        </w:rPr>
        <w:tab/>
        <w:t>- Constituirea GAL Clisura Dunării, care a adus laolaltă autorități locale, persoane private, ONG-uri și administrația parcului, pentru atragerea fondurilor europene, în vederea dezvoltării comunităților locale.</w:t>
      </w:r>
    </w:p>
    <w:p w14:paraId="7D5566A8" w14:textId="5697C901" w:rsidR="00E721B3" w:rsidRPr="009A23CF" w:rsidRDefault="00E721B3" w:rsidP="009A23CF">
      <w:pPr>
        <w:spacing w:after="0" w:line="240" w:lineRule="auto"/>
        <w:jc w:val="both"/>
        <w:rPr>
          <w:rFonts w:ascii="Arial" w:hAnsi="Arial" w:cs="Arial"/>
          <w:sz w:val="24"/>
          <w:szCs w:val="24"/>
        </w:rPr>
      </w:pPr>
      <w:r w:rsidRPr="009A23CF">
        <w:rPr>
          <w:rFonts w:ascii="Arial" w:hAnsi="Arial" w:cs="Arial"/>
          <w:sz w:val="24"/>
          <w:szCs w:val="24"/>
        </w:rPr>
        <w:tab/>
        <w:t>-Serviciile comunale (canalizare, alimentarea cu apă</w:t>
      </w:r>
      <w:r w:rsidR="005B6095" w:rsidRPr="009A23CF">
        <w:rPr>
          <w:rFonts w:ascii="Arial" w:hAnsi="Arial" w:cs="Arial"/>
          <w:sz w:val="24"/>
          <w:szCs w:val="24"/>
        </w:rPr>
        <w:t>, energie electrică, gestionarea deșeurilor menajere</w:t>
      </w:r>
      <w:r w:rsidRPr="009A23CF">
        <w:rPr>
          <w:rFonts w:ascii="Arial" w:hAnsi="Arial" w:cs="Arial"/>
          <w:sz w:val="24"/>
          <w:szCs w:val="24"/>
        </w:rPr>
        <w:t>)</w:t>
      </w:r>
      <w:r w:rsidR="005B6095" w:rsidRPr="009A23CF">
        <w:rPr>
          <w:rFonts w:ascii="Arial" w:hAnsi="Arial" w:cs="Arial"/>
          <w:sz w:val="24"/>
          <w:szCs w:val="24"/>
        </w:rPr>
        <w:t xml:space="preserve"> se prezintă la niveluri mai bune față de perioada anterioară.</w:t>
      </w:r>
    </w:p>
    <w:p w14:paraId="1807176A" w14:textId="44A5A18E" w:rsidR="00B51EEF" w:rsidRPr="009A23CF" w:rsidRDefault="00B51EEF" w:rsidP="009A23CF">
      <w:pPr>
        <w:spacing w:after="0" w:line="240" w:lineRule="auto"/>
        <w:jc w:val="both"/>
        <w:rPr>
          <w:rFonts w:ascii="Arial" w:hAnsi="Arial" w:cs="Arial"/>
          <w:sz w:val="24"/>
          <w:szCs w:val="24"/>
        </w:rPr>
      </w:pPr>
      <w:r w:rsidRPr="009A23CF">
        <w:rPr>
          <w:rFonts w:ascii="Arial" w:hAnsi="Arial" w:cs="Arial"/>
          <w:sz w:val="24"/>
          <w:szCs w:val="24"/>
        </w:rPr>
        <w:tab/>
        <w:t>-Construirea centrului de vizitare al Parcului Natural Porțile de Fier în Orșova, în apropierea Mânăstirii Sf. Ana, datorită accesării fondurilor europene specifice.</w:t>
      </w:r>
    </w:p>
    <w:p w14:paraId="22A5A020" w14:textId="77777777" w:rsidR="00D2598A" w:rsidRPr="009A23CF" w:rsidRDefault="00B51EEF" w:rsidP="009A23CF">
      <w:pPr>
        <w:spacing w:after="0" w:line="240" w:lineRule="auto"/>
        <w:jc w:val="both"/>
        <w:rPr>
          <w:rFonts w:ascii="Arial" w:hAnsi="Arial" w:cs="Arial"/>
          <w:sz w:val="24"/>
          <w:szCs w:val="24"/>
        </w:rPr>
      </w:pPr>
      <w:r w:rsidRPr="009A23CF">
        <w:rPr>
          <w:rFonts w:ascii="Arial" w:hAnsi="Arial" w:cs="Arial"/>
          <w:sz w:val="24"/>
          <w:szCs w:val="24"/>
        </w:rPr>
        <w:tab/>
        <w:t>-Reabilitarea Centrului de Informare – Documentare din Dubova și includerea lui într-un circuit turistic transfrontalier</w:t>
      </w:r>
      <w:r w:rsidR="00D2598A" w:rsidRPr="009A23CF">
        <w:rPr>
          <w:rFonts w:ascii="Arial" w:hAnsi="Arial" w:cs="Arial"/>
          <w:sz w:val="24"/>
          <w:szCs w:val="24"/>
        </w:rPr>
        <w:t xml:space="preserve">. </w:t>
      </w:r>
    </w:p>
    <w:p w14:paraId="4E685D3D" w14:textId="7BFC8C77" w:rsidR="00CE43F9" w:rsidRPr="009A23CF" w:rsidRDefault="00CE43F9" w:rsidP="009A23CF">
      <w:pPr>
        <w:spacing w:after="0" w:line="240" w:lineRule="auto"/>
        <w:jc w:val="both"/>
        <w:rPr>
          <w:rFonts w:ascii="Arial" w:hAnsi="Arial" w:cs="Arial"/>
          <w:sz w:val="24"/>
          <w:szCs w:val="24"/>
        </w:rPr>
      </w:pPr>
      <w:r w:rsidRPr="009A23CF">
        <w:rPr>
          <w:rFonts w:ascii="Arial" w:hAnsi="Arial" w:cs="Arial"/>
          <w:sz w:val="24"/>
          <w:szCs w:val="24"/>
        </w:rPr>
        <w:tab/>
      </w:r>
    </w:p>
    <w:p w14:paraId="4BA0D539" w14:textId="77777777" w:rsidR="00411C40" w:rsidRPr="009A23CF" w:rsidRDefault="00411C40" w:rsidP="009A23CF">
      <w:pPr>
        <w:spacing w:after="0" w:line="240" w:lineRule="auto"/>
        <w:jc w:val="both"/>
        <w:rPr>
          <w:rFonts w:ascii="Arial" w:hAnsi="Arial" w:cs="Arial"/>
          <w:b/>
          <w:bCs/>
          <w:sz w:val="24"/>
          <w:szCs w:val="24"/>
        </w:rPr>
      </w:pPr>
      <w:r w:rsidRPr="009A23CF">
        <w:rPr>
          <w:rFonts w:ascii="Arial" w:hAnsi="Arial" w:cs="Arial"/>
          <w:sz w:val="24"/>
          <w:szCs w:val="24"/>
        </w:rPr>
        <w:tab/>
        <w:t xml:space="preserve"> </w:t>
      </w:r>
      <w:r w:rsidRPr="009A23CF">
        <w:rPr>
          <w:rFonts w:ascii="Arial" w:hAnsi="Arial" w:cs="Arial"/>
          <w:b/>
          <w:bCs/>
          <w:sz w:val="24"/>
          <w:szCs w:val="24"/>
        </w:rPr>
        <w:t>Puncte slabe:</w:t>
      </w:r>
    </w:p>
    <w:p w14:paraId="7420B7AE" w14:textId="4C907F67" w:rsidR="00411C40" w:rsidRPr="009A23CF" w:rsidRDefault="00411C40" w:rsidP="009A23CF">
      <w:pPr>
        <w:spacing w:after="0" w:line="240" w:lineRule="auto"/>
        <w:jc w:val="both"/>
        <w:rPr>
          <w:rFonts w:ascii="Arial" w:hAnsi="Arial" w:cs="Arial"/>
          <w:sz w:val="24"/>
          <w:szCs w:val="24"/>
        </w:rPr>
      </w:pPr>
      <w:r w:rsidRPr="009A23CF">
        <w:rPr>
          <w:rFonts w:ascii="Arial" w:hAnsi="Arial" w:cs="Arial"/>
          <w:sz w:val="24"/>
          <w:szCs w:val="24"/>
        </w:rPr>
        <w:tab/>
        <w:t>-Regimul zonei de graniţă</w:t>
      </w:r>
      <w:r w:rsidR="00CE43F9" w:rsidRPr="009A23CF">
        <w:rPr>
          <w:rFonts w:ascii="Arial" w:hAnsi="Arial" w:cs="Arial"/>
          <w:sz w:val="24"/>
          <w:szCs w:val="24"/>
        </w:rPr>
        <w:t>,</w:t>
      </w:r>
      <w:r w:rsidRPr="009A23CF">
        <w:rPr>
          <w:rFonts w:ascii="Arial" w:hAnsi="Arial" w:cs="Arial"/>
          <w:sz w:val="24"/>
          <w:szCs w:val="24"/>
        </w:rPr>
        <w:t xml:space="preserve"> precum şi restricţiile politice din trecut</w:t>
      </w:r>
      <w:r w:rsidR="00CE43F9" w:rsidRPr="009A23CF">
        <w:rPr>
          <w:rFonts w:ascii="Arial" w:hAnsi="Arial" w:cs="Arial"/>
          <w:sz w:val="24"/>
          <w:szCs w:val="24"/>
        </w:rPr>
        <w:t>,</w:t>
      </w:r>
      <w:r w:rsidRPr="009A23CF">
        <w:rPr>
          <w:rFonts w:ascii="Arial" w:hAnsi="Arial" w:cs="Arial"/>
          <w:sz w:val="24"/>
          <w:szCs w:val="24"/>
        </w:rPr>
        <w:t xml:space="preserve"> au condus la o izolare a zonei Defileului Dunării de regiunile înconjurătoare, cu repercusiuni majore în infrastructura generală;</w:t>
      </w:r>
    </w:p>
    <w:p w14:paraId="356761B2" w14:textId="4C23D4D1" w:rsidR="00411C40" w:rsidRPr="009A23CF" w:rsidRDefault="00411C40" w:rsidP="009A23CF">
      <w:pPr>
        <w:spacing w:after="0" w:line="240" w:lineRule="auto"/>
        <w:jc w:val="both"/>
        <w:rPr>
          <w:rFonts w:ascii="Arial" w:hAnsi="Arial" w:cs="Arial"/>
          <w:sz w:val="24"/>
          <w:szCs w:val="24"/>
        </w:rPr>
      </w:pPr>
      <w:r w:rsidRPr="009A23CF">
        <w:rPr>
          <w:rFonts w:ascii="Arial" w:hAnsi="Arial" w:cs="Arial"/>
          <w:sz w:val="24"/>
          <w:szCs w:val="24"/>
        </w:rPr>
        <w:t>-Identitatea turistică a parcului este încă insuficient cunoscută;</w:t>
      </w:r>
      <w:r w:rsidR="00CE43F9" w:rsidRPr="009A23CF">
        <w:rPr>
          <w:rFonts w:ascii="Arial" w:hAnsi="Arial" w:cs="Arial"/>
          <w:sz w:val="24"/>
          <w:szCs w:val="24"/>
        </w:rPr>
        <w:t xml:space="preserve"> </w:t>
      </w:r>
      <w:r w:rsidRPr="009A23CF">
        <w:rPr>
          <w:rFonts w:ascii="Arial" w:hAnsi="Arial" w:cs="Arial"/>
          <w:sz w:val="24"/>
          <w:szCs w:val="24"/>
        </w:rPr>
        <w:t>Izolarea din trecut a condus la necunoaşterea, de către societatea civilă  a existenţei unui patrimoniu natural şi istorico-cultural deosebit.</w:t>
      </w:r>
      <w:r w:rsidR="00CE43F9" w:rsidRPr="009A23CF">
        <w:rPr>
          <w:rFonts w:ascii="Arial" w:hAnsi="Arial" w:cs="Arial"/>
          <w:sz w:val="24"/>
          <w:szCs w:val="24"/>
        </w:rPr>
        <w:t xml:space="preserve"> I</w:t>
      </w:r>
      <w:r w:rsidRPr="009A23CF">
        <w:rPr>
          <w:rFonts w:ascii="Arial" w:hAnsi="Arial" w:cs="Arial"/>
          <w:sz w:val="24"/>
          <w:szCs w:val="24"/>
        </w:rPr>
        <w:t>nclusiv autorităţile locale şi alţi factori de decizie nu sunt pe deplin conştiente şi nu acordă importanţa cuvenită pentru dezvoltarea acestei laturi economice, aducătoare de multiple avantaje, ce o reprezintă  turismul.</w:t>
      </w:r>
    </w:p>
    <w:p w14:paraId="69E60DB6" w14:textId="5495ED40" w:rsidR="00411C40" w:rsidRPr="009A23CF" w:rsidRDefault="00411C40" w:rsidP="009A23CF">
      <w:pPr>
        <w:spacing w:after="0" w:line="240" w:lineRule="auto"/>
        <w:ind w:firstLine="708"/>
        <w:jc w:val="both"/>
        <w:rPr>
          <w:rFonts w:ascii="Arial" w:hAnsi="Arial" w:cs="Arial"/>
          <w:sz w:val="24"/>
          <w:szCs w:val="24"/>
        </w:rPr>
      </w:pPr>
      <w:r w:rsidRPr="009A23CF">
        <w:rPr>
          <w:rFonts w:ascii="Arial" w:hAnsi="Arial" w:cs="Arial"/>
          <w:sz w:val="24"/>
          <w:szCs w:val="24"/>
        </w:rPr>
        <w:t>-Reţeaua de telecomunicaţii este insuficient dezvoltată (există zone fară acoperire atât în telefonia fixă</w:t>
      </w:r>
      <w:r w:rsidR="00E721B3" w:rsidRPr="009A23CF">
        <w:rPr>
          <w:rFonts w:ascii="Arial" w:hAnsi="Arial" w:cs="Arial"/>
          <w:sz w:val="24"/>
          <w:szCs w:val="24"/>
        </w:rPr>
        <w:t>,</w:t>
      </w:r>
      <w:r w:rsidRPr="009A23CF">
        <w:rPr>
          <w:rFonts w:ascii="Arial" w:hAnsi="Arial" w:cs="Arial"/>
          <w:sz w:val="24"/>
          <w:szCs w:val="24"/>
        </w:rPr>
        <w:t xml:space="preserve"> cât mai ales în cea mobilă)</w:t>
      </w:r>
      <w:r w:rsidR="00E721B3" w:rsidRPr="009A23CF">
        <w:rPr>
          <w:rFonts w:ascii="Arial" w:hAnsi="Arial" w:cs="Arial"/>
          <w:sz w:val="24"/>
          <w:szCs w:val="24"/>
        </w:rPr>
        <w:t xml:space="preserve">. </w:t>
      </w:r>
      <w:r w:rsidRPr="009A23CF">
        <w:rPr>
          <w:rFonts w:ascii="Arial" w:hAnsi="Arial" w:cs="Arial"/>
          <w:sz w:val="24"/>
          <w:szCs w:val="24"/>
        </w:rPr>
        <w:t xml:space="preserve">De asemenea, sistemul informaţional (internet, telefonie mobilă) este slab dezvoltat, în unele locaţii ale parcului lipsind cu desăvârşire.    </w:t>
      </w:r>
    </w:p>
    <w:p w14:paraId="39A8E219" w14:textId="16BB8D04" w:rsidR="00411C40" w:rsidRPr="009A23CF" w:rsidRDefault="00411C40" w:rsidP="009A23CF">
      <w:pPr>
        <w:spacing w:after="0" w:line="240" w:lineRule="auto"/>
        <w:jc w:val="both"/>
        <w:rPr>
          <w:rFonts w:ascii="Arial" w:hAnsi="Arial" w:cs="Arial"/>
          <w:sz w:val="24"/>
          <w:szCs w:val="24"/>
        </w:rPr>
      </w:pPr>
      <w:r w:rsidRPr="009A23CF">
        <w:rPr>
          <w:rFonts w:ascii="Arial" w:hAnsi="Arial" w:cs="Arial"/>
          <w:sz w:val="24"/>
          <w:szCs w:val="24"/>
        </w:rPr>
        <w:t xml:space="preserve">  </w:t>
      </w:r>
      <w:r w:rsidRPr="009A23CF">
        <w:rPr>
          <w:rFonts w:ascii="Arial" w:hAnsi="Arial" w:cs="Arial"/>
          <w:sz w:val="24"/>
          <w:szCs w:val="24"/>
        </w:rPr>
        <w:tab/>
        <w:t>-Lipsa activităţilor de turism în trecut a condus la lipsa infrast</w:t>
      </w:r>
      <w:r w:rsidR="00E721B3" w:rsidRPr="009A23CF">
        <w:rPr>
          <w:rFonts w:ascii="Arial" w:hAnsi="Arial" w:cs="Arial"/>
          <w:sz w:val="24"/>
          <w:szCs w:val="24"/>
        </w:rPr>
        <w:t>r</w:t>
      </w:r>
      <w:r w:rsidRPr="009A23CF">
        <w:rPr>
          <w:rFonts w:ascii="Arial" w:hAnsi="Arial" w:cs="Arial"/>
          <w:sz w:val="24"/>
          <w:szCs w:val="24"/>
        </w:rPr>
        <w:t>ucturii specifice de turism, (posibilităţi de asigurare a cazării, a mesei, de agrement), lipsa unor amenajări de facilităţi turistice (zone de campare, popasuri, centre de închiriere a echipamentelor specifice), precum şi la slaba experienţă în domeniu a factorilor locali în ceea ce priveşte serviciile turistice şi valorificarea ofertelor turistice, insuficienţa personalului calificat pentru pentru servicii turistice (ghizi locali de turism atestaţi);</w:t>
      </w:r>
    </w:p>
    <w:p w14:paraId="78ED3CE5" w14:textId="77777777" w:rsidR="00411C40" w:rsidRPr="009A23CF" w:rsidRDefault="00411C40" w:rsidP="009A23CF">
      <w:pPr>
        <w:spacing w:after="0" w:line="240" w:lineRule="auto"/>
        <w:jc w:val="both"/>
        <w:rPr>
          <w:rFonts w:ascii="Arial" w:hAnsi="Arial" w:cs="Arial"/>
          <w:sz w:val="24"/>
          <w:szCs w:val="24"/>
        </w:rPr>
      </w:pPr>
      <w:r w:rsidRPr="009A23CF">
        <w:rPr>
          <w:rFonts w:ascii="Arial" w:hAnsi="Arial" w:cs="Arial"/>
          <w:sz w:val="24"/>
          <w:szCs w:val="24"/>
        </w:rPr>
        <w:tab/>
        <w:t xml:space="preserve">-Pe teritoriul parcului nu există nici o agenţie de turism. </w:t>
      </w:r>
    </w:p>
    <w:p w14:paraId="6A485E25" w14:textId="18036DCB" w:rsidR="00411C40" w:rsidRPr="009A23CF" w:rsidRDefault="00411C40" w:rsidP="009A23CF">
      <w:pPr>
        <w:spacing w:after="0" w:line="240" w:lineRule="auto"/>
        <w:ind w:firstLine="708"/>
        <w:jc w:val="both"/>
        <w:rPr>
          <w:rFonts w:ascii="Arial" w:hAnsi="Arial" w:cs="Arial"/>
          <w:sz w:val="24"/>
          <w:szCs w:val="24"/>
        </w:rPr>
      </w:pPr>
      <w:r w:rsidRPr="009A23CF">
        <w:rPr>
          <w:rFonts w:ascii="Arial" w:hAnsi="Arial" w:cs="Arial"/>
          <w:sz w:val="24"/>
          <w:szCs w:val="24"/>
        </w:rPr>
        <w:t xml:space="preserve">În apropiere, cele existente sunt puţine (2 agenţii de turism în municipiul Drobeta Turnu Severin) şi nu manifestă interes deosebit pentru zona parcului, având ca obiect de activitate alte forme şi locaţii de turism. </w:t>
      </w:r>
    </w:p>
    <w:p w14:paraId="334E9D87" w14:textId="0AF80B2C" w:rsidR="00411C40" w:rsidRPr="009A23CF" w:rsidRDefault="00411C40" w:rsidP="009A23CF">
      <w:pPr>
        <w:spacing w:after="0" w:line="240" w:lineRule="auto"/>
        <w:jc w:val="both"/>
        <w:rPr>
          <w:rFonts w:ascii="Arial" w:hAnsi="Arial" w:cs="Arial"/>
          <w:sz w:val="24"/>
          <w:szCs w:val="24"/>
        </w:rPr>
      </w:pPr>
      <w:r w:rsidRPr="009A23CF">
        <w:rPr>
          <w:rFonts w:ascii="Arial" w:hAnsi="Arial" w:cs="Arial"/>
          <w:sz w:val="24"/>
          <w:szCs w:val="24"/>
        </w:rPr>
        <w:tab/>
        <w:t>-Un mare dezavantaj îl constituie existenţa, în unele locaţii restrânse ale parcului (Berzasca, Moldova Nouă) a unor peisaje puternic degradate antropic, ca urmare a activităţii de extragere a resurselor minerale (zăcăminte de cărbune şi metale rare), foarte dezvoltată în trecut în aceste perimetre</w:t>
      </w:r>
      <w:r w:rsidR="005B6095" w:rsidRPr="009A23CF">
        <w:rPr>
          <w:rFonts w:ascii="Arial" w:hAnsi="Arial" w:cs="Arial"/>
          <w:sz w:val="24"/>
          <w:szCs w:val="24"/>
        </w:rPr>
        <w:t xml:space="preserve">. </w:t>
      </w:r>
      <w:r w:rsidRPr="009A23CF">
        <w:rPr>
          <w:rFonts w:ascii="Arial" w:hAnsi="Arial" w:cs="Arial"/>
          <w:sz w:val="24"/>
          <w:szCs w:val="24"/>
        </w:rPr>
        <w:t>Unele peisaje sunt dezolante fiind afectate atât  de prezenţa unor halde imense de steril, cât şi de prezenţa unor amenajări miniere (agregate de mină, colonii de muncitori etc.) specifice, dezafectate actualmente.</w:t>
      </w:r>
    </w:p>
    <w:p w14:paraId="0135AE5E" w14:textId="2602E047" w:rsidR="005B6095" w:rsidRPr="009A23CF" w:rsidRDefault="005B6095" w:rsidP="009A23CF">
      <w:pPr>
        <w:spacing w:after="0" w:line="240" w:lineRule="auto"/>
        <w:jc w:val="both"/>
        <w:rPr>
          <w:rFonts w:ascii="Arial" w:hAnsi="Arial" w:cs="Arial"/>
          <w:sz w:val="24"/>
          <w:szCs w:val="24"/>
        </w:rPr>
      </w:pPr>
      <w:r w:rsidRPr="009A23CF">
        <w:rPr>
          <w:rFonts w:ascii="Arial" w:hAnsi="Arial" w:cs="Arial"/>
          <w:sz w:val="24"/>
          <w:szCs w:val="24"/>
        </w:rPr>
        <w:lastRenderedPageBreak/>
        <w:tab/>
        <w:t xml:space="preserve">-Gestionarea ineficientă a deșeurilor mari (deșeuri din construcții) degradează foarte multe peisaje naturale, în special în lungul văilor. </w:t>
      </w:r>
    </w:p>
    <w:p w14:paraId="5762C37B" w14:textId="77777777" w:rsidR="005B6095" w:rsidRPr="009A23CF" w:rsidRDefault="005B6095" w:rsidP="009A23CF">
      <w:pPr>
        <w:spacing w:after="0" w:line="240" w:lineRule="auto"/>
        <w:jc w:val="both"/>
        <w:rPr>
          <w:rFonts w:ascii="Arial" w:hAnsi="Arial" w:cs="Arial"/>
          <w:sz w:val="24"/>
          <w:szCs w:val="24"/>
        </w:rPr>
      </w:pPr>
    </w:p>
    <w:p w14:paraId="69FE2094" w14:textId="77777777" w:rsidR="00411C40" w:rsidRPr="009A23CF" w:rsidRDefault="00411C40" w:rsidP="009A23CF">
      <w:pPr>
        <w:spacing w:after="0" w:line="240" w:lineRule="auto"/>
        <w:jc w:val="both"/>
        <w:rPr>
          <w:rFonts w:ascii="Arial" w:hAnsi="Arial" w:cs="Arial"/>
          <w:b/>
          <w:bCs/>
          <w:sz w:val="24"/>
          <w:szCs w:val="24"/>
        </w:rPr>
      </w:pPr>
      <w:r w:rsidRPr="009A23CF">
        <w:rPr>
          <w:rFonts w:ascii="Arial" w:hAnsi="Arial" w:cs="Arial"/>
          <w:b/>
          <w:bCs/>
          <w:sz w:val="24"/>
          <w:szCs w:val="24"/>
        </w:rPr>
        <w:t>Oportunităţi:</w:t>
      </w:r>
    </w:p>
    <w:p w14:paraId="5534B41E" w14:textId="77777777" w:rsidR="00411C40" w:rsidRPr="009A23CF" w:rsidRDefault="00411C40" w:rsidP="009A23CF">
      <w:pPr>
        <w:spacing w:after="0" w:line="240" w:lineRule="auto"/>
        <w:jc w:val="both"/>
        <w:rPr>
          <w:rFonts w:ascii="Arial" w:hAnsi="Arial" w:cs="Arial"/>
          <w:sz w:val="24"/>
          <w:szCs w:val="24"/>
        </w:rPr>
      </w:pPr>
      <w:r w:rsidRPr="009A23CF">
        <w:rPr>
          <w:rFonts w:ascii="Arial" w:hAnsi="Arial" w:cs="Arial"/>
          <w:sz w:val="24"/>
          <w:szCs w:val="24"/>
        </w:rPr>
        <w:tab/>
        <w:t xml:space="preserve">-Existenţa unor fluxuri turistice importante în apropiere, organizate de diverşi touroperatori în turism, în staţiunea Băile Herculane, ar putea determina şi includerea zonei Parcului Natural Porţile de Fier în programe turistice mai complexe. </w:t>
      </w:r>
    </w:p>
    <w:p w14:paraId="61EEC162" w14:textId="77777777" w:rsidR="00411C40" w:rsidRPr="009A23CF" w:rsidRDefault="00411C40" w:rsidP="009A23CF">
      <w:pPr>
        <w:spacing w:after="0" w:line="240" w:lineRule="auto"/>
        <w:jc w:val="both"/>
        <w:rPr>
          <w:rFonts w:ascii="Arial" w:hAnsi="Arial" w:cs="Arial"/>
          <w:sz w:val="24"/>
          <w:szCs w:val="24"/>
        </w:rPr>
      </w:pPr>
      <w:r w:rsidRPr="009A23CF">
        <w:rPr>
          <w:rFonts w:ascii="Arial" w:hAnsi="Arial" w:cs="Arial"/>
          <w:sz w:val="24"/>
          <w:szCs w:val="24"/>
        </w:rPr>
        <w:t xml:space="preserve">           -Aşezarea geografică a parcului având ca limită frontiera de stat a României cu Serbia (inclusiv existenţa unui punct de trecere a frontierei în perimetrul parcului), unde se găseşte Parcul Naţional Djerdap (pe celălat mal al Dunării, cel drept), ar putea face posibilă dezvoltarea unor programe turistice integrate, pentru cele două parcuri, prin care să se valorifice întreg potenţialul turistic al văii Dunării, pe ambele maluri;</w:t>
      </w:r>
    </w:p>
    <w:p w14:paraId="1F7DA851" w14:textId="77777777" w:rsidR="00411C40" w:rsidRPr="009A23CF" w:rsidRDefault="00411C40" w:rsidP="009A23CF">
      <w:pPr>
        <w:spacing w:after="0" w:line="240" w:lineRule="auto"/>
        <w:jc w:val="both"/>
        <w:rPr>
          <w:rFonts w:ascii="Arial" w:hAnsi="Arial" w:cs="Arial"/>
          <w:sz w:val="24"/>
          <w:szCs w:val="24"/>
        </w:rPr>
      </w:pPr>
      <w:r w:rsidRPr="009A23CF">
        <w:rPr>
          <w:rFonts w:ascii="Arial" w:hAnsi="Arial" w:cs="Arial"/>
          <w:sz w:val="24"/>
          <w:szCs w:val="24"/>
        </w:rPr>
        <w:t xml:space="preserve">            -Izolarea din trecut şi lipsa activităţilor turistice intense, ar putea fi un avantaj în dezvoltarea pe viitor a  unui turism organizat, controlat, astfel încât orientarea fluxului turistic trebuie să ţină cont de capacitatea de suport al mediului, urmărindu-se evitarea degradării valorilor naturale şi culturale.</w:t>
      </w:r>
    </w:p>
    <w:p w14:paraId="32AEEB7E" w14:textId="77777777" w:rsidR="00411C40" w:rsidRPr="009A23CF" w:rsidRDefault="00411C40" w:rsidP="009A23CF">
      <w:pPr>
        <w:spacing w:after="0" w:line="240" w:lineRule="auto"/>
        <w:jc w:val="both"/>
        <w:rPr>
          <w:rFonts w:ascii="Arial" w:hAnsi="Arial" w:cs="Arial"/>
          <w:sz w:val="24"/>
          <w:szCs w:val="24"/>
        </w:rPr>
      </w:pPr>
      <w:r w:rsidRPr="009A23CF">
        <w:rPr>
          <w:rFonts w:ascii="Arial" w:hAnsi="Arial" w:cs="Arial"/>
          <w:sz w:val="24"/>
          <w:szCs w:val="24"/>
        </w:rPr>
        <w:t xml:space="preserve">Activităţile de turism nu trebuie să devină un factor de stres pentru mediile naturale şi nici pentru colectivităţile umane din acest spaţiu. </w:t>
      </w:r>
    </w:p>
    <w:p w14:paraId="7B8CFFDC" w14:textId="77777777" w:rsidR="00411C40" w:rsidRPr="009A23CF" w:rsidRDefault="00411C40" w:rsidP="009A23CF">
      <w:pPr>
        <w:spacing w:after="0" w:line="240" w:lineRule="auto"/>
        <w:ind w:firstLine="708"/>
        <w:jc w:val="both"/>
        <w:rPr>
          <w:rFonts w:ascii="Arial" w:hAnsi="Arial" w:cs="Arial"/>
          <w:sz w:val="24"/>
          <w:szCs w:val="24"/>
        </w:rPr>
      </w:pPr>
      <w:r w:rsidRPr="009A23CF">
        <w:rPr>
          <w:rFonts w:ascii="Arial" w:hAnsi="Arial" w:cs="Arial"/>
          <w:sz w:val="24"/>
          <w:szCs w:val="24"/>
        </w:rPr>
        <w:t>-Turismul ştiinţific poate fi considerat o alternativă viabilă de dezvoltare a turismului, spaţiul Parcului Natural Porţile de Fier prezetând un adevărat potenţial dat de existenţa unor valori naturale de importanţă naţională şi internaţională.</w:t>
      </w:r>
    </w:p>
    <w:p w14:paraId="2835B041" w14:textId="69334348" w:rsidR="00411C40" w:rsidRPr="009A23CF" w:rsidRDefault="00411C40" w:rsidP="009A23CF">
      <w:pPr>
        <w:spacing w:after="0" w:line="240" w:lineRule="auto"/>
        <w:ind w:firstLine="708"/>
        <w:jc w:val="both"/>
        <w:rPr>
          <w:rFonts w:ascii="Arial" w:hAnsi="Arial" w:cs="Arial"/>
          <w:sz w:val="24"/>
          <w:szCs w:val="24"/>
        </w:rPr>
      </w:pPr>
      <w:r w:rsidRPr="009A23CF">
        <w:rPr>
          <w:rFonts w:ascii="Arial" w:hAnsi="Arial" w:cs="Arial"/>
          <w:sz w:val="24"/>
          <w:szCs w:val="24"/>
        </w:rPr>
        <w:t>Pe teritoriul parcului există un număr de 18 Rezervaţii Naturale, cuprinzând elemente reprezentative de interes ştinţific sub aspect floristic, faunistic, geologic, speologic, paleontologic.</w:t>
      </w:r>
      <w:r w:rsidR="00D2598A" w:rsidRPr="009A23CF">
        <w:rPr>
          <w:rFonts w:ascii="Arial" w:hAnsi="Arial" w:cs="Arial"/>
          <w:sz w:val="24"/>
          <w:szCs w:val="24"/>
        </w:rPr>
        <w:t xml:space="preserve"> </w:t>
      </w:r>
      <w:r w:rsidRPr="009A23CF">
        <w:rPr>
          <w:rFonts w:ascii="Arial" w:hAnsi="Arial" w:cs="Arial"/>
          <w:sz w:val="24"/>
          <w:szCs w:val="24"/>
        </w:rPr>
        <w:t>Este binevenită stabilirea şi amenajarea unor itinerarii stricte către principalele obiective turistice, pe parcursul cărora turiştii vor fi informaţi în legătură cu valoarea acestor obiective, cu vulnerabilitatea lor în raport cu riscurile naturale şi antropice, cu necesitatea ocrotirii şi conservării lor.</w:t>
      </w:r>
    </w:p>
    <w:p w14:paraId="2EB7703A" w14:textId="77777777" w:rsidR="00411C40" w:rsidRPr="009A23CF" w:rsidRDefault="00411C40" w:rsidP="009A23CF">
      <w:pPr>
        <w:spacing w:after="0" w:line="240" w:lineRule="auto"/>
        <w:ind w:firstLine="708"/>
        <w:jc w:val="both"/>
        <w:rPr>
          <w:rFonts w:ascii="Arial" w:hAnsi="Arial" w:cs="Arial"/>
          <w:sz w:val="24"/>
          <w:szCs w:val="24"/>
        </w:rPr>
      </w:pPr>
      <w:r w:rsidRPr="009A23CF">
        <w:rPr>
          <w:rFonts w:ascii="Arial" w:hAnsi="Arial" w:cs="Arial"/>
          <w:sz w:val="24"/>
          <w:szCs w:val="24"/>
        </w:rPr>
        <w:t>-Existenţa în arealul parcului, pe lângă valorile naturale şi a valorilor istorice (urme ale populării umane din cele mai vechi timpuri, ruine ale edificiilor antice şi medievale etc), precum şi a celor culturale şi etnice, fac posibilă dezvoltarea unor oferte şi programe turistice complexe, ce înglobează toate aceste valori;</w:t>
      </w:r>
    </w:p>
    <w:p w14:paraId="4E5926E7" w14:textId="77777777" w:rsidR="00411C40" w:rsidRPr="009A23CF" w:rsidRDefault="00411C40" w:rsidP="009A23CF">
      <w:pPr>
        <w:spacing w:after="0" w:line="240" w:lineRule="auto"/>
        <w:ind w:firstLine="708"/>
        <w:jc w:val="both"/>
        <w:rPr>
          <w:rFonts w:ascii="Arial" w:hAnsi="Arial" w:cs="Arial"/>
          <w:sz w:val="24"/>
          <w:szCs w:val="24"/>
        </w:rPr>
      </w:pPr>
      <w:r w:rsidRPr="009A23CF">
        <w:rPr>
          <w:rFonts w:ascii="Arial" w:hAnsi="Arial" w:cs="Arial"/>
          <w:sz w:val="24"/>
          <w:szCs w:val="24"/>
        </w:rPr>
        <w:t>-Existenţa forţei de muncă disponibilă constituie de asemenea o oportunitate,  cu condiţia atragerii acesteia în formarea profesională pentru activităţi de turism şi pentru dezvoltarea acestora;</w:t>
      </w:r>
    </w:p>
    <w:p w14:paraId="0F56D3A1" w14:textId="77777777" w:rsidR="00D2598A" w:rsidRPr="009A23CF" w:rsidRDefault="00D2598A" w:rsidP="009A23CF">
      <w:pPr>
        <w:spacing w:after="0" w:line="240" w:lineRule="auto"/>
        <w:jc w:val="both"/>
        <w:rPr>
          <w:rFonts w:ascii="Arial" w:hAnsi="Arial" w:cs="Arial"/>
          <w:sz w:val="24"/>
          <w:szCs w:val="24"/>
        </w:rPr>
      </w:pPr>
    </w:p>
    <w:p w14:paraId="37C86202" w14:textId="033B2714" w:rsidR="00411C40" w:rsidRPr="009A23CF" w:rsidRDefault="00411C40" w:rsidP="00885820">
      <w:pPr>
        <w:spacing w:after="0" w:line="240" w:lineRule="auto"/>
        <w:ind w:firstLine="708"/>
        <w:jc w:val="both"/>
        <w:rPr>
          <w:rFonts w:ascii="Arial" w:hAnsi="Arial" w:cs="Arial"/>
          <w:sz w:val="24"/>
          <w:szCs w:val="24"/>
        </w:rPr>
      </w:pPr>
      <w:r w:rsidRPr="009A23CF">
        <w:rPr>
          <w:rFonts w:ascii="Arial" w:hAnsi="Arial" w:cs="Arial"/>
          <w:b/>
          <w:bCs/>
          <w:sz w:val="24"/>
          <w:szCs w:val="24"/>
        </w:rPr>
        <w:t>Ameninţări</w:t>
      </w:r>
      <w:r w:rsidRPr="009A23CF">
        <w:rPr>
          <w:rFonts w:ascii="Arial" w:hAnsi="Arial" w:cs="Arial"/>
          <w:sz w:val="24"/>
          <w:szCs w:val="24"/>
        </w:rPr>
        <w:t>:</w:t>
      </w:r>
    </w:p>
    <w:p w14:paraId="1D64C404" w14:textId="77777777" w:rsidR="00411C40" w:rsidRPr="009A23CF" w:rsidRDefault="00411C40" w:rsidP="009A23CF">
      <w:pPr>
        <w:spacing w:after="0" w:line="240" w:lineRule="auto"/>
        <w:ind w:firstLine="708"/>
        <w:jc w:val="both"/>
        <w:rPr>
          <w:rFonts w:ascii="Arial" w:hAnsi="Arial" w:cs="Arial"/>
          <w:sz w:val="24"/>
          <w:szCs w:val="24"/>
        </w:rPr>
      </w:pPr>
      <w:r w:rsidRPr="009A23CF">
        <w:rPr>
          <w:rFonts w:ascii="Arial" w:hAnsi="Arial" w:cs="Arial"/>
          <w:sz w:val="24"/>
          <w:szCs w:val="24"/>
        </w:rPr>
        <w:t>-Este prezentă tendinţa de dezvoltare a unor activităţi economice cu impact negativ asupra mediului care pot conduce la atingerea peisajelor şi chiar la modificarea microreliefului (cariere de piatră) şi nu implică o folosire durabilă a resurselor naturale;</w:t>
      </w:r>
    </w:p>
    <w:p w14:paraId="3ACFAFC3" w14:textId="00DBBA0C" w:rsidR="00411C40" w:rsidRPr="009A23CF" w:rsidRDefault="00411C40" w:rsidP="009A23CF">
      <w:pPr>
        <w:spacing w:after="0" w:line="240" w:lineRule="auto"/>
        <w:ind w:firstLine="708"/>
        <w:jc w:val="both"/>
        <w:rPr>
          <w:rFonts w:ascii="Arial" w:hAnsi="Arial" w:cs="Arial"/>
          <w:sz w:val="24"/>
          <w:szCs w:val="24"/>
        </w:rPr>
      </w:pPr>
      <w:r w:rsidRPr="009A23CF">
        <w:rPr>
          <w:rFonts w:ascii="Arial" w:hAnsi="Arial" w:cs="Arial"/>
          <w:sz w:val="24"/>
          <w:szCs w:val="24"/>
        </w:rPr>
        <w:t xml:space="preserve">-Tendinţa de urbanizare este de asemenea accentuată, aceasta fiind declanşată </w:t>
      </w:r>
      <w:r w:rsidR="00A07484" w:rsidRPr="009A23CF">
        <w:rPr>
          <w:rFonts w:ascii="Arial" w:hAnsi="Arial" w:cs="Arial"/>
          <w:sz w:val="24"/>
          <w:szCs w:val="24"/>
        </w:rPr>
        <w:t xml:space="preserve">în majoritatea localităților </w:t>
      </w:r>
      <w:r w:rsidRPr="009A23CF">
        <w:rPr>
          <w:rFonts w:ascii="Arial" w:hAnsi="Arial" w:cs="Arial"/>
          <w:sz w:val="24"/>
          <w:szCs w:val="24"/>
        </w:rPr>
        <w:t>şi fiind defectuos gestionată de către autorităţile locale.</w:t>
      </w:r>
      <w:r w:rsidR="00A07484" w:rsidRPr="009A23CF">
        <w:rPr>
          <w:rFonts w:ascii="Arial" w:hAnsi="Arial" w:cs="Arial"/>
          <w:sz w:val="24"/>
          <w:szCs w:val="24"/>
        </w:rPr>
        <w:t xml:space="preserve"> </w:t>
      </w:r>
      <w:r w:rsidRPr="009A23CF">
        <w:rPr>
          <w:rFonts w:ascii="Arial" w:hAnsi="Arial" w:cs="Arial"/>
          <w:sz w:val="24"/>
          <w:szCs w:val="24"/>
        </w:rPr>
        <w:t>Există şi sunt în continuare depuse solicitări pentru construirea un număr foarte mare de „case de vacanţă”, cea mai mare parte dintre acestea fiind situate pe malul Dunării, în detrimentul habitatelor şi peisajelor naturale.</w:t>
      </w:r>
      <w:r w:rsidR="00A07484" w:rsidRPr="009A23CF">
        <w:rPr>
          <w:rFonts w:ascii="Arial" w:hAnsi="Arial" w:cs="Arial"/>
          <w:sz w:val="24"/>
          <w:szCs w:val="24"/>
        </w:rPr>
        <w:t xml:space="preserve"> </w:t>
      </w:r>
      <w:r w:rsidRPr="009A23CF">
        <w:rPr>
          <w:rFonts w:ascii="Arial" w:hAnsi="Arial" w:cs="Arial"/>
          <w:sz w:val="24"/>
          <w:szCs w:val="24"/>
        </w:rPr>
        <w:t xml:space="preserve">Ameninţarea este foarte puternică deoarece acest fenomen de urbanizare, va afecta cele mai valoroase zone, atât de peisaj cât şi de protecţie a  diferitelor habitate de flora şi faună existente. </w:t>
      </w:r>
    </w:p>
    <w:p w14:paraId="4C968F0D" w14:textId="77777777" w:rsidR="00411C40" w:rsidRPr="009A23CF" w:rsidRDefault="00411C40" w:rsidP="009A23CF">
      <w:pPr>
        <w:spacing w:after="0" w:line="240" w:lineRule="auto"/>
        <w:jc w:val="both"/>
        <w:rPr>
          <w:rFonts w:ascii="Arial" w:hAnsi="Arial" w:cs="Arial"/>
          <w:sz w:val="24"/>
          <w:szCs w:val="24"/>
        </w:rPr>
      </w:pPr>
      <w:r w:rsidRPr="009A23CF">
        <w:rPr>
          <w:rFonts w:ascii="Arial" w:hAnsi="Arial" w:cs="Arial"/>
          <w:sz w:val="24"/>
          <w:szCs w:val="24"/>
        </w:rPr>
        <w:t>Totodată, această urbanizare s-a dezvoltat haotic, asfel încât unele din construcţiile deja existente nu au disponibile utilităţi cum sunt reţele de alimentare cu apă şi canalizare, sistemele de evacuare a deşeurilor, eliminarea acestora având ca şi consecinţă atingerea mediului natural.</w:t>
      </w:r>
    </w:p>
    <w:p w14:paraId="46FABCF0" w14:textId="77777777" w:rsidR="00411C40" w:rsidRPr="009A23CF" w:rsidRDefault="00411C40" w:rsidP="009A23CF">
      <w:pPr>
        <w:spacing w:after="0" w:line="240" w:lineRule="auto"/>
        <w:jc w:val="both"/>
        <w:rPr>
          <w:rFonts w:ascii="Arial" w:hAnsi="Arial" w:cs="Arial"/>
          <w:sz w:val="24"/>
          <w:szCs w:val="24"/>
        </w:rPr>
      </w:pPr>
      <w:r w:rsidRPr="009A23CF">
        <w:rPr>
          <w:rFonts w:ascii="Arial" w:hAnsi="Arial" w:cs="Arial"/>
          <w:sz w:val="24"/>
          <w:szCs w:val="24"/>
        </w:rPr>
        <w:lastRenderedPageBreak/>
        <w:tab/>
        <w:t>-Dezvoltarea în continuare a unui turism haotic, neorganizat şi în special a celui de week-end, care nu ţine cont de valorile naturale şi nu realizează valorificarea optimă a întregului potenţial turistic al parcului, este o ameninţare în continuă creştere.</w:t>
      </w:r>
    </w:p>
    <w:p w14:paraId="1C2F2D83" w14:textId="77777777" w:rsidR="00411C40" w:rsidRPr="009A23CF" w:rsidRDefault="00411C40" w:rsidP="009A23CF">
      <w:pPr>
        <w:spacing w:after="0" w:line="240" w:lineRule="auto"/>
        <w:jc w:val="both"/>
        <w:rPr>
          <w:rFonts w:ascii="Arial" w:hAnsi="Arial" w:cs="Arial"/>
          <w:sz w:val="24"/>
          <w:szCs w:val="24"/>
        </w:rPr>
      </w:pPr>
      <w:r w:rsidRPr="009A23CF">
        <w:rPr>
          <w:rFonts w:ascii="Arial" w:hAnsi="Arial" w:cs="Arial"/>
          <w:sz w:val="24"/>
          <w:szCs w:val="24"/>
        </w:rPr>
        <w:t>Prezenţa turiştilor în mod neorganizat, necontrolat (inclusiv camparea, aprinderea focurilor de tabără, poluarea fonică) în anumite zone în care sunt afectate habitate protejate sau specii floristice şi faunistice protejate va conduce treptat spre degradarea acestora.</w:t>
      </w:r>
    </w:p>
    <w:p w14:paraId="58F1CAC3" w14:textId="77777777" w:rsidR="00411C40" w:rsidRPr="009A23CF" w:rsidRDefault="00411C40" w:rsidP="009A23CF">
      <w:pPr>
        <w:spacing w:after="0" w:line="240" w:lineRule="auto"/>
        <w:jc w:val="both"/>
        <w:rPr>
          <w:rFonts w:ascii="Arial" w:hAnsi="Arial" w:cs="Arial"/>
          <w:sz w:val="24"/>
          <w:szCs w:val="24"/>
        </w:rPr>
      </w:pPr>
      <w:r w:rsidRPr="009A23CF">
        <w:rPr>
          <w:rFonts w:ascii="Arial" w:hAnsi="Arial" w:cs="Arial"/>
          <w:sz w:val="24"/>
          <w:szCs w:val="24"/>
        </w:rPr>
        <w:tab/>
        <w:t xml:space="preserve"> -Lipsa locurilor de muncă şi a resurselor financiare pentru localnici conduc, de asemenea în timp la creşterea presiunii asupra autorităţilor locale şi totodată, asupra patrimoniului natural, prin exploatarea uneori excesivă a unor resurse naturale, fie ele şi regenerabile (braconajul, pescuitul industrial, suprapăşunatul);</w:t>
      </w:r>
    </w:p>
    <w:p w14:paraId="48203158" w14:textId="087D0E2B" w:rsidR="00411C40" w:rsidRPr="009A23CF" w:rsidRDefault="00411C40" w:rsidP="009A23CF">
      <w:pPr>
        <w:spacing w:after="0" w:line="240" w:lineRule="auto"/>
        <w:jc w:val="both"/>
        <w:rPr>
          <w:rFonts w:ascii="Arial" w:hAnsi="Arial" w:cs="Arial"/>
          <w:sz w:val="24"/>
          <w:szCs w:val="24"/>
        </w:rPr>
      </w:pPr>
      <w:r w:rsidRPr="009A23CF">
        <w:rPr>
          <w:rFonts w:ascii="Arial" w:hAnsi="Arial" w:cs="Arial"/>
          <w:sz w:val="24"/>
          <w:szCs w:val="24"/>
        </w:rPr>
        <w:tab/>
        <w:t xml:space="preserve">-Datorită lipsei conştientizării populaţiei locale asupra valorii patrimoniului etno-cultural ce îl deţine, există tendinţa de pierdere, în timp, a acestor valori. Populaţia tânără nu ştie să valorifice corespunzător acest patrimoniu, de multe ori intrând sub infuenţa unor curente culturale ce nu sunt specifice zonei, fapt ce în timp va conduce la pierderea identităţii tradiţionale. </w:t>
      </w:r>
    </w:p>
    <w:p w14:paraId="1611E798" w14:textId="77777777" w:rsidR="00411C40" w:rsidRPr="009A23CF" w:rsidRDefault="00411C40" w:rsidP="009A23CF">
      <w:pPr>
        <w:spacing w:after="0" w:line="240" w:lineRule="auto"/>
        <w:jc w:val="both"/>
        <w:rPr>
          <w:rFonts w:ascii="Arial" w:hAnsi="Arial" w:cs="Arial"/>
          <w:sz w:val="24"/>
          <w:szCs w:val="24"/>
        </w:rPr>
      </w:pPr>
      <w:r w:rsidRPr="009A23CF">
        <w:rPr>
          <w:rFonts w:ascii="Arial" w:hAnsi="Arial" w:cs="Arial"/>
          <w:sz w:val="24"/>
          <w:szCs w:val="24"/>
        </w:rPr>
        <w:tab/>
        <w:t xml:space="preserve">-Necunoaşterea oportunităţilor de dezvoltare a activităţilor turistice durabile, în comunităţile locale este un factor care conferă o inerţie mare a acetora, legată totodată şi de dezinteres.  </w:t>
      </w:r>
    </w:p>
    <w:p w14:paraId="5D969D2D" w14:textId="227AAFE9" w:rsidR="00E93EAD" w:rsidRPr="009A23CF" w:rsidRDefault="00411C40" w:rsidP="009A23CF">
      <w:pPr>
        <w:spacing w:after="0" w:line="240" w:lineRule="auto"/>
        <w:jc w:val="both"/>
        <w:rPr>
          <w:rFonts w:ascii="Arial" w:hAnsi="Arial" w:cs="Arial"/>
          <w:sz w:val="24"/>
          <w:szCs w:val="24"/>
        </w:rPr>
      </w:pPr>
      <w:r w:rsidRPr="009A23CF">
        <w:rPr>
          <w:rFonts w:ascii="Arial" w:hAnsi="Arial" w:cs="Arial"/>
          <w:sz w:val="24"/>
          <w:szCs w:val="24"/>
        </w:rPr>
        <w:t>Administraţia Parcului Natural Porţile de Fier nu va impune planuri de acţiune pentru dezvoltarea turismului, ci doar va oferi alternative de dezvoltare echilibrată a acestui spaţiu şi va interveni ori de câte ori activităţile turistice vor aduce prejudicii directe sau indirecte mediilor naturale şi sociale.</w:t>
      </w:r>
    </w:p>
    <w:p w14:paraId="57BB5310" w14:textId="77777777" w:rsidR="00411C40" w:rsidRPr="009A23CF" w:rsidRDefault="00411C40" w:rsidP="009A23CF">
      <w:pPr>
        <w:spacing w:after="0" w:line="240" w:lineRule="auto"/>
        <w:jc w:val="both"/>
        <w:rPr>
          <w:rFonts w:ascii="Arial" w:hAnsi="Arial" w:cs="Arial"/>
          <w:b/>
          <w:bCs/>
          <w:sz w:val="24"/>
          <w:szCs w:val="24"/>
        </w:rPr>
      </w:pPr>
    </w:p>
    <w:p w14:paraId="2AB5B70F" w14:textId="7E04CE01" w:rsidR="00E93EAD" w:rsidRPr="009A23CF" w:rsidRDefault="00E93EAD" w:rsidP="009A23CF">
      <w:pPr>
        <w:spacing w:after="0" w:line="240" w:lineRule="auto"/>
        <w:jc w:val="both"/>
        <w:rPr>
          <w:rFonts w:ascii="Arial" w:hAnsi="Arial" w:cs="Arial"/>
          <w:b/>
          <w:bCs/>
          <w:sz w:val="24"/>
          <w:szCs w:val="24"/>
        </w:rPr>
      </w:pPr>
      <w:r w:rsidRPr="009A23CF">
        <w:rPr>
          <w:rFonts w:ascii="Arial" w:hAnsi="Arial" w:cs="Arial"/>
          <w:b/>
          <w:bCs/>
          <w:sz w:val="24"/>
          <w:szCs w:val="24"/>
        </w:rPr>
        <w:t>IV</w:t>
      </w:r>
      <w:r w:rsidR="00B50356" w:rsidRPr="009A23CF">
        <w:rPr>
          <w:rFonts w:ascii="Arial" w:hAnsi="Arial" w:cs="Arial"/>
          <w:b/>
          <w:bCs/>
          <w:sz w:val="24"/>
          <w:szCs w:val="24"/>
        </w:rPr>
        <w:t>.</w:t>
      </w:r>
      <w:r w:rsidRPr="009A23CF">
        <w:rPr>
          <w:rFonts w:ascii="Arial" w:hAnsi="Arial" w:cs="Arial"/>
          <w:b/>
          <w:bCs/>
          <w:sz w:val="24"/>
          <w:szCs w:val="24"/>
        </w:rPr>
        <w:t xml:space="preserve"> Viziunea și obiectivele Strategiei de Vizitare</w:t>
      </w:r>
    </w:p>
    <w:p w14:paraId="333929CD" w14:textId="77777777" w:rsidR="00A07484" w:rsidRPr="009A23CF" w:rsidRDefault="00A07484" w:rsidP="009A23CF">
      <w:pPr>
        <w:spacing w:after="0" w:line="240" w:lineRule="auto"/>
        <w:ind w:firstLine="708"/>
        <w:jc w:val="both"/>
        <w:rPr>
          <w:rFonts w:ascii="Arial" w:hAnsi="Arial" w:cs="Arial"/>
          <w:sz w:val="24"/>
          <w:szCs w:val="24"/>
        </w:rPr>
      </w:pPr>
      <w:r w:rsidRPr="009A23CF">
        <w:rPr>
          <w:rFonts w:ascii="Arial" w:hAnsi="Arial" w:cs="Arial"/>
          <w:sz w:val="24"/>
          <w:szCs w:val="24"/>
        </w:rPr>
        <w:t>Strategia de turism a Administraţiei Parcului Natural Porţile de Fier are în vedere două direcţii principale de acţiune:</w:t>
      </w:r>
    </w:p>
    <w:p w14:paraId="7451A323" w14:textId="217C7EC6" w:rsidR="00A07484" w:rsidRPr="009A23CF" w:rsidRDefault="00A07484" w:rsidP="009A23CF">
      <w:pPr>
        <w:spacing w:after="0" w:line="240" w:lineRule="auto"/>
        <w:ind w:firstLine="708"/>
        <w:jc w:val="both"/>
        <w:rPr>
          <w:rFonts w:ascii="Arial" w:hAnsi="Arial" w:cs="Arial"/>
          <w:sz w:val="24"/>
          <w:szCs w:val="24"/>
        </w:rPr>
      </w:pPr>
      <w:r w:rsidRPr="009A23CF">
        <w:rPr>
          <w:rFonts w:ascii="Arial" w:hAnsi="Arial" w:cs="Arial"/>
          <w:sz w:val="24"/>
          <w:szCs w:val="24"/>
        </w:rPr>
        <w:t xml:space="preserve">1.Încurajarea şi dezvoltarea formelor de turism controlat, organizat , în special a ecoturismului. Turismul ecologic sau „verde”  este una din alternativele viabile de dezvoltare durabilă a regiunii Parcului Natural Porţile de Fier, activitate ce se poate desfăşura în concordanţă cu capacitatea de absorţie a zonei, cu situaţia culturală, ecologică şi socială a acesteia. </w:t>
      </w:r>
    </w:p>
    <w:p w14:paraId="7AEC631B" w14:textId="77777777" w:rsidR="00A07484" w:rsidRPr="009A23CF" w:rsidRDefault="00A07484" w:rsidP="009A23CF">
      <w:pPr>
        <w:spacing w:after="0" w:line="240" w:lineRule="auto"/>
        <w:jc w:val="both"/>
        <w:rPr>
          <w:rFonts w:ascii="Arial" w:hAnsi="Arial" w:cs="Arial"/>
          <w:sz w:val="24"/>
          <w:szCs w:val="24"/>
        </w:rPr>
      </w:pPr>
      <w:r w:rsidRPr="009A23CF">
        <w:rPr>
          <w:rFonts w:ascii="Arial" w:hAnsi="Arial" w:cs="Arial"/>
          <w:sz w:val="24"/>
          <w:szCs w:val="24"/>
        </w:rPr>
        <w:t xml:space="preserve">Este echivalentul turismului organizat, presupunând îmbinarea activităţilor de recreere şi agrement cu cele instructiv-educative, de percepţie a mediului şi protecţie  a resurselor naturale şi cultural –istorice.       </w:t>
      </w:r>
    </w:p>
    <w:p w14:paraId="59A30A81" w14:textId="77777777" w:rsidR="00A07484" w:rsidRPr="009A23CF" w:rsidRDefault="00A07484" w:rsidP="009A23CF">
      <w:pPr>
        <w:spacing w:after="0" w:line="240" w:lineRule="auto"/>
        <w:ind w:firstLine="708"/>
        <w:jc w:val="both"/>
        <w:rPr>
          <w:rFonts w:ascii="Arial" w:hAnsi="Arial" w:cs="Arial"/>
          <w:sz w:val="24"/>
          <w:szCs w:val="24"/>
        </w:rPr>
      </w:pPr>
      <w:r w:rsidRPr="009A23CF">
        <w:rPr>
          <w:rFonts w:ascii="Arial" w:hAnsi="Arial" w:cs="Arial"/>
          <w:sz w:val="24"/>
          <w:szCs w:val="24"/>
        </w:rPr>
        <w:t>2.Descurajarea formelor de turism neorganizat, necontrolat, forme de turism ce pe de o parte pot aduce atingere mediului natural şi social, iar pe de altă parte nu valorifică în mod optim potenţialul turistic al parcului.</w:t>
      </w:r>
    </w:p>
    <w:p w14:paraId="5ED6CEE7" w14:textId="40184759" w:rsidR="00A07484" w:rsidRPr="009A23CF" w:rsidRDefault="00A07484" w:rsidP="009A23CF">
      <w:pPr>
        <w:spacing w:after="0" w:line="240" w:lineRule="auto"/>
        <w:ind w:firstLine="708"/>
        <w:jc w:val="both"/>
        <w:rPr>
          <w:rFonts w:ascii="Arial" w:hAnsi="Arial" w:cs="Arial"/>
          <w:sz w:val="24"/>
          <w:szCs w:val="24"/>
        </w:rPr>
      </w:pPr>
      <w:r w:rsidRPr="009A23CF">
        <w:rPr>
          <w:rFonts w:ascii="Arial" w:hAnsi="Arial" w:cs="Arial"/>
          <w:sz w:val="24"/>
          <w:szCs w:val="24"/>
        </w:rPr>
        <w:t>Prima direcţie de acţiune, încurajarea şi dezvoltarea ecoturismului, se bazează  atât pe existenţa în arealul parcului, pe o suprafaţă relativ restrânsă, a unei zestre naturale deosebite şi a unui patrimoniu  cultural istoric inedit, cât şi pe necesitatea de oferire către vizitator a unui climat de linişte şi recreere, a posibilităţii de cunoaştere şi întelegere a naturii, a fragilităţii elementelor sale componente.</w:t>
      </w:r>
    </w:p>
    <w:p w14:paraId="71CC5E2A" w14:textId="77777777" w:rsidR="00A07484" w:rsidRPr="009A23CF" w:rsidRDefault="00A07484" w:rsidP="009A23CF">
      <w:pPr>
        <w:spacing w:after="0" w:line="240" w:lineRule="auto"/>
        <w:ind w:firstLine="708"/>
        <w:jc w:val="both"/>
        <w:rPr>
          <w:rFonts w:ascii="Arial" w:hAnsi="Arial" w:cs="Arial"/>
          <w:sz w:val="24"/>
          <w:szCs w:val="24"/>
        </w:rPr>
      </w:pPr>
      <w:r w:rsidRPr="009A23CF">
        <w:rPr>
          <w:rFonts w:ascii="Arial" w:hAnsi="Arial" w:cs="Arial"/>
          <w:sz w:val="24"/>
          <w:szCs w:val="24"/>
        </w:rPr>
        <w:t>Activităţile turistice ce se pot desfaşura, ca forme de ecoturism, în arealul acestei zone protejate constau în:</w:t>
      </w:r>
    </w:p>
    <w:p w14:paraId="28A06A53" w14:textId="0F991401" w:rsidR="00A07484" w:rsidRPr="009A23CF" w:rsidRDefault="00A07484" w:rsidP="009A23CF">
      <w:pPr>
        <w:spacing w:after="0" w:line="240" w:lineRule="auto"/>
        <w:ind w:firstLine="708"/>
        <w:jc w:val="both"/>
        <w:rPr>
          <w:rFonts w:ascii="Arial" w:hAnsi="Arial" w:cs="Arial"/>
          <w:sz w:val="24"/>
          <w:szCs w:val="24"/>
        </w:rPr>
      </w:pPr>
      <w:r w:rsidRPr="009A23CF">
        <w:rPr>
          <w:rFonts w:ascii="Arial" w:hAnsi="Arial" w:cs="Arial"/>
          <w:sz w:val="24"/>
          <w:szCs w:val="24"/>
        </w:rPr>
        <w:t>-</w:t>
      </w:r>
      <w:r w:rsidRPr="009A23CF">
        <w:rPr>
          <w:rFonts w:ascii="Arial" w:hAnsi="Arial" w:cs="Arial"/>
          <w:b/>
          <w:bCs/>
          <w:sz w:val="24"/>
          <w:szCs w:val="24"/>
        </w:rPr>
        <w:t>turismul ştiinţific</w:t>
      </w:r>
      <w:r w:rsidRPr="009A23CF">
        <w:rPr>
          <w:rFonts w:ascii="Arial" w:hAnsi="Arial" w:cs="Arial"/>
          <w:sz w:val="24"/>
          <w:szCs w:val="24"/>
        </w:rPr>
        <w:t>, poate fi considerat o alternativă viabilă de dezvoltare a turismului, spaţiul Parcului Natural Porţile de Fier prezetând un adevărat potenţial dat de existenţa unori valori naturale de importanţă natională şi internaţională. Pe teritoriul parcului exista un număr de 18 rezervaţii naturale şi arii de protecţie specială avifaunistică, cuprinzând elemente reprezentative de interes ştintific sub aspect floristic, faunistic, geologic, speologic, paleontologic.</w:t>
      </w:r>
    </w:p>
    <w:p w14:paraId="2D1BCCAB" w14:textId="77777777" w:rsidR="00A07484" w:rsidRPr="009A23CF" w:rsidRDefault="00A07484" w:rsidP="009A23CF">
      <w:pPr>
        <w:spacing w:after="0" w:line="240" w:lineRule="auto"/>
        <w:ind w:firstLine="708"/>
        <w:jc w:val="both"/>
        <w:rPr>
          <w:rFonts w:ascii="Arial" w:hAnsi="Arial" w:cs="Arial"/>
          <w:sz w:val="24"/>
          <w:szCs w:val="24"/>
        </w:rPr>
      </w:pPr>
      <w:r w:rsidRPr="009A23CF">
        <w:rPr>
          <w:rFonts w:ascii="Arial" w:hAnsi="Arial" w:cs="Arial"/>
          <w:sz w:val="24"/>
          <w:szCs w:val="24"/>
        </w:rPr>
        <w:lastRenderedPageBreak/>
        <w:t>Diversitatea ridicată a asociaţiilor vegetale şi dezvoltarea diferitelor tipuri de ecosisteme impresionează nu atât prin numarul lor, cât prin interesul ştiinţific remarcabil (există un număr mare de specii şi asociaţii vegetale endemice, unele fiind chiar de interes comunitar, din categoria celor periclitate, rare sau vulnerabile).</w:t>
      </w:r>
    </w:p>
    <w:p w14:paraId="1E877FC9" w14:textId="77777777" w:rsidR="00A07484" w:rsidRPr="009A23CF" w:rsidRDefault="00A07484" w:rsidP="009A23CF">
      <w:pPr>
        <w:spacing w:after="0" w:line="240" w:lineRule="auto"/>
        <w:ind w:firstLine="708"/>
        <w:jc w:val="both"/>
        <w:rPr>
          <w:rFonts w:ascii="Arial" w:hAnsi="Arial" w:cs="Arial"/>
          <w:sz w:val="24"/>
          <w:szCs w:val="24"/>
        </w:rPr>
      </w:pPr>
      <w:r w:rsidRPr="009A23CF">
        <w:rPr>
          <w:rFonts w:ascii="Arial" w:hAnsi="Arial" w:cs="Arial"/>
          <w:sz w:val="24"/>
          <w:szCs w:val="24"/>
        </w:rPr>
        <w:t>Astfel, din cele 18 rezervaţii, un număr de 11 sunt rezervaţii botanice sau forestiere, două rezervaţii sunt paleontologice, patru  sunt arii speciale de protecţie avifaunistică, iar o rezervaţie este complexă.</w:t>
      </w:r>
    </w:p>
    <w:p w14:paraId="4F3DF652" w14:textId="77777777" w:rsidR="00A07484" w:rsidRPr="009A23CF" w:rsidRDefault="00A07484" w:rsidP="009A23CF">
      <w:pPr>
        <w:spacing w:after="0" w:line="240" w:lineRule="auto"/>
        <w:ind w:firstLine="708"/>
        <w:jc w:val="both"/>
        <w:rPr>
          <w:rFonts w:ascii="Arial" w:hAnsi="Arial" w:cs="Arial"/>
          <w:sz w:val="24"/>
          <w:szCs w:val="24"/>
        </w:rPr>
      </w:pPr>
      <w:r w:rsidRPr="009A23CF">
        <w:rPr>
          <w:rFonts w:ascii="Arial" w:hAnsi="Arial" w:cs="Arial"/>
          <w:sz w:val="24"/>
          <w:szCs w:val="24"/>
        </w:rPr>
        <w:t>-</w:t>
      </w:r>
      <w:r w:rsidRPr="009A23CF">
        <w:rPr>
          <w:rFonts w:ascii="Arial" w:hAnsi="Arial" w:cs="Arial"/>
          <w:b/>
          <w:bCs/>
          <w:sz w:val="24"/>
          <w:szCs w:val="24"/>
        </w:rPr>
        <w:t>turismul speologic</w:t>
      </w:r>
      <w:r w:rsidRPr="009A23CF">
        <w:rPr>
          <w:rFonts w:ascii="Arial" w:hAnsi="Arial" w:cs="Arial"/>
          <w:sz w:val="24"/>
          <w:szCs w:val="24"/>
        </w:rPr>
        <w:t xml:space="preserve"> se poate dezvolta  în zone calcaroase din Parc, unde există toate formele exocarstice şi endocarstice demne de a fi cunoscute şi ocrotite: chei, doline, uvale, lapiezuri, peşteri şi avene;</w:t>
      </w:r>
    </w:p>
    <w:p w14:paraId="171F7964" w14:textId="77777777" w:rsidR="00A07484" w:rsidRPr="009A23CF" w:rsidRDefault="00A07484" w:rsidP="009A23CF">
      <w:pPr>
        <w:spacing w:after="0" w:line="240" w:lineRule="auto"/>
        <w:ind w:firstLine="708"/>
        <w:jc w:val="both"/>
        <w:rPr>
          <w:rFonts w:ascii="Arial" w:hAnsi="Arial" w:cs="Arial"/>
          <w:sz w:val="24"/>
          <w:szCs w:val="24"/>
        </w:rPr>
      </w:pPr>
      <w:r w:rsidRPr="009A23CF">
        <w:rPr>
          <w:rFonts w:ascii="Arial" w:hAnsi="Arial" w:cs="Arial"/>
          <w:sz w:val="24"/>
          <w:szCs w:val="24"/>
        </w:rPr>
        <w:t>-</w:t>
      </w:r>
      <w:r w:rsidRPr="009A23CF">
        <w:rPr>
          <w:rFonts w:ascii="Arial" w:hAnsi="Arial" w:cs="Arial"/>
          <w:b/>
          <w:bCs/>
          <w:sz w:val="24"/>
          <w:szCs w:val="24"/>
        </w:rPr>
        <w:t>birdwatching</w:t>
      </w:r>
      <w:r w:rsidRPr="009A23CF">
        <w:rPr>
          <w:rFonts w:ascii="Arial" w:hAnsi="Arial" w:cs="Arial"/>
          <w:sz w:val="24"/>
          <w:szCs w:val="24"/>
        </w:rPr>
        <w:t>, formă de turism aproape inexistentă în arealul parcului, se poate iniţia şi dezvolta în special în partea de vest a parcului, în zonele umede (ariile de protecţie specială avifaunistică), unde  se pot vizualiza şi monitoriza un număr mare de specii de păsări ocrotite.</w:t>
      </w:r>
    </w:p>
    <w:p w14:paraId="3A22B150" w14:textId="77777777" w:rsidR="00A07484" w:rsidRPr="009A23CF" w:rsidRDefault="00A07484" w:rsidP="009A23CF">
      <w:pPr>
        <w:spacing w:after="0" w:line="240" w:lineRule="auto"/>
        <w:ind w:firstLine="708"/>
        <w:jc w:val="both"/>
        <w:rPr>
          <w:rFonts w:ascii="Arial" w:hAnsi="Arial" w:cs="Arial"/>
          <w:sz w:val="24"/>
          <w:szCs w:val="24"/>
        </w:rPr>
      </w:pPr>
      <w:r w:rsidRPr="009A23CF">
        <w:rPr>
          <w:rFonts w:ascii="Arial" w:hAnsi="Arial" w:cs="Arial"/>
          <w:sz w:val="24"/>
          <w:szCs w:val="24"/>
        </w:rPr>
        <w:t>-</w:t>
      </w:r>
      <w:r w:rsidRPr="009A23CF">
        <w:rPr>
          <w:rFonts w:ascii="Arial" w:hAnsi="Arial" w:cs="Arial"/>
          <w:b/>
          <w:bCs/>
          <w:sz w:val="24"/>
          <w:szCs w:val="24"/>
        </w:rPr>
        <w:t>turismul de drumeţie</w:t>
      </w:r>
      <w:r w:rsidRPr="009A23CF">
        <w:rPr>
          <w:rFonts w:ascii="Arial" w:hAnsi="Arial" w:cs="Arial"/>
          <w:sz w:val="24"/>
          <w:szCs w:val="24"/>
        </w:rPr>
        <w:t xml:space="preserve"> este necesar a se dezvolta pe baza stabilirii şi amenajării unor itinerarii stricte care să realizeze expunerea cât mai multor atracţii turistice, cum sunt cele de peisaj şi cele etno-culturale.</w:t>
      </w:r>
    </w:p>
    <w:p w14:paraId="71B85F8C" w14:textId="77777777" w:rsidR="00A07484" w:rsidRPr="009A23CF" w:rsidRDefault="00A07484" w:rsidP="009A23CF">
      <w:pPr>
        <w:spacing w:after="0" w:line="240" w:lineRule="auto"/>
        <w:ind w:firstLine="708"/>
        <w:jc w:val="both"/>
        <w:rPr>
          <w:rFonts w:ascii="Arial" w:hAnsi="Arial" w:cs="Arial"/>
          <w:sz w:val="24"/>
          <w:szCs w:val="24"/>
        </w:rPr>
      </w:pPr>
      <w:r w:rsidRPr="009A23CF">
        <w:rPr>
          <w:rFonts w:ascii="Arial" w:hAnsi="Arial" w:cs="Arial"/>
          <w:sz w:val="24"/>
          <w:szCs w:val="24"/>
        </w:rPr>
        <w:t>-</w:t>
      </w:r>
      <w:r w:rsidRPr="009A23CF">
        <w:rPr>
          <w:rFonts w:ascii="Arial" w:hAnsi="Arial" w:cs="Arial"/>
          <w:b/>
          <w:bCs/>
          <w:sz w:val="24"/>
          <w:szCs w:val="24"/>
        </w:rPr>
        <w:t>turismul itinerant</w:t>
      </w:r>
      <w:r w:rsidRPr="009A23CF">
        <w:rPr>
          <w:rFonts w:ascii="Arial" w:hAnsi="Arial" w:cs="Arial"/>
          <w:sz w:val="24"/>
          <w:szCs w:val="24"/>
        </w:rPr>
        <w:t>, realizată printr-o gamă largă de excursii tematice, se poate dezvolta atât pentru cunoaşterea  cât mai bine a istoricului acestor zone, prin vizitarea vestigiilor civilizaţiei romane şi dacice, a ruinelor fortificaţiilor medievale, cât şi pentru cunoşterea valorilor etno-culturale locale prin vizitarea obiectivelor culturale (muzee şi colecţii etnografice şi religioase), a ocupaţiilor tradiţionale (morile de apă cu ciutură, războaie de ţesut), precum şi a manifestărilor tradiţionale (festivaluri, baluri, nedei).</w:t>
      </w:r>
    </w:p>
    <w:p w14:paraId="48F3EFFA" w14:textId="69B9D377" w:rsidR="00A07484" w:rsidRPr="009A23CF" w:rsidRDefault="00A07484" w:rsidP="009A23CF">
      <w:pPr>
        <w:spacing w:after="0" w:line="240" w:lineRule="auto"/>
        <w:ind w:firstLine="708"/>
        <w:jc w:val="both"/>
        <w:rPr>
          <w:rFonts w:ascii="Arial" w:hAnsi="Arial" w:cs="Arial"/>
          <w:sz w:val="24"/>
          <w:szCs w:val="24"/>
        </w:rPr>
      </w:pPr>
      <w:r w:rsidRPr="009A23CF">
        <w:rPr>
          <w:rFonts w:ascii="Arial" w:hAnsi="Arial" w:cs="Arial"/>
          <w:sz w:val="24"/>
          <w:szCs w:val="24"/>
        </w:rPr>
        <w:t>-</w:t>
      </w:r>
      <w:r w:rsidRPr="009A23CF">
        <w:rPr>
          <w:rFonts w:ascii="Arial" w:hAnsi="Arial" w:cs="Arial"/>
          <w:b/>
          <w:bCs/>
          <w:sz w:val="24"/>
          <w:szCs w:val="24"/>
        </w:rPr>
        <w:t>cicloturismul</w:t>
      </w:r>
      <w:r w:rsidRPr="009A23CF">
        <w:rPr>
          <w:rFonts w:ascii="Arial" w:hAnsi="Arial" w:cs="Arial"/>
          <w:sz w:val="24"/>
          <w:szCs w:val="24"/>
        </w:rPr>
        <w:t xml:space="preserve"> este una dintre formele de turism cele mai practicate în prezent, în ţările europene, cu perspective reale de desfăşurare şi dezvoltare şi în arealul Parcului Natural Porţile de Fier. Se pot concepe şi desfăşura produse turistice speciale pentru cicloturism, produse ce pot integra toată multitudinea de valori a parcului.</w:t>
      </w:r>
    </w:p>
    <w:p w14:paraId="514A3112" w14:textId="77777777" w:rsidR="00A07484" w:rsidRPr="009A23CF" w:rsidRDefault="00A07484" w:rsidP="009A23CF">
      <w:pPr>
        <w:spacing w:after="0" w:line="240" w:lineRule="auto"/>
        <w:ind w:firstLine="708"/>
        <w:jc w:val="both"/>
        <w:rPr>
          <w:rFonts w:ascii="Arial" w:hAnsi="Arial" w:cs="Arial"/>
          <w:sz w:val="24"/>
          <w:szCs w:val="24"/>
        </w:rPr>
      </w:pPr>
      <w:r w:rsidRPr="009A23CF">
        <w:rPr>
          <w:rFonts w:ascii="Arial" w:hAnsi="Arial" w:cs="Arial"/>
          <w:sz w:val="24"/>
          <w:szCs w:val="24"/>
        </w:rPr>
        <w:t>Este o formă de turism ce va fi agreată de administraţia parcului, având în vedere că prin aceasta se ofera o alternativă de limitare a altor forme agresive de „vizitare”: motocros, dirt-tracking, off-road.</w:t>
      </w:r>
    </w:p>
    <w:p w14:paraId="264964EB" w14:textId="18F25ADE" w:rsidR="00A07484" w:rsidRPr="009A23CF" w:rsidRDefault="00A07484" w:rsidP="009A23CF">
      <w:pPr>
        <w:spacing w:after="0" w:line="240" w:lineRule="auto"/>
        <w:ind w:firstLine="708"/>
        <w:jc w:val="both"/>
        <w:rPr>
          <w:rFonts w:ascii="Arial" w:hAnsi="Arial" w:cs="Arial"/>
          <w:sz w:val="24"/>
          <w:szCs w:val="24"/>
        </w:rPr>
      </w:pPr>
      <w:r w:rsidRPr="009A23CF">
        <w:rPr>
          <w:rFonts w:ascii="Arial" w:hAnsi="Arial" w:cs="Arial"/>
          <w:sz w:val="24"/>
          <w:szCs w:val="24"/>
        </w:rPr>
        <w:t>Dezvoltarea ecoturismului poate fi realizată prin colaborarea între toţi factorii interesaţi în păstrarea şi valorificarea potenţialului turistic al zonei, respectiv: Administraţia Parcului Natural Porţile de Fier, autorităţile locale, touroperatori şi agenţii de turism, institute de învăţământ şi cercetare, agenţi economici locali cu activitate specifică.</w:t>
      </w:r>
    </w:p>
    <w:p w14:paraId="68B15BFE" w14:textId="77777777" w:rsidR="00A07484" w:rsidRPr="009A23CF" w:rsidRDefault="00A07484" w:rsidP="009A23CF">
      <w:pPr>
        <w:spacing w:after="0" w:line="240" w:lineRule="auto"/>
        <w:jc w:val="both"/>
        <w:rPr>
          <w:rFonts w:ascii="Arial" w:hAnsi="Arial" w:cs="Arial"/>
          <w:sz w:val="24"/>
          <w:szCs w:val="24"/>
        </w:rPr>
      </w:pPr>
      <w:r w:rsidRPr="009A23CF">
        <w:rPr>
          <w:rFonts w:ascii="Arial" w:hAnsi="Arial" w:cs="Arial"/>
          <w:sz w:val="24"/>
          <w:szCs w:val="24"/>
        </w:rPr>
        <w:t>Turismul ecologic nu exclude dezvoltarea economică, ci o susţine, în limitele menţinerii stării de echilibru al teritoriului parcului natural.</w:t>
      </w:r>
    </w:p>
    <w:p w14:paraId="195FF407" w14:textId="2D6BCE55" w:rsidR="00DB7CE4" w:rsidRPr="009A23CF" w:rsidRDefault="00A07484" w:rsidP="009A23CF">
      <w:pPr>
        <w:spacing w:after="0" w:line="240" w:lineRule="auto"/>
        <w:jc w:val="both"/>
        <w:rPr>
          <w:rFonts w:ascii="Arial" w:hAnsi="Arial" w:cs="Arial"/>
          <w:sz w:val="24"/>
          <w:szCs w:val="24"/>
        </w:rPr>
      </w:pPr>
      <w:r w:rsidRPr="009A23CF">
        <w:rPr>
          <w:rFonts w:ascii="Arial" w:hAnsi="Arial" w:cs="Arial"/>
          <w:sz w:val="24"/>
          <w:szCs w:val="24"/>
        </w:rPr>
        <w:t>Resursele turistice ale Parcului Natural Porţile de Fier nu sunt însă, la aceasta dată, suficient cunoscute şi mediatizate.</w:t>
      </w:r>
    </w:p>
    <w:p w14:paraId="1BD76FCB" w14:textId="32E87B37" w:rsidR="00C56541" w:rsidRPr="009A23CF" w:rsidRDefault="00C56541" w:rsidP="009A23CF">
      <w:pPr>
        <w:spacing w:after="0" w:line="240" w:lineRule="auto"/>
        <w:jc w:val="both"/>
        <w:rPr>
          <w:rFonts w:ascii="Arial" w:hAnsi="Arial" w:cs="Arial"/>
          <w:sz w:val="24"/>
          <w:szCs w:val="24"/>
        </w:rPr>
      </w:pPr>
    </w:p>
    <w:p w14:paraId="1BCBB6DD" w14:textId="7132F381" w:rsidR="00C56541" w:rsidRPr="009A23CF" w:rsidRDefault="00C56541" w:rsidP="009A23CF">
      <w:pPr>
        <w:spacing w:after="0" w:line="240" w:lineRule="auto"/>
        <w:jc w:val="both"/>
        <w:rPr>
          <w:rFonts w:ascii="Arial" w:hAnsi="Arial" w:cs="Arial"/>
          <w:sz w:val="24"/>
          <w:szCs w:val="24"/>
        </w:rPr>
      </w:pPr>
    </w:p>
    <w:p w14:paraId="4AB4970C" w14:textId="0D137284" w:rsidR="00C56541" w:rsidRPr="009A23CF" w:rsidRDefault="00C56541" w:rsidP="009A23CF">
      <w:pPr>
        <w:spacing w:after="0" w:line="240" w:lineRule="auto"/>
        <w:jc w:val="both"/>
        <w:rPr>
          <w:rFonts w:ascii="Arial" w:hAnsi="Arial" w:cs="Arial"/>
          <w:sz w:val="24"/>
          <w:szCs w:val="24"/>
        </w:rPr>
      </w:pPr>
    </w:p>
    <w:p w14:paraId="3E1CEC8C" w14:textId="76AB9258" w:rsidR="00C56541" w:rsidRPr="009A23CF" w:rsidRDefault="00C56541" w:rsidP="009A23CF">
      <w:pPr>
        <w:spacing w:after="0" w:line="240" w:lineRule="auto"/>
        <w:jc w:val="both"/>
        <w:rPr>
          <w:rFonts w:ascii="Arial" w:hAnsi="Arial" w:cs="Arial"/>
          <w:sz w:val="24"/>
          <w:szCs w:val="24"/>
        </w:rPr>
      </w:pPr>
    </w:p>
    <w:p w14:paraId="2F1A31DB" w14:textId="1AF76A04" w:rsidR="00C56541" w:rsidRPr="009A23CF" w:rsidRDefault="00C56541" w:rsidP="009A23CF">
      <w:pPr>
        <w:spacing w:after="0" w:line="240" w:lineRule="auto"/>
        <w:jc w:val="both"/>
        <w:rPr>
          <w:rFonts w:ascii="Arial" w:hAnsi="Arial" w:cs="Arial"/>
          <w:sz w:val="24"/>
          <w:szCs w:val="24"/>
        </w:rPr>
      </w:pPr>
    </w:p>
    <w:p w14:paraId="534FF7F4" w14:textId="77777777" w:rsidR="00C56541" w:rsidRPr="009A23CF" w:rsidRDefault="00C56541" w:rsidP="009A23CF">
      <w:pPr>
        <w:spacing w:after="0" w:line="240" w:lineRule="auto"/>
        <w:jc w:val="both"/>
        <w:rPr>
          <w:rFonts w:ascii="Arial" w:hAnsi="Arial" w:cs="Arial"/>
          <w:sz w:val="24"/>
          <w:szCs w:val="24"/>
        </w:rPr>
        <w:sectPr w:rsidR="00C56541" w:rsidRPr="009A23CF" w:rsidSect="00B90DBE">
          <w:pgSz w:w="11906" w:h="16838"/>
          <w:pgMar w:top="720" w:right="720" w:bottom="720" w:left="720" w:header="708" w:footer="708" w:gutter="0"/>
          <w:cols w:space="708"/>
          <w:docGrid w:linePitch="360"/>
        </w:sectPr>
      </w:pPr>
    </w:p>
    <w:p w14:paraId="15601DC7" w14:textId="77777777" w:rsidR="00AB0342" w:rsidRPr="009A23CF" w:rsidRDefault="00AB0342" w:rsidP="009A23CF">
      <w:pPr>
        <w:spacing w:after="0" w:line="240" w:lineRule="auto"/>
        <w:jc w:val="both"/>
        <w:rPr>
          <w:rFonts w:ascii="Arial" w:hAnsi="Arial" w:cs="Arial"/>
          <w:b/>
          <w:bCs/>
          <w:sz w:val="24"/>
          <w:szCs w:val="24"/>
        </w:rPr>
      </w:pPr>
      <w:r w:rsidRPr="009A23CF">
        <w:rPr>
          <w:rFonts w:ascii="Arial" w:hAnsi="Arial" w:cs="Arial"/>
          <w:b/>
          <w:bCs/>
          <w:sz w:val="24"/>
          <w:szCs w:val="24"/>
        </w:rPr>
        <w:lastRenderedPageBreak/>
        <w:t xml:space="preserve">Tabelul nr. 12 </w:t>
      </w:r>
    </w:p>
    <w:p w14:paraId="195C7AEE" w14:textId="281A55F3" w:rsidR="00E93EAD" w:rsidRPr="009A23CF" w:rsidRDefault="00E93EAD" w:rsidP="009A23CF">
      <w:pPr>
        <w:spacing w:after="0" w:line="240" w:lineRule="auto"/>
        <w:jc w:val="both"/>
        <w:rPr>
          <w:rFonts w:ascii="Arial" w:hAnsi="Arial" w:cs="Arial"/>
          <w:b/>
          <w:bCs/>
          <w:sz w:val="24"/>
          <w:szCs w:val="24"/>
        </w:rPr>
      </w:pPr>
      <w:r w:rsidRPr="009A23CF">
        <w:rPr>
          <w:rFonts w:ascii="Arial" w:hAnsi="Arial" w:cs="Arial"/>
          <w:b/>
          <w:bCs/>
          <w:sz w:val="24"/>
          <w:szCs w:val="24"/>
        </w:rPr>
        <w:t>V</w:t>
      </w:r>
      <w:r w:rsidR="00B50356" w:rsidRPr="009A23CF">
        <w:rPr>
          <w:rFonts w:ascii="Arial" w:hAnsi="Arial" w:cs="Arial"/>
          <w:b/>
          <w:bCs/>
          <w:sz w:val="24"/>
          <w:szCs w:val="24"/>
        </w:rPr>
        <w:t>.</w:t>
      </w:r>
      <w:r w:rsidRPr="009A23CF">
        <w:rPr>
          <w:rFonts w:ascii="Arial" w:hAnsi="Arial" w:cs="Arial"/>
          <w:b/>
          <w:bCs/>
          <w:sz w:val="24"/>
          <w:szCs w:val="24"/>
        </w:rPr>
        <w:t xml:space="preserve"> Teme și activități</w:t>
      </w:r>
    </w:p>
    <w:tbl>
      <w:tblPr>
        <w:tblStyle w:val="Tabelgril"/>
        <w:tblW w:w="15304" w:type="dxa"/>
        <w:tblLayout w:type="fixed"/>
        <w:tblLook w:val="04A0" w:firstRow="1" w:lastRow="0" w:firstColumn="1" w:lastColumn="0" w:noHBand="0" w:noVBand="1"/>
      </w:tblPr>
      <w:tblGrid>
        <w:gridCol w:w="5524"/>
        <w:gridCol w:w="850"/>
        <w:gridCol w:w="851"/>
        <w:gridCol w:w="850"/>
        <w:gridCol w:w="851"/>
        <w:gridCol w:w="850"/>
        <w:gridCol w:w="851"/>
        <w:gridCol w:w="850"/>
        <w:gridCol w:w="851"/>
        <w:gridCol w:w="850"/>
        <w:gridCol w:w="851"/>
        <w:gridCol w:w="1275"/>
      </w:tblGrid>
      <w:tr w:rsidR="00C034DE" w:rsidRPr="009A23CF" w14:paraId="1E62EB32" w14:textId="75A5B494" w:rsidTr="00D4409A">
        <w:tc>
          <w:tcPr>
            <w:tcW w:w="15304" w:type="dxa"/>
            <w:gridSpan w:val="12"/>
            <w:tcBorders>
              <w:bottom w:val="single" w:sz="4" w:space="0" w:color="auto"/>
            </w:tcBorders>
          </w:tcPr>
          <w:p w14:paraId="710D8DEB" w14:textId="79459EE1" w:rsidR="00C034DE" w:rsidRPr="009A23CF" w:rsidRDefault="00C034DE" w:rsidP="009A23CF">
            <w:pPr>
              <w:jc w:val="both"/>
              <w:rPr>
                <w:rFonts w:ascii="Arial" w:hAnsi="Arial" w:cs="Arial"/>
                <w:b/>
                <w:sz w:val="24"/>
                <w:szCs w:val="24"/>
              </w:rPr>
            </w:pPr>
            <w:r w:rsidRPr="009A23CF">
              <w:rPr>
                <w:rFonts w:ascii="Arial" w:hAnsi="Arial" w:cs="Arial"/>
                <w:b/>
                <w:sz w:val="24"/>
                <w:szCs w:val="24"/>
              </w:rPr>
              <w:t>TEMA 3/Obiectiv general 3 : TURISM  / O.G.3. Dezvoltarea turismului durabil (extras din PM)</w:t>
            </w:r>
          </w:p>
        </w:tc>
      </w:tr>
      <w:tr w:rsidR="00D4409A" w:rsidRPr="009A23CF" w14:paraId="3CF81212" w14:textId="77777777" w:rsidTr="00D4409A">
        <w:tc>
          <w:tcPr>
            <w:tcW w:w="15304" w:type="dxa"/>
            <w:gridSpan w:val="12"/>
            <w:tcBorders>
              <w:bottom w:val="single" w:sz="4" w:space="0" w:color="auto"/>
            </w:tcBorders>
          </w:tcPr>
          <w:p w14:paraId="67081AC6" w14:textId="13DA04D9" w:rsidR="00D4409A" w:rsidRPr="009A23CF" w:rsidRDefault="00D4409A" w:rsidP="009A23CF">
            <w:pPr>
              <w:jc w:val="both"/>
              <w:rPr>
                <w:rFonts w:ascii="Arial" w:hAnsi="Arial" w:cs="Arial"/>
                <w:b/>
                <w:sz w:val="24"/>
                <w:szCs w:val="24"/>
              </w:rPr>
            </w:pPr>
            <w:r w:rsidRPr="009A23CF">
              <w:rPr>
                <w:rFonts w:ascii="Arial" w:hAnsi="Arial" w:cs="Arial"/>
                <w:b/>
                <w:sz w:val="24"/>
                <w:szCs w:val="24"/>
              </w:rPr>
              <w:t>Obiectiv specific: O.S.3.1. Dezvoltarea turismului durabil</w:t>
            </w:r>
          </w:p>
        </w:tc>
      </w:tr>
      <w:tr w:rsidR="00D4409A" w:rsidRPr="009A23CF" w14:paraId="41E55E92" w14:textId="300A6FD3" w:rsidTr="000C582C">
        <w:tc>
          <w:tcPr>
            <w:tcW w:w="5524" w:type="dxa"/>
            <w:vMerge w:val="restart"/>
            <w:tcBorders>
              <w:top w:val="single" w:sz="4" w:space="0" w:color="auto"/>
              <w:left w:val="single" w:sz="4" w:space="0" w:color="auto"/>
              <w:right w:val="single" w:sz="4" w:space="0" w:color="auto"/>
            </w:tcBorders>
          </w:tcPr>
          <w:p w14:paraId="53E59489" w14:textId="30160EC8" w:rsidR="00D4409A" w:rsidRPr="009A23CF" w:rsidRDefault="00D4409A" w:rsidP="009A23CF">
            <w:pPr>
              <w:jc w:val="both"/>
              <w:rPr>
                <w:rFonts w:ascii="Arial" w:hAnsi="Arial" w:cs="Arial"/>
                <w:sz w:val="24"/>
                <w:szCs w:val="24"/>
              </w:rPr>
            </w:pPr>
            <w:r w:rsidRPr="009A23CF">
              <w:rPr>
                <w:rFonts w:ascii="Arial" w:hAnsi="Arial" w:cs="Arial"/>
                <w:sz w:val="24"/>
                <w:szCs w:val="24"/>
              </w:rPr>
              <w:t>Activitatea</w:t>
            </w:r>
          </w:p>
        </w:tc>
        <w:tc>
          <w:tcPr>
            <w:tcW w:w="1701" w:type="dxa"/>
            <w:gridSpan w:val="2"/>
            <w:tcBorders>
              <w:top w:val="single" w:sz="4" w:space="0" w:color="auto"/>
              <w:left w:val="single" w:sz="4" w:space="0" w:color="auto"/>
              <w:bottom w:val="single" w:sz="4" w:space="0" w:color="auto"/>
              <w:right w:val="single" w:sz="4" w:space="0" w:color="auto"/>
            </w:tcBorders>
          </w:tcPr>
          <w:p w14:paraId="3585B3F4" w14:textId="5D4D6C82" w:rsidR="00D4409A" w:rsidRPr="009A23CF" w:rsidRDefault="00D4409A" w:rsidP="009A23CF">
            <w:pPr>
              <w:jc w:val="center"/>
              <w:rPr>
                <w:rFonts w:ascii="Arial" w:hAnsi="Arial" w:cs="Arial"/>
                <w:b/>
                <w:bCs/>
                <w:sz w:val="24"/>
                <w:szCs w:val="24"/>
              </w:rPr>
            </w:pPr>
            <w:r w:rsidRPr="009A23CF">
              <w:rPr>
                <w:rFonts w:ascii="Arial" w:hAnsi="Arial" w:cs="Arial"/>
                <w:b/>
                <w:bCs/>
                <w:sz w:val="24"/>
                <w:szCs w:val="24"/>
              </w:rPr>
              <w:t>Anul I</w:t>
            </w:r>
          </w:p>
        </w:tc>
        <w:tc>
          <w:tcPr>
            <w:tcW w:w="1701" w:type="dxa"/>
            <w:gridSpan w:val="2"/>
            <w:tcBorders>
              <w:top w:val="single" w:sz="4" w:space="0" w:color="auto"/>
              <w:left w:val="single" w:sz="4" w:space="0" w:color="auto"/>
              <w:bottom w:val="single" w:sz="4" w:space="0" w:color="auto"/>
              <w:right w:val="single" w:sz="4" w:space="0" w:color="auto"/>
            </w:tcBorders>
          </w:tcPr>
          <w:p w14:paraId="1B1D1FC7" w14:textId="05C11033" w:rsidR="00D4409A" w:rsidRPr="009A23CF" w:rsidRDefault="00D4409A" w:rsidP="009A23CF">
            <w:pPr>
              <w:jc w:val="center"/>
              <w:rPr>
                <w:rFonts w:ascii="Arial" w:hAnsi="Arial" w:cs="Arial"/>
                <w:b/>
                <w:bCs/>
                <w:sz w:val="24"/>
                <w:szCs w:val="24"/>
              </w:rPr>
            </w:pPr>
            <w:r w:rsidRPr="009A23CF">
              <w:rPr>
                <w:rFonts w:ascii="Arial" w:hAnsi="Arial" w:cs="Arial"/>
                <w:b/>
                <w:bCs/>
                <w:sz w:val="24"/>
                <w:szCs w:val="24"/>
              </w:rPr>
              <w:t>Anul II</w:t>
            </w:r>
          </w:p>
        </w:tc>
        <w:tc>
          <w:tcPr>
            <w:tcW w:w="1701" w:type="dxa"/>
            <w:gridSpan w:val="2"/>
            <w:tcBorders>
              <w:top w:val="single" w:sz="4" w:space="0" w:color="auto"/>
              <w:left w:val="single" w:sz="4" w:space="0" w:color="auto"/>
              <w:bottom w:val="single" w:sz="4" w:space="0" w:color="auto"/>
              <w:right w:val="single" w:sz="4" w:space="0" w:color="auto"/>
            </w:tcBorders>
          </w:tcPr>
          <w:p w14:paraId="382E704B" w14:textId="0DBD6D6A" w:rsidR="00D4409A" w:rsidRPr="009A23CF" w:rsidRDefault="00D4409A" w:rsidP="009A23CF">
            <w:pPr>
              <w:jc w:val="center"/>
              <w:rPr>
                <w:rFonts w:ascii="Arial" w:hAnsi="Arial" w:cs="Arial"/>
                <w:b/>
                <w:bCs/>
                <w:sz w:val="24"/>
                <w:szCs w:val="24"/>
              </w:rPr>
            </w:pPr>
            <w:r w:rsidRPr="009A23CF">
              <w:rPr>
                <w:rFonts w:ascii="Arial" w:hAnsi="Arial" w:cs="Arial"/>
                <w:b/>
                <w:bCs/>
                <w:sz w:val="24"/>
                <w:szCs w:val="24"/>
              </w:rPr>
              <w:t>Anul III</w:t>
            </w:r>
          </w:p>
        </w:tc>
        <w:tc>
          <w:tcPr>
            <w:tcW w:w="1701" w:type="dxa"/>
            <w:gridSpan w:val="2"/>
            <w:tcBorders>
              <w:top w:val="single" w:sz="4" w:space="0" w:color="auto"/>
              <w:left w:val="single" w:sz="4" w:space="0" w:color="auto"/>
              <w:bottom w:val="single" w:sz="4" w:space="0" w:color="auto"/>
              <w:right w:val="single" w:sz="4" w:space="0" w:color="auto"/>
            </w:tcBorders>
          </w:tcPr>
          <w:p w14:paraId="7B57C90C" w14:textId="2D3FB077" w:rsidR="00D4409A" w:rsidRPr="009A23CF" w:rsidRDefault="00D4409A" w:rsidP="009A23CF">
            <w:pPr>
              <w:jc w:val="center"/>
              <w:rPr>
                <w:rFonts w:ascii="Arial" w:hAnsi="Arial" w:cs="Arial"/>
                <w:b/>
                <w:bCs/>
                <w:sz w:val="24"/>
                <w:szCs w:val="24"/>
              </w:rPr>
            </w:pPr>
            <w:r w:rsidRPr="009A23CF">
              <w:rPr>
                <w:rFonts w:ascii="Arial" w:hAnsi="Arial" w:cs="Arial"/>
                <w:b/>
                <w:bCs/>
                <w:sz w:val="24"/>
                <w:szCs w:val="24"/>
              </w:rPr>
              <w:t>Anul IV</w:t>
            </w:r>
          </w:p>
        </w:tc>
        <w:tc>
          <w:tcPr>
            <w:tcW w:w="1701" w:type="dxa"/>
            <w:gridSpan w:val="2"/>
            <w:tcBorders>
              <w:top w:val="single" w:sz="4" w:space="0" w:color="auto"/>
              <w:left w:val="single" w:sz="4" w:space="0" w:color="auto"/>
              <w:bottom w:val="single" w:sz="4" w:space="0" w:color="auto"/>
              <w:right w:val="single" w:sz="4" w:space="0" w:color="auto"/>
            </w:tcBorders>
          </w:tcPr>
          <w:p w14:paraId="71E8919B" w14:textId="50C679F6" w:rsidR="00D4409A" w:rsidRPr="009A23CF" w:rsidRDefault="00D4409A" w:rsidP="009A23CF">
            <w:pPr>
              <w:jc w:val="center"/>
              <w:rPr>
                <w:rFonts w:ascii="Arial" w:hAnsi="Arial" w:cs="Arial"/>
                <w:b/>
                <w:bCs/>
                <w:sz w:val="24"/>
                <w:szCs w:val="24"/>
              </w:rPr>
            </w:pPr>
            <w:r w:rsidRPr="009A23CF">
              <w:rPr>
                <w:rFonts w:ascii="Arial" w:hAnsi="Arial" w:cs="Arial"/>
                <w:b/>
                <w:bCs/>
                <w:sz w:val="24"/>
                <w:szCs w:val="24"/>
              </w:rPr>
              <w:t>Anul V</w:t>
            </w:r>
          </w:p>
        </w:tc>
        <w:tc>
          <w:tcPr>
            <w:tcW w:w="1275" w:type="dxa"/>
            <w:vMerge w:val="restart"/>
            <w:tcBorders>
              <w:top w:val="single" w:sz="4" w:space="0" w:color="auto"/>
              <w:left w:val="single" w:sz="4" w:space="0" w:color="auto"/>
              <w:right w:val="single" w:sz="4" w:space="0" w:color="auto"/>
            </w:tcBorders>
          </w:tcPr>
          <w:p w14:paraId="1B70CA72" w14:textId="308FE21D" w:rsidR="00D4409A" w:rsidRPr="009A23CF" w:rsidRDefault="00D4409A" w:rsidP="009A23CF">
            <w:pPr>
              <w:jc w:val="both"/>
              <w:rPr>
                <w:rFonts w:ascii="Arial" w:hAnsi="Arial" w:cs="Arial"/>
                <w:sz w:val="24"/>
                <w:szCs w:val="24"/>
              </w:rPr>
            </w:pPr>
            <w:r w:rsidRPr="009A23CF">
              <w:rPr>
                <w:rFonts w:ascii="Arial" w:hAnsi="Arial" w:cs="Arial"/>
                <w:sz w:val="24"/>
                <w:szCs w:val="24"/>
              </w:rPr>
              <w:t>Responsabili</w:t>
            </w:r>
          </w:p>
        </w:tc>
      </w:tr>
      <w:tr w:rsidR="000C582C" w:rsidRPr="009A23CF" w14:paraId="4435A6DA" w14:textId="51133441" w:rsidTr="000C582C">
        <w:tc>
          <w:tcPr>
            <w:tcW w:w="5524" w:type="dxa"/>
            <w:vMerge/>
            <w:tcBorders>
              <w:left w:val="single" w:sz="4" w:space="0" w:color="auto"/>
              <w:bottom w:val="single" w:sz="4" w:space="0" w:color="auto"/>
              <w:right w:val="single" w:sz="4" w:space="0" w:color="auto"/>
            </w:tcBorders>
          </w:tcPr>
          <w:p w14:paraId="1769EB5F" w14:textId="5941E01A" w:rsidR="00D4409A" w:rsidRPr="009A23CF" w:rsidRDefault="00D4409A" w:rsidP="009A23CF">
            <w:pPr>
              <w:jc w:val="both"/>
              <w:rPr>
                <w:rFonts w:ascii="Arial" w:hAnsi="Arial" w:cs="Arial"/>
                <w:sz w:val="24"/>
                <w:szCs w:val="24"/>
              </w:rPr>
            </w:pPr>
          </w:p>
        </w:tc>
        <w:tc>
          <w:tcPr>
            <w:tcW w:w="850" w:type="dxa"/>
            <w:tcBorders>
              <w:top w:val="single" w:sz="4" w:space="0" w:color="auto"/>
              <w:left w:val="single" w:sz="4" w:space="0" w:color="auto"/>
              <w:bottom w:val="single" w:sz="4" w:space="0" w:color="auto"/>
              <w:right w:val="single" w:sz="4" w:space="0" w:color="auto"/>
            </w:tcBorders>
          </w:tcPr>
          <w:p w14:paraId="5577574E" w14:textId="6028E3F6" w:rsidR="00D4409A" w:rsidRPr="009A23CF" w:rsidRDefault="00D4409A" w:rsidP="009A23CF">
            <w:pPr>
              <w:jc w:val="both"/>
              <w:rPr>
                <w:rFonts w:ascii="Arial" w:hAnsi="Arial" w:cs="Arial"/>
                <w:sz w:val="24"/>
                <w:szCs w:val="24"/>
              </w:rPr>
            </w:pPr>
            <w:r w:rsidRPr="009A23CF">
              <w:rPr>
                <w:rFonts w:ascii="Arial" w:hAnsi="Arial" w:cs="Arial"/>
                <w:sz w:val="24"/>
                <w:szCs w:val="24"/>
              </w:rPr>
              <w:t>Sem.1</w:t>
            </w:r>
          </w:p>
        </w:tc>
        <w:tc>
          <w:tcPr>
            <w:tcW w:w="851" w:type="dxa"/>
            <w:tcBorders>
              <w:top w:val="single" w:sz="4" w:space="0" w:color="auto"/>
              <w:left w:val="single" w:sz="4" w:space="0" w:color="auto"/>
              <w:bottom w:val="single" w:sz="4" w:space="0" w:color="auto"/>
              <w:right w:val="single" w:sz="4" w:space="0" w:color="auto"/>
            </w:tcBorders>
          </w:tcPr>
          <w:p w14:paraId="5E5D233A" w14:textId="286F62F3" w:rsidR="00D4409A" w:rsidRPr="009A23CF" w:rsidRDefault="00D4409A" w:rsidP="009A23CF">
            <w:pPr>
              <w:jc w:val="both"/>
              <w:rPr>
                <w:rFonts w:ascii="Arial" w:hAnsi="Arial" w:cs="Arial"/>
                <w:sz w:val="24"/>
                <w:szCs w:val="24"/>
              </w:rPr>
            </w:pPr>
            <w:r w:rsidRPr="009A23CF">
              <w:rPr>
                <w:rFonts w:ascii="Arial" w:hAnsi="Arial" w:cs="Arial"/>
                <w:sz w:val="24"/>
                <w:szCs w:val="24"/>
              </w:rPr>
              <w:t>Sem.2</w:t>
            </w:r>
          </w:p>
        </w:tc>
        <w:tc>
          <w:tcPr>
            <w:tcW w:w="850" w:type="dxa"/>
            <w:tcBorders>
              <w:top w:val="single" w:sz="4" w:space="0" w:color="auto"/>
              <w:left w:val="single" w:sz="4" w:space="0" w:color="auto"/>
              <w:bottom w:val="single" w:sz="4" w:space="0" w:color="auto"/>
              <w:right w:val="single" w:sz="4" w:space="0" w:color="auto"/>
            </w:tcBorders>
          </w:tcPr>
          <w:p w14:paraId="361D4462" w14:textId="27C79DC0" w:rsidR="00D4409A" w:rsidRPr="009A23CF" w:rsidRDefault="00D4409A" w:rsidP="009A23CF">
            <w:pPr>
              <w:jc w:val="both"/>
              <w:rPr>
                <w:rFonts w:ascii="Arial" w:hAnsi="Arial" w:cs="Arial"/>
                <w:sz w:val="24"/>
                <w:szCs w:val="24"/>
              </w:rPr>
            </w:pPr>
            <w:r w:rsidRPr="009A23CF">
              <w:rPr>
                <w:rFonts w:ascii="Arial" w:hAnsi="Arial" w:cs="Arial"/>
                <w:sz w:val="24"/>
                <w:szCs w:val="24"/>
              </w:rPr>
              <w:t>Sem.1</w:t>
            </w:r>
          </w:p>
        </w:tc>
        <w:tc>
          <w:tcPr>
            <w:tcW w:w="851" w:type="dxa"/>
            <w:tcBorders>
              <w:top w:val="single" w:sz="4" w:space="0" w:color="auto"/>
              <w:left w:val="single" w:sz="4" w:space="0" w:color="auto"/>
              <w:bottom w:val="single" w:sz="4" w:space="0" w:color="auto"/>
              <w:right w:val="single" w:sz="4" w:space="0" w:color="auto"/>
            </w:tcBorders>
          </w:tcPr>
          <w:p w14:paraId="1BD5350D" w14:textId="2FFB9DCD" w:rsidR="00D4409A" w:rsidRPr="009A23CF" w:rsidRDefault="00D4409A" w:rsidP="009A23CF">
            <w:pPr>
              <w:jc w:val="both"/>
              <w:rPr>
                <w:rFonts w:ascii="Arial" w:hAnsi="Arial" w:cs="Arial"/>
                <w:sz w:val="24"/>
                <w:szCs w:val="24"/>
              </w:rPr>
            </w:pPr>
            <w:r w:rsidRPr="009A23CF">
              <w:rPr>
                <w:rFonts w:ascii="Arial" w:hAnsi="Arial" w:cs="Arial"/>
                <w:sz w:val="24"/>
                <w:szCs w:val="24"/>
              </w:rPr>
              <w:t>Sem.2</w:t>
            </w:r>
          </w:p>
        </w:tc>
        <w:tc>
          <w:tcPr>
            <w:tcW w:w="850" w:type="dxa"/>
            <w:tcBorders>
              <w:top w:val="single" w:sz="4" w:space="0" w:color="auto"/>
              <w:left w:val="single" w:sz="4" w:space="0" w:color="auto"/>
              <w:bottom w:val="single" w:sz="4" w:space="0" w:color="auto"/>
              <w:right w:val="single" w:sz="4" w:space="0" w:color="auto"/>
            </w:tcBorders>
          </w:tcPr>
          <w:p w14:paraId="5D60F835" w14:textId="62E18D26" w:rsidR="00D4409A" w:rsidRPr="009A23CF" w:rsidRDefault="00D4409A" w:rsidP="009A23CF">
            <w:pPr>
              <w:jc w:val="both"/>
              <w:rPr>
                <w:rFonts w:ascii="Arial" w:hAnsi="Arial" w:cs="Arial"/>
                <w:sz w:val="24"/>
                <w:szCs w:val="24"/>
              </w:rPr>
            </w:pPr>
            <w:r w:rsidRPr="009A23CF">
              <w:rPr>
                <w:rFonts w:ascii="Arial" w:hAnsi="Arial" w:cs="Arial"/>
                <w:sz w:val="24"/>
                <w:szCs w:val="24"/>
              </w:rPr>
              <w:t>Sem.1</w:t>
            </w:r>
          </w:p>
        </w:tc>
        <w:tc>
          <w:tcPr>
            <w:tcW w:w="851" w:type="dxa"/>
            <w:tcBorders>
              <w:top w:val="single" w:sz="4" w:space="0" w:color="auto"/>
              <w:left w:val="single" w:sz="4" w:space="0" w:color="auto"/>
              <w:bottom w:val="single" w:sz="4" w:space="0" w:color="auto"/>
              <w:right w:val="single" w:sz="4" w:space="0" w:color="auto"/>
            </w:tcBorders>
          </w:tcPr>
          <w:p w14:paraId="6C1EE3D7" w14:textId="01F0D62E" w:rsidR="00D4409A" w:rsidRPr="009A23CF" w:rsidRDefault="00D4409A" w:rsidP="009A23CF">
            <w:pPr>
              <w:jc w:val="both"/>
              <w:rPr>
                <w:rFonts w:ascii="Arial" w:hAnsi="Arial" w:cs="Arial"/>
                <w:sz w:val="24"/>
                <w:szCs w:val="24"/>
              </w:rPr>
            </w:pPr>
            <w:r w:rsidRPr="009A23CF">
              <w:rPr>
                <w:rFonts w:ascii="Arial" w:hAnsi="Arial" w:cs="Arial"/>
                <w:sz w:val="24"/>
                <w:szCs w:val="24"/>
              </w:rPr>
              <w:t>Sem.2</w:t>
            </w:r>
          </w:p>
        </w:tc>
        <w:tc>
          <w:tcPr>
            <w:tcW w:w="850" w:type="dxa"/>
            <w:tcBorders>
              <w:top w:val="single" w:sz="4" w:space="0" w:color="auto"/>
              <w:left w:val="single" w:sz="4" w:space="0" w:color="auto"/>
              <w:bottom w:val="single" w:sz="4" w:space="0" w:color="auto"/>
              <w:right w:val="single" w:sz="4" w:space="0" w:color="auto"/>
            </w:tcBorders>
          </w:tcPr>
          <w:p w14:paraId="7817A018" w14:textId="0F55615B" w:rsidR="00D4409A" w:rsidRPr="009A23CF" w:rsidRDefault="00D4409A" w:rsidP="009A23CF">
            <w:pPr>
              <w:jc w:val="both"/>
              <w:rPr>
                <w:rFonts w:ascii="Arial" w:hAnsi="Arial" w:cs="Arial"/>
                <w:sz w:val="24"/>
                <w:szCs w:val="24"/>
              </w:rPr>
            </w:pPr>
            <w:r w:rsidRPr="009A23CF">
              <w:rPr>
                <w:rFonts w:ascii="Arial" w:hAnsi="Arial" w:cs="Arial"/>
                <w:sz w:val="24"/>
                <w:szCs w:val="24"/>
              </w:rPr>
              <w:t>Sem.1</w:t>
            </w:r>
          </w:p>
        </w:tc>
        <w:tc>
          <w:tcPr>
            <w:tcW w:w="851" w:type="dxa"/>
            <w:tcBorders>
              <w:top w:val="single" w:sz="4" w:space="0" w:color="auto"/>
              <w:left w:val="single" w:sz="4" w:space="0" w:color="auto"/>
              <w:bottom w:val="single" w:sz="4" w:space="0" w:color="auto"/>
              <w:right w:val="single" w:sz="4" w:space="0" w:color="auto"/>
            </w:tcBorders>
          </w:tcPr>
          <w:p w14:paraId="3D65B5A0" w14:textId="59848DD7" w:rsidR="00D4409A" w:rsidRPr="009A23CF" w:rsidRDefault="00D4409A" w:rsidP="009A23CF">
            <w:pPr>
              <w:jc w:val="both"/>
              <w:rPr>
                <w:rFonts w:ascii="Arial" w:hAnsi="Arial" w:cs="Arial"/>
                <w:sz w:val="24"/>
                <w:szCs w:val="24"/>
              </w:rPr>
            </w:pPr>
            <w:r w:rsidRPr="009A23CF">
              <w:rPr>
                <w:rFonts w:ascii="Arial" w:hAnsi="Arial" w:cs="Arial"/>
                <w:sz w:val="24"/>
                <w:szCs w:val="24"/>
              </w:rPr>
              <w:t>Sem.2</w:t>
            </w:r>
          </w:p>
        </w:tc>
        <w:tc>
          <w:tcPr>
            <w:tcW w:w="850" w:type="dxa"/>
            <w:tcBorders>
              <w:top w:val="single" w:sz="4" w:space="0" w:color="auto"/>
              <w:left w:val="single" w:sz="4" w:space="0" w:color="auto"/>
              <w:bottom w:val="single" w:sz="4" w:space="0" w:color="auto"/>
              <w:right w:val="single" w:sz="4" w:space="0" w:color="auto"/>
            </w:tcBorders>
          </w:tcPr>
          <w:p w14:paraId="01F58D2D" w14:textId="4D426146" w:rsidR="00D4409A" w:rsidRPr="009A23CF" w:rsidRDefault="00D4409A" w:rsidP="009A23CF">
            <w:pPr>
              <w:jc w:val="both"/>
              <w:rPr>
                <w:rFonts w:ascii="Arial" w:hAnsi="Arial" w:cs="Arial"/>
                <w:sz w:val="24"/>
                <w:szCs w:val="24"/>
              </w:rPr>
            </w:pPr>
            <w:r w:rsidRPr="009A23CF">
              <w:rPr>
                <w:rFonts w:ascii="Arial" w:hAnsi="Arial" w:cs="Arial"/>
                <w:sz w:val="24"/>
                <w:szCs w:val="24"/>
              </w:rPr>
              <w:t>Sem.1</w:t>
            </w:r>
          </w:p>
        </w:tc>
        <w:tc>
          <w:tcPr>
            <w:tcW w:w="851" w:type="dxa"/>
            <w:tcBorders>
              <w:top w:val="single" w:sz="4" w:space="0" w:color="auto"/>
              <w:left w:val="single" w:sz="4" w:space="0" w:color="auto"/>
              <w:bottom w:val="single" w:sz="4" w:space="0" w:color="auto"/>
              <w:right w:val="single" w:sz="4" w:space="0" w:color="auto"/>
            </w:tcBorders>
          </w:tcPr>
          <w:p w14:paraId="2908244A" w14:textId="069A910D" w:rsidR="00D4409A" w:rsidRPr="009A23CF" w:rsidRDefault="00D4409A" w:rsidP="009A23CF">
            <w:pPr>
              <w:jc w:val="both"/>
              <w:rPr>
                <w:rFonts w:ascii="Arial" w:hAnsi="Arial" w:cs="Arial"/>
                <w:sz w:val="24"/>
                <w:szCs w:val="24"/>
              </w:rPr>
            </w:pPr>
            <w:r w:rsidRPr="009A23CF">
              <w:rPr>
                <w:rFonts w:ascii="Arial" w:hAnsi="Arial" w:cs="Arial"/>
                <w:sz w:val="24"/>
                <w:szCs w:val="24"/>
              </w:rPr>
              <w:t>Sem.2</w:t>
            </w:r>
          </w:p>
        </w:tc>
        <w:tc>
          <w:tcPr>
            <w:tcW w:w="1275" w:type="dxa"/>
            <w:vMerge/>
            <w:tcBorders>
              <w:left w:val="single" w:sz="4" w:space="0" w:color="auto"/>
              <w:bottom w:val="single" w:sz="4" w:space="0" w:color="auto"/>
              <w:right w:val="single" w:sz="4" w:space="0" w:color="auto"/>
            </w:tcBorders>
          </w:tcPr>
          <w:p w14:paraId="68C88E55" w14:textId="77777777" w:rsidR="00D4409A" w:rsidRPr="009A23CF" w:rsidRDefault="00D4409A" w:rsidP="009A23CF">
            <w:pPr>
              <w:jc w:val="both"/>
              <w:rPr>
                <w:rFonts w:ascii="Arial" w:hAnsi="Arial" w:cs="Arial"/>
                <w:sz w:val="24"/>
                <w:szCs w:val="24"/>
              </w:rPr>
            </w:pPr>
          </w:p>
        </w:tc>
      </w:tr>
      <w:tr w:rsidR="000C582C" w:rsidRPr="009A23CF" w14:paraId="09F086E0" w14:textId="71094238" w:rsidTr="000C582C">
        <w:tc>
          <w:tcPr>
            <w:tcW w:w="5524" w:type="dxa"/>
            <w:tcBorders>
              <w:top w:val="single" w:sz="4" w:space="0" w:color="auto"/>
            </w:tcBorders>
          </w:tcPr>
          <w:p w14:paraId="594ED92E" w14:textId="027821F3" w:rsidR="00C034DE" w:rsidRPr="009A23CF" w:rsidRDefault="000C582C" w:rsidP="009A23CF">
            <w:pPr>
              <w:jc w:val="both"/>
              <w:rPr>
                <w:rFonts w:ascii="Arial" w:hAnsi="Arial" w:cs="Arial"/>
                <w:sz w:val="24"/>
                <w:szCs w:val="24"/>
              </w:rPr>
            </w:pPr>
            <w:r w:rsidRPr="009A23CF">
              <w:rPr>
                <w:rFonts w:ascii="Arial" w:hAnsi="Arial" w:cs="Arial"/>
                <w:sz w:val="24"/>
                <w:szCs w:val="24"/>
              </w:rPr>
              <w:t xml:space="preserve">1. </w:t>
            </w:r>
            <w:r w:rsidR="003E2109" w:rsidRPr="009A23CF">
              <w:rPr>
                <w:rFonts w:ascii="Arial" w:hAnsi="Arial" w:cs="Arial"/>
                <w:sz w:val="24"/>
                <w:szCs w:val="24"/>
              </w:rPr>
              <w:t>Actualizarea și implementarea Strategiei de vizitare a ariei naturale protejate</w:t>
            </w:r>
          </w:p>
        </w:tc>
        <w:tc>
          <w:tcPr>
            <w:tcW w:w="850" w:type="dxa"/>
            <w:tcBorders>
              <w:top w:val="single" w:sz="4" w:space="0" w:color="auto"/>
            </w:tcBorders>
          </w:tcPr>
          <w:p w14:paraId="40EE9E57" w14:textId="3A4DCC1E" w:rsidR="00C034DE" w:rsidRPr="009A23CF" w:rsidRDefault="003E2109" w:rsidP="009A23CF">
            <w:pPr>
              <w:jc w:val="both"/>
              <w:rPr>
                <w:rFonts w:ascii="Arial" w:hAnsi="Arial" w:cs="Arial"/>
                <w:sz w:val="24"/>
                <w:szCs w:val="24"/>
              </w:rPr>
            </w:pPr>
            <w:r w:rsidRPr="009A23CF">
              <w:rPr>
                <w:rFonts w:ascii="Arial" w:hAnsi="Arial" w:cs="Arial"/>
                <w:sz w:val="24"/>
                <w:szCs w:val="24"/>
              </w:rPr>
              <w:t>x</w:t>
            </w:r>
          </w:p>
        </w:tc>
        <w:tc>
          <w:tcPr>
            <w:tcW w:w="851" w:type="dxa"/>
            <w:tcBorders>
              <w:top w:val="single" w:sz="4" w:space="0" w:color="auto"/>
            </w:tcBorders>
          </w:tcPr>
          <w:p w14:paraId="1D3D4746" w14:textId="77777777" w:rsidR="00C034DE" w:rsidRPr="009A23CF" w:rsidRDefault="00C034DE" w:rsidP="009A23CF">
            <w:pPr>
              <w:jc w:val="both"/>
              <w:rPr>
                <w:rFonts w:ascii="Arial" w:hAnsi="Arial" w:cs="Arial"/>
                <w:sz w:val="24"/>
                <w:szCs w:val="24"/>
              </w:rPr>
            </w:pPr>
          </w:p>
        </w:tc>
        <w:tc>
          <w:tcPr>
            <w:tcW w:w="850" w:type="dxa"/>
            <w:tcBorders>
              <w:top w:val="single" w:sz="4" w:space="0" w:color="auto"/>
            </w:tcBorders>
          </w:tcPr>
          <w:p w14:paraId="52E40FD6" w14:textId="77777777" w:rsidR="00C034DE" w:rsidRPr="009A23CF" w:rsidRDefault="00C034DE" w:rsidP="009A23CF">
            <w:pPr>
              <w:jc w:val="both"/>
              <w:rPr>
                <w:rFonts w:ascii="Arial" w:hAnsi="Arial" w:cs="Arial"/>
                <w:sz w:val="24"/>
                <w:szCs w:val="24"/>
              </w:rPr>
            </w:pPr>
          </w:p>
        </w:tc>
        <w:tc>
          <w:tcPr>
            <w:tcW w:w="851" w:type="dxa"/>
            <w:tcBorders>
              <w:top w:val="single" w:sz="4" w:space="0" w:color="auto"/>
            </w:tcBorders>
          </w:tcPr>
          <w:p w14:paraId="1240628E" w14:textId="77777777" w:rsidR="00C034DE" w:rsidRPr="009A23CF" w:rsidRDefault="00C034DE" w:rsidP="009A23CF">
            <w:pPr>
              <w:jc w:val="both"/>
              <w:rPr>
                <w:rFonts w:ascii="Arial" w:hAnsi="Arial" w:cs="Arial"/>
                <w:sz w:val="24"/>
                <w:szCs w:val="24"/>
              </w:rPr>
            </w:pPr>
          </w:p>
        </w:tc>
        <w:tc>
          <w:tcPr>
            <w:tcW w:w="850" w:type="dxa"/>
            <w:tcBorders>
              <w:top w:val="single" w:sz="4" w:space="0" w:color="auto"/>
            </w:tcBorders>
          </w:tcPr>
          <w:p w14:paraId="4B11A4F2" w14:textId="77777777" w:rsidR="00C034DE" w:rsidRPr="009A23CF" w:rsidRDefault="00C034DE" w:rsidP="009A23CF">
            <w:pPr>
              <w:jc w:val="both"/>
              <w:rPr>
                <w:rFonts w:ascii="Arial" w:hAnsi="Arial" w:cs="Arial"/>
                <w:sz w:val="24"/>
                <w:szCs w:val="24"/>
              </w:rPr>
            </w:pPr>
          </w:p>
        </w:tc>
        <w:tc>
          <w:tcPr>
            <w:tcW w:w="851" w:type="dxa"/>
            <w:tcBorders>
              <w:top w:val="single" w:sz="4" w:space="0" w:color="auto"/>
            </w:tcBorders>
          </w:tcPr>
          <w:p w14:paraId="7EF1BD10" w14:textId="77777777" w:rsidR="00C034DE" w:rsidRPr="009A23CF" w:rsidRDefault="00C034DE" w:rsidP="009A23CF">
            <w:pPr>
              <w:jc w:val="both"/>
              <w:rPr>
                <w:rFonts w:ascii="Arial" w:hAnsi="Arial" w:cs="Arial"/>
                <w:sz w:val="24"/>
                <w:szCs w:val="24"/>
              </w:rPr>
            </w:pPr>
          </w:p>
        </w:tc>
        <w:tc>
          <w:tcPr>
            <w:tcW w:w="850" w:type="dxa"/>
            <w:tcBorders>
              <w:top w:val="single" w:sz="4" w:space="0" w:color="auto"/>
            </w:tcBorders>
          </w:tcPr>
          <w:p w14:paraId="1AEF1742" w14:textId="77777777" w:rsidR="00C034DE" w:rsidRPr="009A23CF" w:rsidRDefault="00C034DE" w:rsidP="009A23CF">
            <w:pPr>
              <w:jc w:val="both"/>
              <w:rPr>
                <w:rFonts w:ascii="Arial" w:hAnsi="Arial" w:cs="Arial"/>
                <w:sz w:val="24"/>
                <w:szCs w:val="24"/>
              </w:rPr>
            </w:pPr>
          </w:p>
        </w:tc>
        <w:tc>
          <w:tcPr>
            <w:tcW w:w="851" w:type="dxa"/>
            <w:tcBorders>
              <w:top w:val="single" w:sz="4" w:space="0" w:color="auto"/>
            </w:tcBorders>
          </w:tcPr>
          <w:p w14:paraId="615C0FF9" w14:textId="77777777" w:rsidR="00C034DE" w:rsidRPr="009A23CF" w:rsidRDefault="00C034DE" w:rsidP="009A23CF">
            <w:pPr>
              <w:jc w:val="both"/>
              <w:rPr>
                <w:rFonts w:ascii="Arial" w:hAnsi="Arial" w:cs="Arial"/>
                <w:sz w:val="24"/>
                <w:szCs w:val="24"/>
              </w:rPr>
            </w:pPr>
          </w:p>
        </w:tc>
        <w:tc>
          <w:tcPr>
            <w:tcW w:w="850" w:type="dxa"/>
            <w:tcBorders>
              <w:top w:val="single" w:sz="4" w:space="0" w:color="auto"/>
            </w:tcBorders>
          </w:tcPr>
          <w:p w14:paraId="23DDAADC" w14:textId="77777777" w:rsidR="00C034DE" w:rsidRPr="009A23CF" w:rsidRDefault="00C034DE" w:rsidP="009A23CF">
            <w:pPr>
              <w:jc w:val="both"/>
              <w:rPr>
                <w:rFonts w:ascii="Arial" w:hAnsi="Arial" w:cs="Arial"/>
                <w:sz w:val="24"/>
                <w:szCs w:val="24"/>
              </w:rPr>
            </w:pPr>
          </w:p>
        </w:tc>
        <w:tc>
          <w:tcPr>
            <w:tcW w:w="851" w:type="dxa"/>
            <w:tcBorders>
              <w:top w:val="single" w:sz="4" w:space="0" w:color="auto"/>
            </w:tcBorders>
          </w:tcPr>
          <w:p w14:paraId="115730BA" w14:textId="77777777" w:rsidR="00C034DE" w:rsidRPr="009A23CF" w:rsidRDefault="00C034DE" w:rsidP="009A23CF">
            <w:pPr>
              <w:jc w:val="both"/>
              <w:rPr>
                <w:rFonts w:ascii="Arial" w:hAnsi="Arial" w:cs="Arial"/>
                <w:sz w:val="24"/>
                <w:szCs w:val="24"/>
              </w:rPr>
            </w:pPr>
          </w:p>
        </w:tc>
        <w:tc>
          <w:tcPr>
            <w:tcW w:w="1275" w:type="dxa"/>
            <w:tcBorders>
              <w:top w:val="single" w:sz="4" w:space="0" w:color="auto"/>
            </w:tcBorders>
          </w:tcPr>
          <w:p w14:paraId="0B3E5B67" w14:textId="4AF28F61" w:rsidR="00C034DE" w:rsidRPr="009A23CF" w:rsidRDefault="000C582C" w:rsidP="009A23CF">
            <w:pPr>
              <w:jc w:val="both"/>
              <w:rPr>
                <w:rFonts w:ascii="Arial" w:hAnsi="Arial" w:cs="Arial"/>
                <w:sz w:val="24"/>
                <w:szCs w:val="24"/>
              </w:rPr>
            </w:pPr>
            <w:r w:rsidRPr="009A23CF">
              <w:rPr>
                <w:rFonts w:ascii="Arial" w:hAnsi="Arial" w:cs="Arial"/>
                <w:sz w:val="24"/>
                <w:szCs w:val="24"/>
              </w:rPr>
              <w:t>APNPF</w:t>
            </w:r>
          </w:p>
        </w:tc>
      </w:tr>
      <w:tr w:rsidR="000C582C" w:rsidRPr="009A23CF" w14:paraId="7152697F" w14:textId="72453809" w:rsidTr="000C582C">
        <w:tc>
          <w:tcPr>
            <w:tcW w:w="5524" w:type="dxa"/>
          </w:tcPr>
          <w:p w14:paraId="6B7307C1" w14:textId="03530AB1" w:rsidR="00C034DE" w:rsidRPr="009A23CF" w:rsidRDefault="000C582C" w:rsidP="009A23CF">
            <w:pPr>
              <w:jc w:val="both"/>
              <w:rPr>
                <w:rFonts w:ascii="Arial" w:hAnsi="Arial" w:cs="Arial"/>
                <w:sz w:val="24"/>
                <w:szCs w:val="24"/>
              </w:rPr>
            </w:pPr>
            <w:r w:rsidRPr="009A23CF">
              <w:rPr>
                <w:rFonts w:ascii="Arial" w:hAnsi="Arial" w:cs="Arial"/>
                <w:sz w:val="24"/>
                <w:szCs w:val="24"/>
              </w:rPr>
              <w:t xml:space="preserve">2. </w:t>
            </w:r>
            <w:r w:rsidR="003E2109" w:rsidRPr="009A23CF">
              <w:rPr>
                <w:rFonts w:ascii="Arial" w:hAnsi="Arial" w:cs="Arial"/>
                <w:sz w:val="24"/>
                <w:szCs w:val="24"/>
              </w:rPr>
              <w:t>Încheierea de protocoale de colaborare cu diverse categorii de factori interesați în vederea dezvoltării turismului durabil, bazat pe valorificarea resurselor naturale ale ariei naturale protejate, a obiectivelor culturale, a tradițiilor și produselor locale</w:t>
            </w:r>
          </w:p>
        </w:tc>
        <w:tc>
          <w:tcPr>
            <w:tcW w:w="850" w:type="dxa"/>
          </w:tcPr>
          <w:p w14:paraId="36FD62C9" w14:textId="20F101C2" w:rsidR="00C034DE" w:rsidRPr="009A23CF" w:rsidRDefault="003E2109" w:rsidP="009A23CF">
            <w:pPr>
              <w:jc w:val="both"/>
              <w:rPr>
                <w:rFonts w:ascii="Arial" w:hAnsi="Arial" w:cs="Arial"/>
                <w:sz w:val="24"/>
                <w:szCs w:val="24"/>
              </w:rPr>
            </w:pPr>
            <w:r w:rsidRPr="009A23CF">
              <w:rPr>
                <w:rFonts w:ascii="Arial" w:hAnsi="Arial" w:cs="Arial"/>
                <w:sz w:val="24"/>
                <w:szCs w:val="24"/>
              </w:rPr>
              <w:t>x</w:t>
            </w:r>
          </w:p>
        </w:tc>
        <w:tc>
          <w:tcPr>
            <w:tcW w:w="851" w:type="dxa"/>
          </w:tcPr>
          <w:p w14:paraId="31C3939C" w14:textId="77777777" w:rsidR="00C034DE" w:rsidRPr="009A23CF" w:rsidRDefault="00C034DE" w:rsidP="009A23CF">
            <w:pPr>
              <w:jc w:val="both"/>
              <w:rPr>
                <w:rFonts w:ascii="Arial" w:hAnsi="Arial" w:cs="Arial"/>
                <w:sz w:val="24"/>
                <w:szCs w:val="24"/>
              </w:rPr>
            </w:pPr>
          </w:p>
        </w:tc>
        <w:tc>
          <w:tcPr>
            <w:tcW w:w="850" w:type="dxa"/>
          </w:tcPr>
          <w:p w14:paraId="3702924D" w14:textId="58DD2C18" w:rsidR="00C034DE" w:rsidRPr="009A23CF" w:rsidRDefault="003E2109" w:rsidP="009A23CF">
            <w:pPr>
              <w:jc w:val="both"/>
              <w:rPr>
                <w:rFonts w:ascii="Arial" w:hAnsi="Arial" w:cs="Arial"/>
                <w:sz w:val="24"/>
                <w:szCs w:val="24"/>
              </w:rPr>
            </w:pPr>
            <w:r w:rsidRPr="009A23CF">
              <w:rPr>
                <w:rFonts w:ascii="Arial" w:hAnsi="Arial" w:cs="Arial"/>
                <w:sz w:val="24"/>
                <w:szCs w:val="24"/>
              </w:rPr>
              <w:t>x</w:t>
            </w:r>
          </w:p>
        </w:tc>
        <w:tc>
          <w:tcPr>
            <w:tcW w:w="851" w:type="dxa"/>
          </w:tcPr>
          <w:p w14:paraId="78B36A83" w14:textId="77777777" w:rsidR="00C034DE" w:rsidRPr="009A23CF" w:rsidRDefault="00C034DE" w:rsidP="009A23CF">
            <w:pPr>
              <w:jc w:val="both"/>
              <w:rPr>
                <w:rFonts w:ascii="Arial" w:hAnsi="Arial" w:cs="Arial"/>
                <w:sz w:val="24"/>
                <w:szCs w:val="24"/>
              </w:rPr>
            </w:pPr>
          </w:p>
        </w:tc>
        <w:tc>
          <w:tcPr>
            <w:tcW w:w="850" w:type="dxa"/>
          </w:tcPr>
          <w:p w14:paraId="160A1BED" w14:textId="37F16C89" w:rsidR="00C034DE" w:rsidRPr="009A23CF" w:rsidRDefault="003E2109" w:rsidP="009A23CF">
            <w:pPr>
              <w:jc w:val="both"/>
              <w:rPr>
                <w:rFonts w:ascii="Arial" w:hAnsi="Arial" w:cs="Arial"/>
                <w:sz w:val="24"/>
                <w:szCs w:val="24"/>
              </w:rPr>
            </w:pPr>
            <w:r w:rsidRPr="009A23CF">
              <w:rPr>
                <w:rFonts w:ascii="Arial" w:hAnsi="Arial" w:cs="Arial"/>
                <w:sz w:val="24"/>
                <w:szCs w:val="24"/>
              </w:rPr>
              <w:t>x</w:t>
            </w:r>
          </w:p>
        </w:tc>
        <w:tc>
          <w:tcPr>
            <w:tcW w:w="851" w:type="dxa"/>
          </w:tcPr>
          <w:p w14:paraId="1CDE2226" w14:textId="77777777" w:rsidR="00C034DE" w:rsidRPr="009A23CF" w:rsidRDefault="00C034DE" w:rsidP="009A23CF">
            <w:pPr>
              <w:jc w:val="both"/>
              <w:rPr>
                <w:rFonts w:ascii="Arial" w:hAnsi="Arial" w:cs="Arial"/>
                <w:sz w:val="24"/>
                <w:szCs w:val="24"/>
              </w:rPr>
            </w:pPr>
          </w:p>
        </w:tc>
        <w:tc>
          <w:tcPr>
            <w:tcW w:w="850" w:type="dxa"/>
          </w:tcPr>
          <w:p w14:paraId="10D0D77C" w14:textId="43DD991D" w:rsidR="00C034DE" w:rsidRPr="009A23CF" w:rsidRDefault="003E2109" w:rsidP="009A23CF">
            <w:pPr>
              <w:jc w:val="both"/>
              <w:rPr>
                <w:rFonts w:ascii="Arial" w:hAnsi="Arial" w:cs="Arial"/>
                <w:sz w:val="24"/>
                <w:szCs w:val="24"/>
              </w:rPr>
            </w:pPr>
            <w:r w:rsidRPr="009A23CF">
              <w:rPr>
                <w:rFonts w:ascii="Arial" w:hAnsi="Arial" w:cs="Arial"/>
                <w:sz w:val="24"/>
                <w:szCs w:val="24"/>
              </w:rPr>
              <w:t>x</w:t>
            </w:r>
          </w:p>
        </w:tc>
        <w:tc>
          <w:tcPr>
            <w:tcW w:w="851" w:type="dxa"/>
          </w:tcPr>
          <w:p w14:paraId="36E7750F" w14:textId="77777777" w:rsidR="00C034DE" w:rsidRPr="009A23CF" w:rsidRDefault="00C034DE" w:rsidP="009A23CF">
            <w:pPr>
              <w:jc w:val="both"/>
              <w:rPr>
                <w:rFonts w:ascii="Arial" w:hAnsi="Arial" w:cs="Arial"/>
                <w:sz w:val="24"/>
                <w:szCs w:val="24"/>
              </w:rPr>
            </w:pPr>
          </w:p>
        </w:tc>
        <w:tc>
          <w:tcPr>
            <w:tcW w:w="850" w:type="dxa"/>
          </w:tcPr>
          <w:p w14:paraId="68827F16" w14:textId="2747C31B" w:rsidR="00C034DE" w:rsidRPr="009A23CF" w:rsidRDefault="003E2109" w:rsidP="009A23CF">
            <w:pPr>
              <w:jc w:val="both"/>
              <w:rPr>
                <w:rFonts w:ascii="Arial" w:hAnsi="Arial" w:cs="Arial"/>
                <w:sz w:val="24"/>
                <w:szCs w:val="24"/>
              </w:rPr>
            </w:pPr>
            <w:r w:rsidRPr="009A23CF">
              <w:rPr>
                <w:rFonts w:ascii="Arial" w:hAnsi="Arial" w:cs="Arial"/>
                <w:sz w:val="24"/>
                <w:szCs w:val="24"/>
              </w:rPr>
              <w:t>x</w:t>
            </w:r>
          </w:p>
        </w:tc>
        <w:tc>
          <w:tcPr>
            <w:tcW w:w="851" w:type="dxa"/>
          </w:tcPr>
          <w:p w14:paraId="4E204B63" w14:textId="77777777" w:rsidR="00C034DE" w:rsidRPr="009A23CF" w:rsidRDefault="00C034DE" w:rsidP="009A23CF">
            <w:pPr>
              <w:jc w:val="both"/>
              <w:rPr>
                <w:rFonts w:ascii="Arial" w:hAnsi="Arial" w:cs="Arial"/>
                <w:sz w:val="24"/>
                <w:szCs w:val="24"/>
              </w:rPr>
            </w:pPr>
          </w:p>
        </w:tc>
        <w:tc>
          <w:tcPr>
            <w:tcW w:w="1275" w:type="dxa"/>
          </w:tcPr>
          <w:p w14:paraId="6483A542" w14:textId="624167B2" w:rsidR="00C034DE" w:rsidRPr="009A23CF" w:rsidRDefault="000C582C" w:rsidP="009A23CF">
            <w:pPr>
              <w:jc w:val="both"/>
              <w:rPr>
                <w:rFonts w:ascii="Arial" w:hAnsi="Arial" w:cs="Arial"/>
                <w:sz w:val="24"/>
                <w:szCs w:val="24"/>
              </w:rPr>
            </w:pPr>
            <w:r w:rsidRPr="009A23CF">
              <w:rPr>
                <w:rFonts w:ascii="Arial" w:hAnsi="Arial" w:cs="Arial"/>
                <w:sz w:val="24"/>
                <w:szCs w:val="24"/>
              </w:rPr>
              <w:t>APNPF</w:t>
            </w:r>
          </w:p>
        </w:tc>
      </w:tr>
      <w:tr w:rsidR="000C582C" w:rsidRPr="009A23CF" w14:paraId="1CEEC9F6" w14:textId="2967B5B6" w:rsidTr="000C582C">
        <w:tc>
          <w:tcPr>
            <w:tcW w:w="5524" w:type="dxa"/>
          </w:tcPr>
          <w:p w14:paraId="01A62CAB" w14:textId="4DC0AC09" w:rsidR="00C034DE" w:rsidRPr="009A23CF" w:rsidRDefault="000C582C" w:rsidP="009A23CF">
            <w:pPr>
              <w:jc w:val="both"/>
              <w:rPr>
                <w:rFonts w:ascii="Arial" w:hAnsi="Arial" w:cs="Arial"/>
                <w:sz w:val="24"/>
                <w:szCs w:val="24"/>
              </w:rPr>
            </w:pPr>
            <w:r w:rsidRPr="009A23CF">
              <w:rPr>
                <w:rFonts w:ascii="Arial" w:hAnsi="Arial" w:cs="Arial"/>
                <w:sz w:val="24"/>
                <w:szCs w:val="24"/>
              </w:rPr>
              <w:t xml:space="preserve">3. </w:t>
            </w:r>
            <w:r w:rsidR="003E2109" w:rsidRPr="009A23CF">
              <w:rPr>
                <w:rFonts w:ascii="Arial" w:hAnsi="Arial" w:cs="Arial"/>
                <w:sz w:val="24"/>
                <w:szCs w:val="24"/>
              </w:rPr>
              <w:t>Încheierea de protocoale de colaborare cu unități de cazare și/sau servire a mesei, în vederea diseminării de materiale de promovare a ariei naturale protejate și a serviciilor turistice oferite de administrația parcului și partenerii acesteia</w:t>
            </w:r>
          </w:p>
        </w:tc>
        <w:tc>
          <w:tcPr>
            <w:tcW w:w="850" w:type="dxa"/>
          </w:tcPr>
          <w:p w14:paraId="5F0C5597" w14:textId="0114B7D2" w:rsidR="00C034DE" w:rsidRPr="009A23CF" w:rsidRDefault="003E2109" w:rsidP="009A23CF">
            <w:pPr>
              <w:jc w:val="both"/>
              <w:rPr>
                <w:rFonts w:ascii="Arial" w:hAnsi="Arial" w:cs="Arial"/>
                <w:sz w:val="24"/>
                <w:szCs w:val="24"/>
              </w:rPr>
            </w:pPr>
            <w:r w:rsidRPr="009A23CF">
              <w:rPr>
                <w:rFonts w:ascii="Arial" w:hAnsi="Arial" w:cs="Arial"/>
                <w:sz w:val="24"/>
                <w:szCs w:val="24"/>
              </w:rPr>
              <w:t>x</w:t>
            </w:r>
          </w:p>
        </w:tc>
        <w:tc>
          <w:tcPr>
            <w:tcW w:w="851" w:type="dxa"/>
          </w:tcPr>
          <w:p w14:paraId="773C67E8" w14:textId="77777777" w:rsidR="00C034DE" w:rsidRPr="009A23CF" w:rsidRDefault="00C034DE" w:rsidP="009A23CF">
            <w:pPr>
              <w:jc w:val="both"/>
              <w:rPr>
                <w:rFonts w:ascii="Arial" w:hAnsi="Arial" w:cs="Arial"/>
                <w:sz w:val="24"/>
                <w:szCs w:val="24"/>
              </w:rPr>
            </w:pPr>
          </w:p>
        </w:tc>
        <w:tc>
          <w:tcPr>
            <w:tcW w:w="850" w:type="dxa"/>
          </w:tcPr>
          <w:p w14:paraId="636B23B8" w14:textId="12DCA7AB" w:rsidR="00C034DE" w:rsidRPr="009A23CF" w:rsidRDefault="003E2109" w:rsidP="009A23CF">
            <w:pPr>
              <w:jc w:val="both"/>
              <w:rPr>
                <w:rFonts w:ascii="Arial" w:hAnsi="Arial" w:cs="Arial"/>
                <w:sz w:val="24"/>
                <w:szCs w:val="24"/>
              </w:rPr>
            </w:pPr>
            <w:r w:rsidRPr="009A23CF">
              <w:rPr>
                <w:rFonts w:ascii="Arial" w:hAnsi="Arial" w:cs="Arial"/>
                <w:sz w:val="24"/>
                <w:szCs w:val="24"/>
              </w:rPr>
              <w:t>x</w:t>
            </w:r>
          </w:p>
        </w:tc>
        <w:tc>
          <w:tcPr>
            <w:tcW w:w="851" w:type="dxa"/>
          </w:tcPr>
          <w:p w14:paraId="20462E2D" w14:textId="77777777" w:rsidR="00C034DE" w:rsidRPr="009A23CF" w:rsidRDefault="00C034DE" w:rsidP="009A23CF">
            <w:pPr>
              <w:jc w:val="both"/>
              <w:rPr>
                <w:rFonts w:ascii="Arial" w:hAnsi="Arial" w:cs="Arial"/>
                <w:sz w:val="24"/>
                <w:szCs w:val="24"/>
              </w:rPr>
            </w:pPr>
          </w:p>
        </w:tc>
        <w:tc>
          <w:tcPr>
            <w:tcW w:w="850" w:type="dxa"/>
          </w:tcPr>
          <w:p w14:paraId="3F663024" w14:textId="3618FD53" w:rsidR="00C034DE" w:rsidRPr="009A23CF" w:rsidRDefault="003E2109" w:rsidP="009A23CF">
            <w:pPr>
              <w:jc w:val="both"/>
              <w:rPr>
                <w:rFonts w:ascii="Arial" w:hAnsi="Arial" w:cs="Arial"/>
                <w:sz w:val="24"/>
                <w:szCs w:val="24"/>
              </w:rPr>
            </w:pPr>
            <w:r w:rsidRPr="009A23CF">
              <w:rPr>
                <w:rFonts w:ascii="Arial" w:hAnsi="Arial" w:cs="Arial"/>
                <w:sz w:val="24"/>
                <w:szCs w:val="24"/>
              </w:rPr>
              <w:t>x</w:t>
            </w:r>
          </w:p>
        </w:tc>
        <w:tc>
          <w:tcPr>
            <w:tcW w:w="851" w:type="dxa"/>
          </w:tcPr>
          <w:p w14:paraId="4E51ACF8" w14:textId="77777777" w:rsidR="00C034DE" w:rsidRPr="009A23CF" w:rsidRDefault="00C034DE" w:rsidP="009A23CF">
            <w:pPr>
              <w:jc w:val="both"/>
              <w:rPr>
                <w:rFonts w:ascii="Arial" w:hAnsi="Arial" w:cs="Arial"/>
                <w:sz w:val="24"/>
                <w:szCs w:val="24"/>
              </w:rPr>
            </w:pPr>
          </w:p>
        </w:tc>
        <w:tc>
          <w:tcPr>
            <w:tcW w:w="850" w:type="dxa"/>
          </w:tcPr>
          <w:p w14:paraId="2E658268" w14:textId="77BB32F3" w:rsidR="00C034DE" w:rsidRPr="009A23CF" w:rsidRDefault="003E2109" w:rsidP="009A23CF">
            <w:pPr>
              <w:jc w:val="both"/>
              <w:rPr>
                <w:rFonts w:ascii="Arial" w:hAnsi="Arial" w:cs="Arial"/>
                <w:sz w:val="24"/>
                <w:szCs w:val="24"/>
              </w:rPr>
            </w:pPr>
            <w:r w:rsidRPr="009A23CF">
              <w:rPr>
                <w:rFonts w:ascii="Arial" w:hAnsi="Arial" w:cs="Arial"/>
                <w:sz w:val="24"/>
                <w:szCs w:val="24"/>
              </w:rPr>
              <w:t>x</w:t>
            </w:r>
          </w:p>
        </w:tc>
        <w:tc>
          <w:tcPr>
            <w:tcW w:w="851" w:type="dxa"/>
          </w:tcPr>
          <w:p w14:paraId="0748A13B" w14:textId="77777777" w:rsidR="00C034DE" w:rsidRPr="009A23CF" w:rsidRDefault="00C034DE" w:rsidP="009A23CF">
            <w:pPr>
              <w:jc w:val="both"/>
              <w:rPr>
                <w:rFonts w:ascii="Arial" w:hAnsi="Arial" w:cs="Arial"/>
                <w:sz w:val="24"/>
                <w:szCs w:val="24"/>
              </w:rPr>
            </w:pPr>
          </w:p>
        </w:tc>
        <w:tc>
          <w:tcPr>
            <w:tcW w:w="850" w:type="dxa"/>
          </w:tcPr>
          <w:p w14:paraId="085E18EC" w14:textId="639E9C0C" w:rsidR="00C034DE" w:rsidRPr="009A23CF" w:rsidRDefault="003E2109" w:rsidP="009A23CF">
            <w:pPr>
              <w:jc w:val="both"/>
              <w:rPr>
                <w:rFonts w:ascii="Arial" w:hAnsi="Arial" w:cs="Arial"/>
                <w:sz w:val="24"/>
                <w:szCs w:val="24"/>
              </w:rPr>
            </w:pPr>
            <w:r w:rsidRPr="009A23CF">
              <w:rPr>
                <w:rFonts w:ascii="Arial" w:hAnsi="Arial" w:cs="Arial"/>
                <w:sz w:val="24"/>
                <w:szCs w:val="24"/>
              </w:rPr>
              <w:t>x</w:t>
            </w:r>
          </w:p>
        </w:tc>
        <w:tc>
          <w:tcPr>
            <w:tcW w:w="851" w:type="dxa"/>
          </w:tcPr>
          <w:p w14:paraId="36388C20" w14:textId="77777777" w:rsidR="00C034DE" w:rsidRPr="009A23CF" w:rsidRDefault="00C034DE" w:rsidP="009A23CF">
            <w:pPr>
              <w:jc w:val="both"/>
              <w:rPr>
                <w:rFonts w:ascii="Arial" w:hAnsi="Arial" w:cs="Arial"/>
                <w:sz w:val="24"/>
                <w:szCs w:val="24"/>
              </w:rPr>
            </w:pPr>
          </w:p>
        </w:tc>
        <w:tc>
          <w:tcPr>
            <w:tcW w:w="1275" w:type="dxa"/>
          </w:tcPr>
          <w:p w14:paraId="0AB2CDB4" w14:textId="68B03FA4" w:rsidR="00C034DE" w:rsidRPr="009A23CF" w:rsidRDefault="000C582C" w:rsidP="009A23CF">
            <w:pPr>
              <w:jc w:val="both"/>
              <w:rPr>
                <w:rFonts w:ascii="Arial" w:hAnsi="Arial" w:cs="Arial"/>
                <w:sz w:val="24"/>
                <w:szCs w:val="24"/>
              </w:rPr>
            </w:pPr>
            <w:r w:rsidRPr="009A23CF">
              <w:rPr>
                <w:rFonts w:ascii="Arial" w:hAnsi="Arial" w:cs="Arial"/>
                <w:sz w:val="24"/>
                <w:szCs w:val="24"/>
              </w:rPr>
              <w:t>APNPF</w:t>
            </w:r>
          </w:p>
        </w:tc>
      </w:tr>
      <w:tr w:rsidR="000C582C" w:rsidRPr="009A23CF" w14:paraId="01A1F77D" w14:textId="088A29EB" w:rsidTr="000C582C">
        <w:tc>
          <w:tcPr>
            <w:tcW w:w="5524" w:type="dxa"/>
          </w:tcPr>
          <w:p w14:paraId="0FC6AD00" w14:textId="2DCD8996" w:rsidR="003E2109" w:rsidRPr="009A23CF" w:rsidRDefault="000C582C" w:rsidP="009A23CF">
            <w:pPr>
              <w:jc w:val="both"/>
              <w:rPr>
                <w:rFonts w:ascii="Arial" w:hAnsi="Arial" w:cs="Arial"/>
                <w:sz w:val="24"/>
                <w:szCs w:val="24"/>
              </w:rPr>
            </w:pPr>
            <w:r w:rsidRPr="009A23CF">
              <w:rPr>
                <w:rFonts w:ascii="Arial" w:hAnsi="Arial" w:cs="Arial"/>
                <w:sz w:val="24"/>
                <w:szCs w:val="24"/>
              </w:rPr>
              <w:t xml:space="preserve">4. </w:t>
            </w:r>
            <w:r w:rsidR="003E2109" w:rsidRPr="009A23CF">
              <w:rPr>
                <w:rFonts w:ascii="Arial" w:hAnsi="Arial" w:cs="Arial"/>
                <w:sz w:val="24"/>
                <w:szCs w:val="24"/>
              </w:rPr>
              <w:t>Elaborarea și difuzarea către vizitatori, de materiale informative și educative (hărți, pliante, broșuri etc.) cu rol de conștientizare a acestora cu privire la necesitatea conservării valorilor ariei naturale protejate și practicării turismului responsabil (durabil);</w:t>
            </w:r>
          </w:p>
        </w:tc>
        <w:tc>
          <w:tcPr>
            <w:tcW w:w="850" w:type="dxa"/>
          </w:tcPr>
          <w:p w14:paraId="53E7892E" w14:textId="3B2F79CD" w:rsidR="003E2109" w:rsidRPr="009A23CF" w:rsidRDefault="003E2109" w:rsidP="009A23CF">
            <w:pPr>
              <w:jc w:val="both"/>
              <w:rPr>
                <w:rFonts w:ascii="Arial" w:hAnsi="Arial" w:cs="Arial"/>
                <w:sz w:val="24"/>
                <w:szCs w:val="24"/>
              </w:rPr>
            </w:pPr>
            <w:r w:rsidRPr="009A23CF">
              <w:rPr>
                <w:rFonts w:ascii="Arial" w:hAnsi="Arial" w:cs="Arial"/>
                <w:sz w:val="24"/>
                <w:szCs w:val="24"/>
              </w:rPr>
              <w:t>x</w:t>
            </w:r>
          </w:p>
        </w:tc>
        <w:tc>
          <w:tcPr>
            <w:tcW w:w="851" w:type="dxa"/>
          </w:tcPr>
          <w:p w14:paraId="74867BAE" w14:textId="27607661" w:rsidR="003E2109" w:rsidRPr="009A23CF" w:rsidRDefault="003E2109" w:rsidP="009A23CF">
            <w:pPr>
              <w:jc w:val="both"/>
              <w:rPr>
                <w:rFonts w:ascii="Arial" w:hAnsi="Arial" w:cs="Arial"/>
                <w:sz w:val="24"/>
                <w:szCs w:val="24"/>
              </w:rPr>
            </w:pPr>
            <w:r w:rsidRPr="009A23CF">
              <w:rPr>
                <w:rFonts w:ascii="Arial" w:hAnsi="Arial" w:cs="Arial"/>
                <w:sz w:val="24"/>
                <w:szCs w:val="24"/>
              </w:rPr>
              <w:t>x</w:t>
            </w:r>
          </w:p>
        </w:tc>
        <w:tc>
          <w:tcPr>
            <w:tcW w:w="850" w:type="dxa"/>
          </w:tcPr>
          <w:p w14:paraId="6643B779" w14:textId="3AAA36F6" w:rsidR="003E2109" w:rsidRPr="009A23CF" w:rsidRDefault="003E2109" w:rsidP="009A23CF">
            <w:pPr>
              <w:jc w:val="both"/>
              <w:rPr>
                <w:rFonts w:ascii="Arial" w:hAnsi="Arial" w:cs="Arial"/>
                <w:sz w:val="24"/>
                <w:szCs w:val="24"/>
              </w:rPr>
            </w:pPr>
            <w:r w:rsidRPr="009A23CF">
              <w:rPr>
                <w:rFonts w:ascii="Arial" w:hAnsi="Arial" w:cs="Arial"/>
                <w:sz w:val="24"/>
                <w:szCs w:val="24"/>
              </w:rPr>
              <w:t>x</w:t>
            </w:r>
          </w:p>
        </w:tc>
        <w:tc>
          <w:tcPr>
            <w:tcW w:w="851" w:type="dxa"/>
          </w:tcPr>
          <w:p w14:paraId="4EE28123" w14:textId="2F0B5F66" w:rsidR="003E2109" w:rsidRPr="009A23CF" w:rsidRDefault="003E2109" w:rsidP="009A23CF">
            <w:pPr>
              <w:jc w:val="both"/>
              <w:rPr>
                <w:rFonts w:ascii="Arial" w:hAnsi="Arial" w:cs="Arial"/>
                <w:sz w:val="24"/>
                <w:szCs w:val="24"/>
              </w:rPr>
            </w:pPr>
            <w:r w:rsidRPr="009A23CF">
              <w:rPr>
                <w:rFonts w:ascii="Arial" w:hAnsi="Arial" w:cs="Arial"/>
                <w:sz w:val="24"/>
                <w:szCs w:val="24"/>
              </w:rPr>
              <w:t>x</w:t>
            </w:r>
          </w:p>
        </w:tc>
        <w:tc>
          <w:tcPr>
            <w:tcW w:w="850" w:type="dxa"/>
          </w:tcPr>
          <w:p w14:paraId="6280EFEF" w14:textId="62579256" w:rsidR="003E2109" w:rsidRPr="009A23CF" w:rsidRDefault="003E2109" w:rsidP="009A23CF">
            <w:pPr>
              <w:jc w:val="both"/>
              <w:rPr>
                <w:rFonts w:ascii="Arial" w:hAnsi="Arial" w:cs="Arial"/>
                <w:sz w:val="24"/>
                <w:szCs w:val="24"/>
              </w:rPr>
            </w:pPr>
            <w:r w:rsidRPr="009A23CF">
              <w:rPr>
                <w:rFonts w:ascii="Arial" w:hAnsi="Arial" w:cs="Arial"/>
                <w:sz w:val="24"/>
                <w:szCs w:val="24"/>
              </w:rPr>
              <w:t>x</w:t>
            </w:r>
          </w:p>
        </w:tc>
        <w:tc>
          <w:tcPr>
            <w:tcW w:w="851" w:type="dxa"/>
          </w:tcPr>
          <w:p w14:paraId="078183F6" w14:textId="5495D59E" w:rsidR="003E2109" w:rsidRPr="009A23CF" w:rsidRDefault="003E2109" w:rsidP="009A23CF">
            <w:pPr>
              <w:jc w:val="both"/>
              <w:rPr>
                <w:rFonts w:ascii="Arial" w:hAnsi="Arial" w:cs="Arial"/>
                <w:sz w:val="24"/>
                <w:szCs w:val="24"/>
              </w:rPr>
            </w:pPr>
            <w:r w:rsidRPr="009A23CF">
              <w:rPr>
                <w:rFonts w:ascii="Arial" w:hAnsi="Arial" w:cs="Arial"/>
                <w:sz w:val="24"/>
                <w:szCs w:val="24"/>
              </w:rPr>
              <w:t>x</w:t>
            </w:r>
          </w:p>
        </w:tc>
        <w:tc>
          <w:tcPr>
            <w:tcW w:w="850" w:type="dxa"/>
          </w:tcPr>
          <w:p w14:paraId="0EB02992" w14:textId="1330E937" w:rsidR="003E2109" w:rsidRPr="009A23CF" w:rsidRDefault="003E2109" w:rsidP="009A23CF">
            <w:pPr>
              <w:jc w:val="both"/>
              <w:rPr>
                <w:rFonts w:ascii="Arial" w:hAnsi="Arial" w:cs="Arial"/>
                <w:sz w:val="24"/>
                <w:szCs w:val="24"/>
              </w:rPr>
            </w:pPr>
            <w:r w:rsidRPr="009A23CF">
              <w:rPr>
                <w:rFonts w:ascii="Arial" w:hAnsi="Arial" w:cs="Arial"/>
                <w:sz w:val="24"/>
                <w:szCs w:val="24"/>
              </w:rPr>
              <w:t>x</w:t>
            </w:r>
          </w:p>
        </w:tc>
        <w:tc>
          <w:tcPr>
            <w:tcW w:w="851" w:type="dxa"/>
          </w:tcPr>
          <w:p w14:paraId="1737782B" w14:textId="566F9C26" w:rsidR="003E2109" w:rsidRPr="009A23CF" w:rsidRDefault="003E2109" w:rsidP="009A23CF">
            <w:pPr>
              <w:jc w:val="both"/>
              <w:rPr>
                <w:rFonts w:ascii="Arial" w:hAnsi="Arial" w:cs="Arial"/>
                <w:sz w:val="24"/>
                <w:szCs w:val="24"/>
              </w:rPr>
            </w:pPr>
            <w:r w:rsidRPr="009A23CF">
              <w:rPr>
                <w:rFonts w:ascii="Arial" w:hAnsi="Arial" w:cs="Arial"/>
                <w:sz w:val="24"/>
                <w:szCs w:val="24"/>
              </w:rPr>
              <w:t>x</w:t>
            </w:r>
          </w:p>
        </w:tc>
        <w:tc>
          <w:tcPr>
            <w:tcW w:w="850" w:type="dxa"/>
          </w:tcPr>
          <w:p w14:paraId="4609D0F4" w14:textId="12C64E5A" w:rsidR="003E2109" w:rsidRPr="009A23CF" w:rsidRDefault="003E2109" w:rsidP="009A23CF">
            <w:pPr>
              <w:jc w:val="both"/>
              <w:rPr>
                <w:rFonts w:ascii="Arial" w:hAnsi="Arial" w:cs="Arial"/>
                <w:sz w:val="24"/>
                <w:szCs w:val="24"/>
              </w:rPr>
            </w:pPr>
            <w:r w:rsidRPr="009A23CF">
              <w:rPr>
                <w:rFonts w:ascii="Arial" w:hAnsi="Arial" w:cs="Arial"/>
                <w:sz w:val="24"/>
                <w:szCs w:val="24"/>
              </w:rPr>
              <w:t>x</w:t>
            </w:r>
          </w:p>
        </w:tc>
        <w:tc>
          <w:tcPr>
            <w:tcW w:w="851" w:type="dxa"/>
          </w:tcPr>
          <w:p w14:paraId="5534BEFD" w14:textId="5CB87F6D" w:rsidR="003E2109" w:rsidRPr="009A23CF" w:rsidRDefault="003E2109" w:rsidP="009A23CF">
            <w:pPr>
              <w:jc w:val="both"/>
              <w:rPr>
                <w:rFonts w:ascii="Arial" w:hAnsi="Arial" w:cs="Arial"/>
                <w:sz w:val="24"/>
                <w:szCs w:val="24"/>
              </w:rPr>
            </w:pPr>
            <w:r w:rsidRPr="009A23CF">
              <w:rPr>
                <w:rFonts w:ascii="Arial" w:hAnsi="Arial" w:cs="Arial"/>
                <w:sz w:val="24"/>
                <w:szCs w:val="24"/>
              </w:rPr>
              <w:t>x</w:t>
            </w:r>
          </w:p>
        </w:tc>
        <w:tc>
          <w:tcPr>
            <w:tcW w:w="1275" w:type="dxa"/>
          </w:tcPr>
          <w:p w14:paraId="76701409" w14:textId="77777777" w:rsidR="003E2109" w:rsidRPr="009A23CF" w:rsidRDefault="000C582C" w:rsidP="009A23CF">
            <w:pPr>
              <w:jc w:val="both"/>
              <w:rPr>
                <w:rFonts w:ascii="Arial" w:hAnsi="Arial" w:cs="Arial"/>
                <w:sz w:val="24"/>
                <w:szCs w:val="24"/>
              </w:rPr>
            </w:pPr>
            <w:r w:rsidRPr="009A23CF">
              <w:rPr>
                <w:rFonts w:ascii="Arial" w:hAnsi="Arial" w:cs="Arial"/>
                <w:sz w:val="24"/>
                <w:szCs w:val="24"/>
              </w:rPr>
              <w:t xml:space="preserve">APNPF </w:t>
            </w:r>
          </w:p>
          <w:p w14:paraId="3776C056" w14:textId="7BC56D05" w:rsidR="000C582C" w:rsidRPr="009A23CF" w:rsidRDefault="000C582C" w:rsidP="009A23CF">
            <w:pPr>
              <w:jc w:val="both"/>
              <w:rPr>
                <w:rFonts w:ascii="Arial" w:hAnsi="Arial" w:cs="Arial"/>
                <w:sz w:val="24"/>
                <w:szCs w:val="24"/>
              </w:rPr>
            </w:pPr>
            <w:r w:rsidRPr="009A23CF">
              <w:rPr>
                <w:rFonts w:ascii="Arial" w:hAnsi="Arial" w:cs="Arial"/>
                <w:sz w:val="24"/>
                <w:szCs w:val="24"/>
              </w:rPr>
              <w:t>Fonduri externe</w:t>
            </w:r>
          </w:p>
        </w:tc>
      </w:tr>
      <w:tr w:rsidR="000C582C" w:rsidRPr="009A23CF" w14:paraId="5A401A81" w14:textId="61BD8446" w:rsidTr="000C582C">
        <w:tc>
          <w:tcPr>
            <w:tcW w:w="5524" w:type="dxa"/>
          </w:tcPr>
          <w:p w14:paraId="3DA01787" w14:textId="7850A727" w:rsidR="003E2109" w:rsidRPr="009A23CF" w:rsidRDefault="000C582C" w:rsidP="009A23CF">
            <w:pPr>
              <w:jc w:val="both"/>
              <w:rPr>
                <w:rFonts w:ascii="Arial" w:hAnsi="Arial" w:cs="Arial"/>
                <w:sz w:val="24"/>
                <w:szCs w:val="24"/>
              </w:rPr>
            </w:pPr>
            <w:r w:rsidRPr="009A23CF">
              <w:rPr>
                <w:rFonts w:ascii="Arial" w:hAnsi="Arial" w:cs="Arial"/>
                <w:sz w:val="24"/>
                <w:szCs w:val="24"/>
              </w:rPr>
              <w:t xml:space="preserve">5. </w:t>
            </w:r>
            <w:r w:rsidR="003E2109" w:rsidRPr="009A23CF">
              <w:rPr>
                <w:rFonts w:ascii="Arial" w:hAnsi="Arial" w:cs="Arial"/>
                <w:sz w:val="24"/>
                <w:szCs w:val="24"/>
              </w:rPr>
              <w:t xml:space="preserve">Participarea la târguri de turism și diverse evenimente  de profil, în scopul promovării ariei </w:t>
            </w:r>
            <w:r w:rsidR="003E2109" w:rsidRPr="009A23CF">
              <w:rPr>
                <w:rFonts w:ascii="Arial" w:hAnsi="Arial" w:cs="Arial"/>
                <w:sz w:val="24"/>
                <w:szCs w:val="24"/>
              </w:rPr>
              <w:lastRenderedPageBreak/>
              <w:t>naturale protejate și a serviciilor oferite vizitatorilor de către administrația parcului și partenerii acesteia</w:t>
            </w:r>
          </w:p>
        </w:tc>
        <w:tc>
          <w:tcPr>
            <w:tcW w:w="850" w:type="dxa"/>
          </w:tcPr>
          <w:p w14:paraId="41B37AD3" w14:textId="77777777" w:rsidR="003E2109" w:rsidRPr="009A23CF" w:rsidRDefault="003E2109" w:rsidP="009A23CF">
            <w:pPr>
              <w:jc w:val="both"/>
              <w:rPr>
                <w:rFonts w:ascii="Arial" w:hAnsi="Arial" w:cs="Arial"/>
                <w:sz w:val="24"/>
                <w:szCs w:val="24"/>
              </w:rPr>
            </w:pPr>
          </w:p>
        </w:tc>
        <w:tc>
          <w:tcPr>
            <w:tcW w:w="851" w:type="dxa"/>
          </w:tcPr>
          <w:p w14:paraId="1D7BBB5C" w14:textId="0C70F922" w:rsidR="003E2109" w:rsidRPr="009A23CF" w:rsidRDefault="00D4409A" w:rsidP="009A23CF">
            <w:pPr>
              <w:jc w:val="both"/>
              <w:rPr>
                <w:rFonts w:ascii="Arial" w:hAnsi="Arial" w:cs="Arial"/>
                <w:sz w:val="24"/>
                <w:szCs w:val="24"/>
              </w:rPr>
            </w:pPr>
            <w:r w:rsidRPr="009A23CF">
              <w:rPr>
                <w:rFonts w:ascii="Arial" w:hAnsi="Arial" w:cs="Arial"/>
                <w:sz w:val="24"/>
                <w:szCs w:val="24"/>
              </w:rPr>
              <w:t>x</w:t>
            </w:r>
          </w:p>
        </w:tc>
        <w:tc>
          <w:tcPr>
            <w:tcW w:w="850" w:type="dxa"/>
          </w:tcPr>
          <w:p w14:paraId="2ECF6F92" w14:textId="77777777" w:rsidR="003E2109" w:rsidRPr="009A23CF" w:rsidRDefault="003E2109" w:rsidP="009A23CF">
            <w:pPr>
              <w:jc w:val="both"/>
              <w:rPr>
                <w:rFonts w:ascii="Arial" w:hAnsi="Arial" w:cs="Arial"/>
                <w:sz w:val="24"/>
                <w:szCs w:val="24"/>
              </w:rPr>
            </w:pPr>
          </w:p>
        </w:tc>
        <w:tc>
          <w:tcPr>
            <w:tcW w:w="851" w:type="dxa"/>
          </w:tcPr>
          <w:p w14:paraId="66F801E3" w14:textId="07792043" w:rsidR="003E2109" w:rsidRPr="009A23CF" w:rsidRDefault="003E2109" w:rsidP="009A23CF">
            <w:pPr>
              <w:jc w:val="both"/>
              <w:rPr>
                <w:rFonts w:ascii="Arial" w:hAnsi="Arial" w:cs="Arial"/>
                <w:sz w:val="24"/>
                <w:szCs w:val="24"/>
              </w:rPr>
            </w:pPr>
          </w:p>
        </w:tc>
        <w:tc>
          <w:tcPr>
            <w:tcW w:w="850" w:type="dxa"/>
          </w:tcPr>
          <w:p w14:paraId="536D571A" w14:textId="77777777" w:rsidR="003E2109" w:rsidRPr="009A23CF" w:rsidRDefault="003E2109" w:rsidP="009A23CF">
            <w:pPr>
              <w:jc w:val="both"/>
              <w:rPr>
                <w:rFonts w:ascii="Arial" w:hAnsi="Arial" w:cs="Arial"/>
                <w:sz w:val="24"/>
                <w:szCs w:val="24"/>
              </w:rPr>
            </w:pPr>
          </w:p>
        </w:tc>
        <w:tc>
          <w:tcPr>
            <w:tcW w:w="851" w:type="dxa"/>
          </w:tcPr>
          <w:p w14:paraId="24B36108" w14:textId="4CD75B6B" w:rsidR="003E2109" w:rsidRPr="009A23CF" w:rsidRDefault="00D4409A" w:rsidP="009A23CF">
            <w:pPr>
              <w:jc w:val="both"/>
              <w:rPr>
                <w:rFonts w:ascii="Arial" w:hAnsi="Arial" w:cs="Arial"/>
                <w:sz w:val="24"/>
                <w:szCs w:val="24"/>
              </w:rPr>
            </w:pPr>
            <w:r w:rsidRPr="009A23CF">
              <w:rPr>
                <w:rFonts w:ascii="Arial" w:hAnsi="Arial" w:cs="Arial"/>
                <w:sz w:val="24"/>
                <w:szCs w:val="24"/>
              </w:rPr>
              <w:t>x</w:t>
            </w:r>
          </w:p>
        </w:tc>
        <w:tc>
          <w:tcPr>
            <w:tcW w:w="850" w:type="dxa"/>
          </w:tcPr>
          <w:p w14:paraId="109E288E" w14:textId="77777777" w:rsidR="003E2109" w:rsidRPr="009A23CF" w:rsidRDefault="003E2109" w:rsidP="009A23CF">
            <w:pPr>
              <w:jc w:val="both"/>
              <w:rPr>
                <w:rFonts w:ascii="Arial" w:hAnsi="Arial" w:cs="Arial"/>
                <w:sz w:val="24"/>
                <w:szCs w:val="24"/>
              </w:rPr>
            </w:pPr>
          </w:p>
        </w:tc>
        <w:tc>
          <w:tcPr>
            <w:tcW w:w="851" w:type="dxa"/>
          </w:tcPr>
          <w:p w14:paraId="1E868F5A" w14:textId="77777777" w:rsidR="003E2109" w:rsidRPr="009A23CF" w:rsidRDefault="003E2109" w:rsidP="009A23CF">
            <w:pPr>
              <w:jc w:val="both"/>
              <w:rPr>
                <w:rFonts w:ascii="Arial" w:hAnsi="Arial" w:cs="Arial"/>
                <w:sz w:val="24"/>
                <w:szCs w:val="24"/>
              </w:rPr>
            </w:pPr>
          </w:p>
        </w:tc>
        <w:tc>
          <w:tcPr>
            <w:tcW w:w="850" w:type="dxa"/>
          </w:tcPr>
          <w:p w14:paraId="2B363947" w14:textId="77777777" w:rsidR="003E2109" w:rsidRPr="009A23CF" w:rsidRDefault="003E2109" w:rsidP="009A23CF">
            <w:pPr>
              <w:jc w:val="both"/>
              <w:rPr>
                <w:rFonts w:ascii="Arial" w:hAnsi="Arial" w:cs="Arial"/>
                <w:sz w:val="24"/>
                <w:szCs w:val="24"/>
              </w:rPr>
            </w:pPr>
          </w:p>
        </w:tc>
        <w:tc>
          <w:tcPr>
            <w:tcW w:w="851" w:type="dxa"/>
          </w:tcPr>
          <w:p w14:paraId="1DB1A2A2" w14:textId="7CDAF0BC" w:rsidR="003E2109" w:rsidRPr="009A23CF" w:rsidRDefault="00D4409A" w:rsidP="009A23CF">
            <w:pPr>
              <w:jc w:val="both"/>
              <w:rPr>
                <w:rFonts w:ascii="Arial" w:hAnsi="Arial" w:cs="Arial"/>
                <w:sz w:val="24"/>
                <w:szCs w:val="24"/>
              </w:rPr>
            </w:pPr>
            <w:r w:rsidRPr="009A23CF">
              <w:rPr>
                <w:rFonts w:ascii="Arial" w:hAnsi="Arial" w:cs="Arial"/>
                <w:sz w:val="24"/>
                <w:szCs w:val="24"/>
              </w:rPr>
              <w:t>x</w:t>
            </w:r>
          </w:p>
        </w:tc>
        <w:tc>
          <w:tcPr>
            <w:tcW w:w="1275" w:type="dxa"/>
          </w:tcPr>
          <w:p w14:paraId="3E8853E3" w14:textId="17D1D277" w:rsidR="003E2109" w:rsidRPr="009A23CF" w:rsidRDefault="002F795A" w:rsidP="009A23CF">
            <w:pPr>
              <w:jc w:val="both"/>
              <w:rPr>
                <w:rFonts w:ascii="Arial" w:hAnsi="Arial" w:cs="Arial"/>
                <w:sz w:val="24"/>
                <w:szCs w:val="24"/>
              </w:rPr>
            </w:pPr>
            <w:r w:rsidRPr="009A23CF">
              <w:rPr>
                <w:rFonts w:ascii="Arial" w:hAnsi="Arial" w:cs="Arial"/>
                <w:sz w:val="24"/>
                <w:szCs w:val="24"/>
              </w:rPr>
              <w:t>APNPF</w:t>
            </w:r>
          </w:p>
        </w:tc>
      </w:tr>
      <w:tr w:rsidR="000C582C" w:rsidRPr="009A23CF" w14:paraId="69654EC8" w14:textId="77777777" w:rsidTr="000C582C">
        <w:tc>
          <w:tcPr>
            <w:tcW w:w="5524" w:type="dxa"/>
          </w:tcPr>
          <w:p w14:paraId="24C3E39C" w14:textId="779AAC05" w:rsidR="00D4409A" w:rsidRPr="009A23CF" w:rsidRDefault="000C582C" w:rsidP="009A23CF">
            <w:pPr>
              <w:jc w:val="both"/>
              <w:rPr>
                <w:rFonts w:ascii="Arial" w:hAnsi="Arial" w:cs="Arial"/>
                <w:sz w:val="24"/>
                <w:szCs w:val="24"/>
              </w:rPr>
            </w:pPr>
            <w:r w:rsidRPr="009A23CF">
              <w:rPr>
                <w:rFonts w:ascii="Arial" w:hAnsi="Arial" w:cs="Arial"/>
                <w:sz w:val="24"/>
                <w:szCs w:val="24"/>
              </w:rPr>
              <w:t xml:space="preserve">6. </w:t>
            </w:r>
            <w:r w:rsidR="00D4409A" w:rsidRPr="009A23CF">
              <w:rPr>
                <w:rFonts w:ascii="Arial" w:hAnsi="Arial" w:cs="Arial"/>
                <w:sz w:val="24"/>
                <w:szCs w:val="24"/>
              </w:rPr>
              <w:t>Elaborarea/actualizarea și postarea pe web site-ul administrației parcului a regulamentului de vizitare al ariei naturale protejate și  diferitelor obiective turistice</w:t>
            </w:r>
          </w:p>
        </w:tc>
        <w:tc>
          <w:tcPr>
            <w:tcW w:w="850" w:type="dxa"/>
          </w:tcPr>
          <w:p w14:paraId="09FFAC0B" w14:textId="07507449" w:rsidR="00D4409A" w:rsidRPr="009A23CF" w:rsidRDefault="00D4409A" w:rsidP="009A23CF">
            <w:pPr>
              <w:jc w:val="both"/>
              <w:rPr>
                <w:rFonts w:ascii="Arial" w:hAnsi="Arial" w:cs="Arial"/>
                <w:sz w:val="24"/>
                <w:szCs w:val="24"/>
              </w:rPr>
            </w:pPr>
            <w:r w:rsidRPr="009A23CF">
              <w:rPr>
                <w:rFonts w:ascii="Arial" w:hAnsi="Arial" w:cs="Arial"/>
                <w:sz w:val="24"/>
                <w:szCs w:val="24"/>
              </w:rPr>
              <w:t>x</w:t>
            </w:r>
          </w:p>
        </w:tc>
        <w:tc>
          <w:tcPr>
            <w:tcW w:w="851" w:type="dxa"/>
          </w:tcPr>
          <w:p w14:paraId="3077E9B4" w14:textId="77777777" w:rsidR="00D4409A" w:rsidRPr="009A23CF" w:rsidRDefault="00D4409A" w:rsidP="009A23CF">
            <w:pPr>
              <w:jc w:val="both"/>
              <w:rPr>
                <w:rFonts w:ascii="Arial" w:hAnsi="Arial" w:cs="Arial"/>
                <w:sz w:val="24"/>
                <w:szCs w:val="24"/>
              </w:rPr>
            </w:pPr>
          </w:p>
        </w:tc>
        <w:tc>
          <w:tcPr>
            <w:tcW w:w="850" w:type="dxa"/>
          </w:tcPr>
          <w:p w14:paraId="034D71B7" w14:textId="77777777" w:rsidR="00D4409A" w:rsidRPr="009A23CF" w:rsidRDefault="00D4409A" w:rsidP="009A23CF">
            <w:pPr>
              <w:jc w:val="both"/>
              <w:rPr>
                <w:rFonts w:ascii="Arial" w:hAnsi="Arial" w:cs="Arial"/>
                <w:sz w:val="24"/>
                <w:szCs w:val="24"/>
              </w:rPr>
            </w:pPr>
          </w:p>
        </w:tc>
        <w:tc>
          <w:tcPr>
            <w:tcW w:w="851" w:type="dxa"/>
          </w:tcPr>
          <w:p w14:paraId="4D102C5B" w14:textId="77777777" w:rsidR="00D4409A" w:rsidRPr="009A23CF" w:rsidRDefault="00D4409A" w:rsidP="009A23CF">
            <w:pPr>
              <w:jc w:val="both"/>
              <w:rPr>
                <w:rFonts w:ascii="Arial" w:hAnsi="Arial" w:cs="Arial"/>
                <w:sz w:val="24"/>
                <w:szCs w:val="24"/>
              </w:rPr>
            </w:pPr>
          </w:p>
        </w:tc>
        <w:tc>
          <w:tcPr>
            <w:tcW w:w="850" w:type="dxa"/>
          </w:tcPr>
          <w:p w14:paraId="008285B8" w14:textId="77777777" w:rsidR="00D4409A" w:rsidRPr="009A23CF" w:rsidRDefault="00D4409A" w:rsidP="009A23CF">
            <w:pPr>
              <w:jc w:val="both"/>
              <w:rPr>
                <w:rFonts w:ascii="Arial" w:hAnsi="Arial" w:cs="Arial"/>
                <w:sz w:val="24"/>
                <w:szCs w:val="24"/>
              </w:rPr>
            </w:pPr>
          </w:p>
        </w:tc>
        <w:tc>
          <w:tcPr>
            <w:tcW w:w="851" w:type="dxa"/>
          </w:tcPr>
          <w:p w14:paraId="2A50821E" w14:textId="77777777" w:rsidR="00D4409A" w:rsidRPr="009A23CF" w:rsidRDefault="00D4409A" w:rsidP="009A23CF">
            <w:pPr>
              <w:jc w:val="both"/>
              <w:rPr>
                <w:rFonts w:ascii="Arial" w:hAnsi="Arial" w:cs="Arial"/>
                <w:sz w:val="24"/>
                <w:szCs w:val="24"/>
              </w:rPr>
            </w:pPr>
          </w:p>
        </w:tc>
        <w:tc>
          <w:tcPr>
            <w:tcW w:w="850" w:type="dxa"/>
          </w:tcPr>
          <w:p w14:paraId="6D9C7B0F" w14:textId="77777777" w:rsidR="00D4409A" w:rsidRPr="009A23CF" w:rsidRDefault="00D4409A" w:rsidP="009A23CF">
            <w:pPr>
              <w:jc w:val="both"/>
              <w:rPr>
                <w:rFonts w:ascii="Arial" w:hAnsi="Arial" w:cs="Arial"/>
                <w:sz w:val="24"/>
                <w:szCs w:val="24"/>
              </w:rPr>
            </w:pPr>
          </w:p>
        </w:tc>
        <w:tc>
          <w:tcPr>
            <w:tcW w:w="851" w:type="dxa"/>
          </w:tcPr>
          <w:p w14:paraId="2729E2B4" w14:textId="77777777" w:rsidR="00D4409A" w:rsidRPr="009A23CF" w:rsidRDefault="00D4409A" w:rsidP="009A23CF">
            <w:pPr>
              <w:jc w:val="both"/>
              <w:rPr>
                <w:rFonts w:ascii="Arial" w:hAnsi="Arial" w:cs="Arial"/>
                <w:sz w:val="24"/>
                <w:szCs w:val="24"/>
              </w:rPr>
            </w:pPr>
          </w:p>
        </w:tc>
        <w:tc>
          <w:tcPr>
            <w:tcW w:w="850" w:type="dxa"/>
          </w:tcPr>
          <w:p w14:paraId="0CEAD302" w14:textId="77777777" w:rsidR="00D4409A" w:rsidRPr="009A23CF" w:rsidRDefault="00D4409A" w:rsidP="009A23CF">
            <w:pPr>
              <w:jc w:val="both"/>
              <w:rPr>
                <w:rFonts w:ascii="Arial" w:hAnsi="Arial" w:cs="Arial"/>
                <w:sz w:val="24"/>
                <w:szCs w:val="24"/>
              </w:rPr>
            </w:pPr>
          </w:p>
        </w:tc>
        <w:tc>
          <w:tcPr>
            <w:tcW w:w="851" w:type="dxa"/>
          </w:tcPr>
          <w:p w14:paraId="27ADAF5F" w14:textId="77777777" w:rsidR="00D4409A" w:rsidRPr="009A23CF" w:rsidRDefault="00D4409A" w:rsidP="009A23CF">
            <w:pPr>
              <w:jc w:val="both"/>
              <w:rPr>
                <w:rFonts w:ascii="Arial" w:hAnsi="Arial" w:cs="Arial"/>
                <w:sz w:val="24"/>
                <w:szCs w:val="24"/>
              </w:rPr>
            </w:pPr>
          </w:p>
        </w:tc>
        <w:tc>
          <w:tcPr>
            <w:tcW w:w="1275" w:type="dxa"/>
          </w:tcPr>
          <w:p w14:paraId="4D2D9977" w14:textId="681D74FC" w:rsidR="00D4409A" w:rsidRPr="009A23CF" w:rsidRDefault="002F795A" w:rsidP="009A23CF">
            <w:pPr>
              <w:jc w:val="both"/>
              <w:rPr>
                <w:rFonts w:ascii="Arial" w:hAnsi="Arial" w:cs="Arial"/>
                <w:sz w:val="24"/>
                <w:szCs w:val="24"/>
              </w:rPr>
            </w:pPr>
            <w:r w:rsidRPr="009A23CF">
              <w:rPr>
                <w:rFonts w:ascii="Arial" w:hAnsi="Arial" w:cs="Arial"/>
                <w:sz w:val="24"/>
                <w:szCs w:val="24"/>
              </w:rPr>
              <w:t>APNPF</w:t>
            </w:r>
          </w:p>
        </w:tc>
      </w:tr>
      <w:tr w:rsidR="000C582C" w:rsidRPr="009A23CF" w14:paraId="3849F4DB" w14:textId="77777777" w:rsidTr="000C582C">
        <w:tc>
          <w:tcPr>
            <w:tcW w:w="5524" w:type="dxa"/>
          </w:tcPr>
          <w:p w14:paraId="553D64BF" w14:textId="6A453212" w:rsidR="00D4409A" w:rsidRPr="009A23CF" w:rsidRDefault="000C582C" w:rsidP="009A23CF">
            <w:pPr>
              <w:jc w:val="both"/>
              <w:rPr>
                <w:rFonts w:ascii="Arial" w:hAnsi="Arial" w:cs="Arial"/>
                <w:sz w:val="24"/>
                <w:szCs w:val="24"/>
              </w:rPr>
            </w:pPr>
            <w:r w:rsidRPr="009A23CF">
              <w:rPr>
                <w:rFonts w:ascii="Arial" w:hAnsi="Arial" w:cs="Arial"/>
                <w:sz w:val="24"/>
                <w:szCs w:val="24"/>
              </w:rPr>
              <w:t xml:space="preserve">7. </w:t>
            </w:r>
            <w:r w:rsidR="00D4409A" w:rsidRPr="009A23CF">
              <w:rPr>
                <w:rFonts w:ascii="Arial" w:hAnsi="Arial" w:cs="Arial"/>
                <w:sz w:val="24"/>
                <w:szCs w:val="24"/>
              </w:rPr>
              <w:t>Monitorizarea evenimentelor/manifestărilor care implică un aflux mare de turiști în aria naturală protejată, pe durata desfășurării acestora în vederea prevenirii poluării mediului și/sau apariției unor incidente nedorite (incendii, furt de material lemnos, acte de vandalism, etc).</w:t>
            </w:r>
          </w:p>
        </w:tc>
        <w:tc>
          <w:tcPr>
            <w:tcW w:w="850" w:type="dxa"/>
          </w:tcPr>
          <w:p w14:paraId="2F4EE102" w14:textId="210B4DAA" w:rsidR="00D4409A" w:rsidRPr="009A23CF" w:rsidRDefault="00D4409A" w:rsidP="009A23CF">
            <w:pPr>
              <w:jc w:val="both"/>
              <w:rPr>
                <w:rFonts w:ascii="Arial" w:hAnsi="Arial" w:cs="Arial"/>
                <w:sz w:val="24"/>
                <w:szCs w:val="24"/>
              </w:rPr>
            </w:pPr>
            <w:r w:rsidRPr="009A23CF">
              <w:rPr>
                <w:rFonts w:ascii="Arial" w:hAnsi="Arial" w:cs="Arial"/>
                <w:sz w:val="24"/>
                <w:szCs w:val="24"/>
              </w:rPr>
              <w:t>x</w:t>
            </w:r>
          </w:p>
        </w:tc>
        <w:tc>
          <w:tcPr>
            <w:tcW w:w="851" w:type="dxa"/>
          </w:tcPr>
          <w:p w14:paraId="001AD99B" w14:textId="49AF3332" w:rsidR="00D4409A" w:rsidRPr="009A23CF" w:rsidRDefault="00D4409A" w:rsidP="009A23CF">
            <w:pPr>
              <w:jc w:val="both"/>
              <w:rPr>
                <w:rFonts w:ascii="Arial" w:hAnsi="Arial" w:cs="Arial"/>
                <w:sz w:val="24"/>
                <w:szCs w:val="24"/>
              </w:rPr>
            </w:pPr>
            <w:r w:rsidRPr="009A23CF">
              <w:rPr>
                <w:rFonts w:ascii="Arial" w:hAnsi="Arial" w:cs="Arial"/>
                <w:sz w:val="24"/>
                <w:szCs w:val="24"/>
              </w:rPr>
              <w:t>x</w:t>
            </w:r>
          </w:p>
        </w:tc>
        <w:tc>
          <w:tcPr>
            <w:tcW w:w="850" w:type="dxa"/>
          </w:tcPr>
          <w:p w14:paraId="211AB48D" w14:textId="614BE718" w:rsidR="00D4409A" w:rsidRPr="009A23CF" w:rsidRDefault="00D4409A" w:rsidP="009A23CF">
            <w:pPr>
              <w:jc w:val="both"/>
              <w:rPr>
                <w:rFonts w:ascii="Arial" w:hAnsi="Arial" w:cs="Arial"/>
                <w:sz w:val="24"/>
                <w:szCs w:val="24"/>
              </w:rPr>
            </w:pPr>
            <w:r w:rsidRPr="009A23CF">
              <w:rPr>
                <w:rFonts w:ascii="Arial" w:hAnsi="Arial" w:cs="Arial"/>
                <w:sz w:val="24"/>
                <w:szCs w:val="24"/>
              </w:rPr>
              <w:t>x</w:t>
            </w:r>
          </w:p>
        </w:tc>
        <w:tc>
          <w:tcPr>
            <w:tcW w:w="851" w:type="dxa"/>
          </w:tcPr>
          <w:p w14:paraId="188D4344" w14:textId="37ED6D12" w:rsidR="00D4409A" w:rsidRPr="009A23CF" w:rsidRDefault="00D4409A" w:rsidP="009A23CF">
            <w:pPr>
              <w:jc w:val="both"/>
              <w:rPr>
                <w:rFonts w:ascii="Arial" w:hAnsi="Arial" w:cs="Arial"/>
                <w:sz w:val="24"/>
                <w:szCs w:val="24"/>
              </w:rPr>
            </w:pPr>
            <w:r w:rsidRPr="009A23CF">
              <w:rPr>
                <w:rFonts w:ascii="Arial" w:hAnsi="Arial" w:cs="Arial"/>
                <w:sz w:val="24"/>
                <w:szCs w:val="24"/>
              </w:rPr>
              <w:t>x</w:t>
            </w:r>
          </w:p>
        </w:tc>
        <w:tc>
          <w:tcPr>
            <w:tcW w:w="850" w:type="dxa"/>
          </w:tcPr>
          <w:p w14:paraId="7E5A58D9" w14:textId="2A7E0DDA" w:rsidR="00D4409A" w:rsidRPr="009A23CF" w:rsidRDefault="00D4409A" w:rsidP="009A23CF">
            <w:pPr>
              <w:jc w:val="both"/>
              <w:rPr>
                <w:rFonts w:ascii="Arial" w:hAnsi="Arial" w:cs="Arial"/>
                <w:sz w:val="24"/>
                <w:szCs w:val="24"/>
              </w:rPr>
            </w:pPr>
            <w:r w:rsidRPr="009A23CF">
              <w:rPr>
                <w:rFonts w:ascii="Arial" w:hAnsi="Arial" w:cs="Arial"/>
                <w:sz w:val="24"/>
                <w:szCs w:val="24"/>
              </w:rPr>
              <w:t>x</w:t>
            </w:r>
          </w:p>
        </w:tc>
        <w:tc>
          <w:tcPr>
            <w:tcW w:w="851" w:type="dxa"/>
          </w:tcPr>
          <w:p w14:paraId="6B0F722B" w14:textId="40E63485" w:rsidR="00D4409A" w:rsidRPr="009A23CF" w:rsidRDefault="00D4409A" w:rsidP="009A23CF">
            <w:pPr>
              <w:jc w:val="both"/>
              <w:rPr>
                <w:rFonts w:ascii="Arial" w:hAnsi="Arial" w:cs="Arial"/>
                <w:sz w:val="24"/>
                <w:szCs w:val="24"/>
              </w:rPr>
            </w:pPr>
            <w:r w:rsidRPr="009A23CF">
              <w:rPr>
                <w:rFonts w:ascii="Arial" w:hAnsi="Arial" w:cs="Arial"/>
                <w:sz w:val="24"/>
                <w:szCs w:val="24"/>
              </w:rPr>
              <w:t>x</w:t>
            </w:r>
          </w:p>
        </w:tc>
        <w:tc>
          <w:tcPr>
            <w:tcW w:w="850" w:type="dxa"/>
          </w:tcPr>
          <w:p w14:paraId="4A9BC6D8" w14:textId="5A79A15D" w:rsidR="00D4409A" w:rsidRPr="009A23CF" w:rsidRDefault="00D4409A" w:rsidP="009A23CF">
            <w:pPr>
              <w:jc w:val="both"/>
              <w:rPr>
                <w:rFonts w:ascii="Arial" w:hAnsi="Arial" w:cs="Arial"/>
                <w:sz w:val="24"/>
                <w:szCs w:val="24"/>
              </w:rPr>
            </w:pPr>
            <w:r w:rsidRPr="009A23CF">
              <w:rPr>
                <w:rFonts w:ascii="Arial" w:hAnsi="Arial" w:cs="Arial"/>
                <w:sz w:val="24"/>
                <w:szCs w:val="24"/>
              </w:rPr>
              <w:t>x</w:t>
            </w:r>
          </w:p>
        </w:tc>
        <w:tc>
          <w:tcPr>
            <w:tcW w:w="851" w:type="dxa"/>
          </w:tcPr>
          <w:p w14:paraId="5528239C" w14:textId="07305ED4" w:rsidR="00D4409A" w:rsidRPr="009A23CF" w:rsidRDefault="00D4409A" w:rsidP="009A23CF">
            <w:pPr>
              <w:jc w:val="both"/>
              <w:rPr>
                <w:rFonts w:ascii="Arial" w:hAnsi="Arial" w:cs="Arial"/>
                <w:sz w:val="24"/>
                <w:szCs w:val="24"/>
              </w:rPr>
            </w:pPr>
            <w:r w:rsidRPr="009A23CF">
              <w:rPr>
                <w:rFonts w:ascii="Arial" w:hAnsi="Arial" w:cs="Arial"/>
                <w:sz w:val="24"/>
                <w:szCs w:val="24"/>
              </w:rPr>
              <w:t>x</w:t>
            </w:r>
          </w:p>
        </w:tc>
        <w:tc>
          <w:tcPr>
            <w:tcW w:w="850" w:type="dxa"/>
          </w:tcPr>
          <w:p w14:paraId="7FEAFB06" w14:textId="1074CE39" w:rsidR="00D4409A" w:rsidRPr="009A23CF" w:rsidRDefault="00D4409A" w:rsidP="009A23CF">
            <w:pPr>
              <w:jc w:val="both"/>
              <w:rPr>
                <w:rFonts w:ascii="Arial" w:hAnsi="Arial" w:cs="Arial"/>
                <w:sz w:val="24"/>
                <w:szCs w:val="24"/>
              </w:rPr>
            </w:pPr>
            <w:r w:rsidRPr="009A23CF">
              <w:rPr>
                <w:rFonts w:ascii="Arial" w:hAnsi="Arial" w:cs="Arial"/>
                <w:sz w:val="24"/>
                <w:szCs w:val="24"/>
              </w:rPr>
              <w:t>x</w:t>
            </w:r>
          </w:p>
        </w:tc>
        <w:tc>
          <w:tcPr>
            <w:tcW w:w="851" w:type="dxa"/>
          </w:tcPr>
          <w:p w14:paraId="74AD0FD6" w14:textId="6C181382" w:rsidR="00D4409A" w:rsidRPr="009A23CF" w:rsidRDefault="00D4409A" w:rsidP="009A23CF">
            <w:pPr>
              <w:jc w:val="both"/>
              <w:rPr>
                <w:rFonts w:ascii="Arial" w:hAnsi="Arial" w:cs="Arial"/>
                <w:sz w:val="24"/>
                <w:szCs w:val="24"/>
              </w:rPr>
            </w:pPr>
            <w:r w:rsidRPr="009A23CF">
              <w:rPr>
                <w:rFonts w:ascii="Arial" w:hAnsi="Arial" w:cs="Arial"/>
                <w:sz w:val="24"/>
                <w:szCs w:val="24"/>
              </w:rPr>
              <w:t>x</w:t>
            </w:r>
          </w:p>
        </w:tc>
        <w:tc>
          <w:tcPr>
            <w:tcW w:w="1275" w:type="dxa"/>
          </w:tcPr>
          <w:p w14:paraId="2617CFE5" w14:textId="77777777" w:rsidR="00D4409A" w:rsidRPr="009A23CF" w:rsidRDefault="002F795A" w:rsidP="009A23CF">
            <w:pPr>
              <w:jc w:val="both"/>
              <w:rPr>
                <w:rFonts w:ascii="Arial" w:hAnsi="Arial" w:cs="Arial"/>
                <w:sz w:val="24"/>
                <w:szCs w:val="24"/>
              </w:rPr>
            </w:pPr>
            <w:r w:rsidRPr="009A23CF">
              <w:rPr>
                <w:rFonts w:ascii="Arial" w:hAnsi="Arial" w:cs="Arial"/>
                <w:sz w:val="24"/>
                <w:szCs w:val="24"/>
              </w:rPr>
              <w:t>APNPF</w:t>
            </w:r>
          </w:p>
          <w:p w14:paraId="2E456BEB" w14:textId="441E851F" w:rsidR="002F795A" w:rsidRPr="009A23CF" w:rsidRDefault="002F795A" w:rsidP="009A23CF">
            <w:pPr>
              <w:jc w:val="both"/>
              <w:rPr>
                <w:rFonts w:ascii="Arial" w:hAnsi="Arial" w:cs="Arial"/>
                <w:sz w:val="24"/>
                <w:szCs w:val="24"/>
              </w:rPr>
            </w:pPr>
            <w:r w:rsidRPr="009A23CF">
              <w:rPr>
                <w:rFonts w:ascii="Arial" w:hAnsi="Arial" w:cs="Arial"/>
                <w:sz w:val="24"/>
                <w:szCs w:val="24"/>
              </w:rPr>
              <w:t>Autorități locale</w:t>
            </w:r>
          </w:p>
        </w:tc>
      </w:tr>
      <w:tr w:rsidR="00D4409A" w:rsidRPr="009A23CF" w14:paraId="7A514C45" w14:textId="77777777" w:rsidTr="00F94557">
        <w:tc>
          <w:tcPr>
            <w:tcW w:w="15304" w:type="dxa"/>
            <w:gridSpan w:val="12"/>
          </w:tcPr>
          <w:p w14:paraId="444DDE2D" w14:textId="6A8F8A42" w:rsidR="00D4409A" w:rsidRPr="009A23CF" w:rsidRDefault="00D4409A" w:rsidP="009A23CF">
            <w:pPr>
              <w:jc w:val="both"/>
              <w:rPr>
                <w:rFonts w:ascii="Arial" w:hAnsi="Arial" w:cs="Arial"/>
                <w:b/>
                <w:sz w:val="24"/>
                <w:szCs w:val="24"/>
              </w:rPr>
            </w:pPr>
            <w:r w:rsidRPr="009A23CF">
              <w:rPr>
                <w:rFonts w:ascii="Arial" w:hAnsi="Arial" w:cs="Arial"/>
                <w:b/>
                <w:sz w:val="24"/>
                <w:szCs w:val="24"/>
              </w:rPr>
              <w:t>Obiectiv specific: O.S.3.2. Dezvoltarea/întreținerea/refacerea infrastructurii de vizitare a ariei  naturale protejate</w:t>
            </w:r>
          </w:p>
        </w:tc>
      </w:tr>
      <w:tr w:rsidR="000C582C" w:rsidRPr="009A23CF" w14:paraId="1E185A94" w14:textId="77777777" w:rsidTr="000C582C">
        <w:tc>
          <w:tcPr>
            <w:tcW w:w="5524" w:type="dxa"/>
          </w:tcPr>
          <w:p w14:paraId="49DFAD11" w14:textId="1B10D530" w:rsidR="00D4409A" w:rsidRPr="009A23CF" w:rsidRDefault="000C582C" w:rsidP="009A23CF">
            <w:pPr>
              <w:jc w:val="both"/>
              <w:rPr>
                <w:rFonts w:ascii="Arial" w:hAnsi="Arial" w:cs="Arial"/>
                <w:sz w:val="24"/>
                <w:szCs w:val="24"/>
              </w:rPr>
            </w:pPr>
            <w:r w:rsidRPr="009A23CF">
              <w:rPr>
                <w:rFonts w:ascii="Arial" w:hAnsi="Arial" w:cs="Arial"/>
                <w:sz w:val="24"/>
                <w:szCs w:val="24"/>
              </w:rPr>
              <w:t xml:space="preserve">8. </w:t>
            </w:r>
            <w:r w:rsidR="00D4409A" w:rsidRPr="009A23CF">
              <w:rPr>
                <w:rFonts w:ascii="Arial" w:hAnsi="Arial" w:cs="Arial"/>
                <w:sz w:val="24"/>
                <w:szCs w:val="24"/>
              </w:rPr>
              <w:t>Reabilitarea/refacerea infrastructurii turistice existente și întreținerea periodică a acesteia</w:t>
            </w:r>
          </w:p>
        </w:tc>
        <w:tc>
          <w:tcPr>
            <w:tcW w:w="850" w:type="dxa"/>
          </w:tcPr>
          <w:p w14:paraId="24FF3A72" w14:textId="70E0D6A4" w:rsidR="00D4409A" w:rsidRPr="009A23CF" w:rsidRDefault="00D4409A" w:rsidP="009A23CF">
            <w:pPr>
              <w:jc w:val="both"/>
              <w:rPr>
                <w:rFonts w:ascii="Arial" w:hAnsi="Arial" w:cs="Arial"/>
                <w:sz w:val="24"/>
                <w:szCs w:val="24"/>
              </w:rPr>
            </w:pPr>
            <w:r w:rsidRPr="009A23CF">
              <w:rPr>
                <w:rFonts w:ascii="Arial" w:hAnsi="Arial" w:cs="Arial"/>
                <w:sz w:val="24"/>
                <w:szCs w:val="24"/>
              </w:rPr>
              <w:t>x</w:t>
            </w:r>
          </w:p>
        </w:tc>
        <w:tc>
          <w:tcPr>
            <w:tcW w:w="851" w:type="dxa"/>
          </w:tcPr>
          <w:p w14:paraId="6E71F603" w14:textId="77777777" w:rsidR="00D4409A" w:rsidRPr="009A23CF" w:rsidRDefault="00D4409A" w:rsidP="009A23CF">
            <w:pPr>
              <w:jc w:val="both"/>
              <w:rPr>
                <w:rFonts w:ascii="Arial" w:hAnsi="Arial" w:cs="Arial"/>
                <w:sz w:val="24"/>
                <w:szCs w:val="24"/>
              </w:rPr>
            </w:pPr>
          </w:p>
        </w:tc>
        <w:tc>
          <w:tcPr>
            <w:tcW w:w="850" w:type="dxa"/>
          </w:tcPr>
          <w:p w14:paraId="24F7BFB0" w14:textId="7C97450A" w:rsidR="00D4409A" w:rsidRPr="009A23CF" w:rsidRDefault="00D4409A" w:rsidP="009A23CF">
            <w:pPr>
              <w:jc w:val="both"/>
              <w:rPr>
                <w:rFonts w:ascii="Arial" w:hAnsi="Arial" w:cs="Arial"/>
                <w:sz w:val="24"/>
                <w:szCs w:val="24"/>
              </w:rPr>
            </w:pPr>
            <w:r w:rsidRPr="009A23CF">
              <w:rPr>
                <w:rFonts w:ascii="Arial" w:hAnsi="Arial" w:cs="Arial"/>
                <w:sz w:val="24"/>
                <w:szCs w:val="24"/>
              </w:rPr>
              <w:t>x</w:t>
            </w:r>
          </w:p>
        </w:tc>
        <w:tc>
          <w:tcPr>
            <w:tcW w:w="851" w:type="dxa"/>
          </w:tcPr>
          <w:p w14:paraId="4F817A4F" w14:textId="77777777" w:rsidR="00D4409A" w:rsidRPr="009A23CF" w:rsidRDefault="00D4409A" w:rsidP="009A23CF">
            <w:pPr>
              <w:jc w:val="both"/>
              <w:rPr>
                <w:rFonts w:ascii="Arial" w:hAnsi="Arial" w:cs="Arial"/>
                <w:sz w:val="24"/>
                <w:szCs w:val="24"/>
              </w:rPr>
            </w:pPr>
          </w:p>
        </w:tc>
        <w:tc>
          <w:tcPr>
            <w:tcW w:w="850" w:type="dxa"/>
          </w:tcPr>
          <w:p w14:paraId="353E0B75" w14:textId="52408D63" w:rsidR="00D4409A" w:rsidRPr="009A23CF" w:rsidRDefault="00D4409A" w:rsidP="009A23CF">
            <w:pPr>
              <w:jc w:val="both"/>
              <w:rPr>
                <w:rFonts w:ascii="Arial" w:hAnsi="Arial" w:cs="Arial"/>
                <w:sz w:val="24"/>
                <w:szCs w:val="24"/>
              </w:rPr>
            </w:pPr>
            <w:r w:rsidRPr="009A23CF">
              <w:rPr>
                <w:rFonts w:ascii="Arial" w:hAnsi="Arial" w:cs="Arial"/>
                <w:sz w:val="24"/>
                <w:szCs w:val="24"/>
              </w:rPr>
              <w:t>x</w:t>
            </w:r>
          </w:p>
        </w:tc>
        <w:tc>
          <w:tcPr>
            <w:tcW w:w="851" w:type="dxa"/>
          </w:tcPr>
          <w:p w14:paraId="284A4A6B" w14:textId="77777777" w:rsidR="00D4409A" w:rsidRPr="009A23CF" w:rsidRDefault="00D4409A" w:rsidP="009A23CF">
            <w:pPr>
              <w:jc w:val="both"/>
              <w:rPr>
                <w:rFonts w:ascii="Arial" w:hAnsi="Arial" w:cs="Arial"/>
                <w:sz w:val="24"/>
                <w:szCs w:val="24"/>
              </w:rPr>
            </w:pPr>
          </w:p>
        </w:tc>
        <w:tc>
          <w:tcPr>
            <w:tcW w:w="850" w:type="dxa"/>
          </w:tcPr>
          <w:p w14:paraId="4515A637" w14:textId="117CF971" w:rsidR="00D4409A" w:rsidRPr="009A23CF" w:rsidRDefault="00D4409A" w:rsidP="009A23CF">
            <w:pPr>
              <w:jc w:val="both"/>
              <w:rPr>
                <w:rFonts w:ascii="Arial" w:hAnsi="Arial" w:cs="Arial"/>
                <w:sz w:val="24"/>
                <w:szCs w:val="24"/>
              </w:rPr>
            </w:pPr>
            <w:r w:rsidRPr="009A23CF">
              <w:rPr>
                <w:rFonts w:ascii="Arial" w:hAnsi="Arial" w:cs="Arial"/>
                <w:sz w:val="24"/>
                <w:szCs w:val="24"/>
              </w:rPr>
              <w:t>x</w:t>
            </w:r>
          </w:p>
        </w:tc>
        <w:tc>
          <w:tcPr>
            <w:tcW w:w="851" w:type="dxa"/>
          </w:tcPr>
          <w:p w14:paraId="6A96606C" w14:textId="77777777" w:rsidR="00D4409A" w:rsidRPr="009A23CF" w:rsidRDefault="00D4409A" w:rsidP="009A23CF">
            <w:pPr>
              <w:jc w:val="both"/>
              <w:rPr>
                <w:rFonts w:ascii="Arial" w:hAnsi="Arial" w:cs="Arial"/>
                <w:sz w:val="24"/>
                <w:szCs w:val="24"/>
              </w:rPr>
            </w:pPr>
          </w:p>
        </w:tc>
        <w:tc>
          <w:tcPr>
            <w:tcW w:w="850" w:type="dxa"/>
          </w:tcPr>
          <w:p w14:paraId="25FE0446" w14:textId="027A1BCD" w:rsidR="00D4409A" w:rsidRPr="009A23CF" w:rsidRDefault="00D4409A" w:rsidP="009A23CF">
            <w:pPr>
              <w:jc w:val="both"/>
              <w:rPr>
                <w:rFonts w:ascii="Arial" w:hAnsi="Arial" w:cs="Arial"/>
                <w:sz w:val="24"/>
                <w:szCs w:val="24"/>
              </w:rPr>
            </w:pPr>
            <w:r w:rsidRPr="009A23CF">
              <w:rPr>
                <w:rFonts w:ascii="Arial" w:hAnsi="Arial" w:cs="Arial"/>
                <w:sz w:val="24"/>
                <w:szCs w:val="24"/>
              </w:rPr>
              <w:t>x</w:t>
            </w:r>
          </w:p>
        </w:tc>
        <w:tc>
          <w:tcPr>
            <w:tcW w:w="851" w:type="dxa"/>
          </w:tcPr>
          <w:p w14:paraId="1CF6C0A2" w14:textId="77777777" w:rsidR="00D4409A" w:rsidRPr="009A23CF" w:rsidRDefault="00D4409A" w:rsidP="009A23CF">
            <w:pPr>
              <w:jc w:val="both"/>
              <w:rPr>
                <w:rFonts w:ascii="Arial" w:hAnsi="Arial" w:cs="Arial"/>
                <w:sz w:val="24"/>
                <w:szCs w:val="24"/>
              </w:rPr>
            </w:pPr>
          </w:p>
        </w:tc>
        <w:tc>
          <w:tcPr>
            <w:tcW w:w="1275" w:type="dxa"/>
          </w:tcPr>
          <w:p w14:paraId="7523B84B" w14:textId="77777777" w:rsidR="00D4409A" w:rsidRPr="009A23CF" w:rsidRDefault="002F795A" w:rsidP="009A23CF">
            <w:pPr>
              <w:jc w:val="both"/>
              <w:rPr>
                <w:rFonts w:ascii="Arial" w:hAnsi="Arial" w:cs="Arial"/>
                <w:sz w:val="24"/>
                <w:szCs w:val="24"/>
              </w:rPr>
            </w:pPr>
            <w:r w:rsidRPr="009A23CF">
              <w:rPr>
                <w:rFonts w:ascii="Arial" w:hAnsi="Arial" w:cs="Arial"/>
                <w:sz w:val="24"/>
                <w:szCs w:val="24"/>
              </w:rPr>
              <w:t>APNPF</w:t>
            </w:r>
          </w:p>
          <w:p w14:paraId="4148BA1A" w14:textId="2E58F0F7" w:rsidR="002F795A" w:rsidRPr="009A23CF" w:rsidRDefault="002F795A" w:rsidP="009A23CF">
            <w:pPr>
              <w:jc w:val="both"/>
              <w:rPr>
                <w:rFonts w:ascii="Arial" w:hAnsi="Arial" w:cs="Arial"/>
                <w:sz w:val="24"/>
                <w:szCs w:val="24"/>
              </w:rPr>
            </w:pPr>
            <w:r w:rsidRPr="009A23CF">
              <w:rPr>
                <w:rFonts w:ascii="Arial" w:hAnsi="Arial" w:cs="Arial"/>
                <w:sz w:val="24"/>
                <w:szCs w:val="24"/>
              </w:rPr>
              <w:t>Autorități locale</w:t>
            </w:r>
          </w:p>
        </w:tc>
      </w:tr>
      <w:tr w:rsidR="000C582C" w:rsidRPr="009A23CF" w14:paraId="6E77C27D" w14:textId="77777777" w:rsidTr="000C582C">
        <w:tc>
          <w:tcPr>
            <w:tcW w:w="5524" w:type="dxa"/>
          </w:tcPr>
          <w:p w14:paraId="22521D4A" w14:textId="13F2A9BE" w:rsidR="00D4409A" w:rsidRPr="009A23CF" w:rsidRDefault="000C582C" w:rsidP="009A23CF">
            <w:pPr>
              <w:jc w:val="both"/>
              <w:rPr>
                <w:rFonts w:ascii="Arial" w:hAnsi="Arial" w:cs="Arial"/>
                <w:sz w:val="24"/>
                <w:szCs w:val="24"/>
              </w:rPr>
            </w:pPr>
            <w:r w:rsidRPr="009A23CF">
              <w:rPr>
                <w:rFonts w:ascii="Arial" w:hAnsi="Arial" w:cs="Arial"/>
                <w:sz w:val="24"/>
                <w:szCs w:val="24"/>
              </w:rPr>
              <w:t xml:space="preserve">9. </w:t>
            </w:r>
            <w:r w:rsidR="00D4409A" w:rsidRPr="009A23CF">
              <w:rPr>
                <w:rFonts w:ascii="Arial" w:hAnsi="Arial" w:cs="Arial"/>
                <w:sz w:val="24"/>
                <w:szCs w:val="24"/>
              </w:rPr>
              <w:t>Amenajarea de noi trasee tematice</w:t>
            </w:r>
            <w:r w:rsidRPr="009A23CF">
              <w:rPr>
                <w:rFonts w:ascii="Arial" w:hAnsi="Arial" w:cs="Arial"/>
                <w:sz w:val="24"/>
                <w:szCs w:val="24"/>
              </w:rPr>
              <w:t>/ de drumeție/ ciclotrasee</w:t>
            </w:r>
          </w:p>
        </w:tc>
        <w:tc>
          <w:tcPr>
            <w:tcW w:w="850" w:type="dxa"/>
          </w:tcPr>
          <w:p w14:paraId="433A6CD6" w14:textId="77777777" w:rsidR="00D4409A" w:rsidRPr="009A23CF" w:rsidRDefault="00D4409A" w:rsidP="009A23CF">
            <w:pPr>
              <w:jc w:val="both"/>
              <w:rPr>
                <w:rFonts w:ascii="Arial" w:hAnsi="Arial" w:cs="Arial"/>
                <w:sz w:val="24"/>
                <w:szCs w:val="24"/>
              </w:rPr>
            </w:pPr>
          </w:p>
        </w:tc>
        <w:tc>
          <w:tcPr>
            <w:tcW w:w="851" w:type="dxa"/>
          </w:tcPr>
          <w:p w14:paraId="336E1620" w14:textId="65FFAD80" w:rsidR="00D4409A" w:rsidRPr="009A23CF" w:rsidRDefault="00D4409A" w:rsidP="009A23CF">
            <w:pPr>
              <w:jc w:val="both"/>
              <w:rPr>
                <w:rFonts w:ascii="Arial" w:hAnsi="Arial" w:cs="Arial"/>
                <w:sz w:val="24"/>
                <w:szCs w:val="24"/>
              </w:rPr>
            </w:pPr>
            <w:r w:rsidRPr="009A23CF">
              <w:rPr>
                <w:rFonts w:ascii="Arial" w:hAnsi="Arial" w:cs="Arial"/>
                <w:sz w:val="24"/>
                <w:szCs w:val="24"/>
              </w:rPr>
              <w:t>x</w:t>
            </w:r>
          </w:p>
        </w:tc>
        <w:tc>
          <w:tcPr>
            <w:tcW w:w="850" w:type="dxa"/>
          </w:tcPr>
          <w:p w14:paraId="21538EF0" w14:textId="05720560" w:rsidR="00D4409A" w:rsidRPr="009A23CF" w:rsidRDefault="00D4409A" w:rsidP="009A23CF">
            <w:pPr>
              <w:jc w:val="both"/>
              <w:rPr>
                <w:rFonts w:ascii="Arial" w:hAnsi="Arial" w:cs="Arial"/>
                <w:sz w:val="24"/>
                <w:szCs w:val="24"/>
              </w:rPr>
            </w:pPr>
            <w:r w:rsidRPr="009A23CF">
              <w:rPr>
                <w:rFonts w:ascii="Arial" w:hAnsi="Arial" w:cs="Arial"/>
                <w:sz w:val="24"/>
                <w:szCs w:val="24"/>
              </w:rPr>
              <w:t>x</w:t>
            </w:r>
          </w:p>
        </w:tc>
        <w:tc>
          <w:tcPr>
            <w:tcW w:w="851" w:type="dxa"/>
          </w:tcPr>
          <w:p w14:paraId="1D9F4157" w14:textId="27190217" w:rsidR="00D4409A" w:rsidRPr="009A23CF" w:rsidRDefault="00D4409A" w:rsidP="009A23CF">
            <w:pPr>
              <w:jc w:val="both"/>
              <w:rPr>
                <w:rFonts w:ascii="Arial" w:hAnsi="Arial" w:cs="Arial"/>
                <w:sz w:val="24"/>
                <w:szCs w:val="24"/>
              </w:rPr>
            </w:pPr>
          </w:p>
        </w:tc>
        <w:tc>
          <w:tcPr>
            <w:tcW w:w="850" w:type="dxa"/>
          </w:tcPr>
          <w:p w14:paraId="019A6A45" w14:textId="77777777" w:rsidR="00D4409A" w:rsidRPr="009A23CF" w:rsidRDefault="00D4409A" w:rsidP="009A23CF">
            <w:pPr>
              <w:jc w:val="both"/>
              <w:rPr>
                <w:rFonts w:ascii="Arial" w:hAnsi="Arial" w:cs="Arial"/>
                <w:sz w:val="24"/>
                <w:szCs w:val="24"/>
              </w:rPr>
            </w:pPr>
          </w:p>
        </w:tc>
        <w:tc>
          <w:tcPr>
            <w:tcW w:w="851" w:type="dxa"/>
          </w:tcPr>
          <w:p w14:paraId="1BEB8D5E" w14:textId="77777777" w:rsidR="00D4409A" w:rsidRPr="009A23CF" w:rsidRDefault="00D4409A" w:rsidP="009A23CF">
            <w:pPr>
              <w:jc w:val="both"/>
              <w:rPr>
                <w:rFonts w:ascii="Arial" w:hAnsi="Arial" w:cs="Arial"/>
                <w:sz w:val="24"/>
                <w:szCs w:val="24"/>
              </w:rPr>
            </w:pPr>
          </w:p>
        </w:tc>
        <w:tc>
          <w:tcPr>
            <w:tcW w:w="850" w:type="dxa"/>
          </w:tcPr>
          <w:p w14:paraId="369B20BF" w14:textId="77777777" w:rsidR="00D4409A" w:rsidRPr="009A23CF" w:rsidRDefault="00D4409A" w:rsidP="009A23CF">
            <w:pPr>
              <w:jc w:val="both"/>
              <w:rPr>
                <w:rFonts w:ascii="Arial" w:hAnsi="Arial" w:cs="Arial"/>
                <w:sz w:val="24"/>
                <w:szCs w:val="24"/>
              </w:rPr>
            </w:pPr>
          </w:p>
        </w:tc>
        <w:tc>
          <w:tcPr>
            <w:tcW w:w="851" w:type="dxa"/>
          </w:tcPr>
          <w:p w14:paraId="78441D4E" w14:textId="77777777" w:rsidR="00D4409A" w:rsidRPr="009A23CF" w:rsidRDefault="00D4409A" w:rsidP="009A23CF">
            <w:pPr>
              <w:jc w:val="both"/>
              <w:rPr>
                <w:rFonts w:ascii="Arial" w:hAnsi="Arial" w:cs="Arial"/>
                <w:sz w:val="24"/>
                <w:szCs w:val="24"/>
              </w:rPr>
            </w:pPr>
          </w:p>
        </w:tc>
        <w:tc>
          <w:tcPr>
            <w:tcW w:w="850" w:type="dxa"/>
          </w:tcPr>
          <w:p w14:paraId="682540A8" w14:textId="77777777" w:rsidR="00D4409A" w:rsidRPr="009A23CF" w:rsidRDefault="00D4409A" w:rsidP="009A23CF">
            <w:pPr>
              <w:jc w:val="both"/>
              <w:rPr>
                <w:rFonts w:ascii="Arial" w:hAnsi="Arial" w:cs="Arial"/>
                <w:sz w:val="24"/>
                <w:szCs w:val="24"/>
              </w:rPr>
            </w:pPr>
          </w:p>
        </w:tc>
        <w:tc>
          <w:tcPr>
            <w:tcW w:w="851" w:type="dxa"/>
          </w:tcPr>
          <w:p w14:paraId="782E48AA" w14:textId="77777777" w:rsidR="00D4409A" w:rsidRPr="009A23CF" w:rsidRDefault="00D4409A" w:rsidP="009A23CF">
            <w:pPr>
              <w:jc w:val="both"/>
              <w:rPr>
                <w:rFonts w:ascii="Arial" w:hAnsi="Arial" w:cs="Arial"/>
                <w:sz w:val="24"/>
                <w:szCs w:val="24"/>
              </w:rPr>
            </w:pPr>
          </w:p>
        </w:tc>
        <w:tc>
          <w:tcPr>
            <w:tcW w:w="1275" w:type="dxa"/>
          </w:tcPr>
          <w:p w14:paraId="1BBD5983" w14:textId="77777777" w:rsidR="002F795A" w:rsidRPr="009A23CF" w:rsidRDefault="002F795A" w:rsidP="009A23CF">
            <w:pPr>
              <w:jc w:val="both"/>
              <w:rPr>
                <w:rFonts w:ascii="Arial" w:hAnsi="Arial" w:cs="Arial"/>
                <w:sz w:val="24"/>
                <w:szCs w:val="24"/>
              </w:rPr>
            </w:pPr>
            <w:r w:rsidRPr="009A23CF">
              <w:rPr>
                <w:rFonts w:ascii="Arial" w:hAnsi="Arial" w:cs="Arial"/>
                <w:sz w:val="24"/>
                <w:szCs w:val="24"/>
              </w:rPr>
              <w:t>APNPF</w:t>
            </w:r>
          </w:p>
          <w:p w14:paraId="22A6A795" w14:textId="4A1FC497" w:rsidR="00D4409A" w:rsidRPr="009A23CF" w:rsidRDefault="002F795A" w:rsidP="009A23CF">
            <w:pPr>
              <w:jc w:val="both"/>
              <w:rPr>
                <w:rFonts w:ascii="Arial" w:hAnsi="Arial" w:cs="Arial"/>
                <w:sz w:val="24"/>
                <w:szCs w:val="24"/>
              </w:rPr>
            </w:pPr>
            <w:r w:rsidRPr="009A23CF">
              <w:rPr>
                <w:rFonts w:ascii="Arial" w:hAnsi="Arial" w:cs="Arial"/>
                <w:sz w:val="24"/>
                <w:szCs w:val="24"/>
              </w:rPr>
              <w:t>Autorități locale</w:t>
            </w:r>
          </w:p>
        </w:tc>
      </w:tr>
      <w:tr w:rsidR="000C582C" w:rsidRPr="009A23CF" w14:paraId="68225288" w14:textId="77777777" w:rsidTr="000C582C">
        <w:tc>
          <w:tcPr>
            <w:tcW w:w="5524" w:type="dxa"/>
          </w:tcPr>
          <w:p w14:paraId="2DCB7D44" w14:textId="1A3B5010" w:rsidR="00D4409A" w:rsidRPr="009A23CF" w:rsidRDefault="000C582C" w:rsidP="009A23CF">
            <w:pPr>
              <w:jc w:val="both"/>
              <w:rPr>
                <w:rFonts w:ascii="Arial" w:hAnsi="Arial" w:cs="Arial"/>
                <w:sz w:val="24"/>
                <w:szCs w:val="24"/>
              </w:rPr>
            </w:pPr>
            <w:r w:rsidRPr="009A23CF">
              <w:rPr>
                <w:rFonts w:ascii="Arial" w:hAnsi="Arial" w:cs="Arial"/>
                <w:sz w:val="24"/>
                <w:szCs w:val="24"/>
              </w:rPr>
              <w:t xml:space="preserve">10. </w:t>
            </w:r>
            <w:r w:rsidR="00D4409A" w:rsidRPr="009A23CF">
              <w:rPr>
                <w:rFonts w:ascii="Arial" w:hAnsi="Arial" w:cs="Arial"/>
                <w:sz w:val="24"/>
                <w:szCs w:val="24"/>
              </w:rPr>
              <w:t>Identificarea de programe de finanțare și implementarea de proiecte având ca obiectiv reabilitarea / refacerea / dezvoltarea infrastructurii de vizitare</w:t>
            </w:r>
          </w:p>
        </w:tc>
        <w:tc>
          <w:tcPr>
            <w:tcW w:w="850" w:type="dxa"/>
          </w:tcPr>
          <w:p w14:paraId="72917291" w14:textId="7FEB653D" w:rsidR="00D4409A" w:rsidRPr="009A23CF" w:rsidRDefault="00D4409A" w:rsidP="009A23CF">
            <w:pPr>
              <w:jc w:val="both"/>
              <w:rPr>
                <w:rFonts w:ascii="Arial" w:hAnsi="Arial" w:cs="Arial"/>
                <w:sz w:val="24"/>
                <w:szCs w:val="24"/>
              </w:rPr>
            </w:pPr>
            <w:r w:rsidRPr="009A23CF">
              <w:rPr>
                <w:rFonts w:ascii="Arial" w:hAnsi="Arial" w:cs="Arial"/>
                <w:sz w:val="24"/>
                <w:szCs w:val="24"/>
              </w:rPr>
              <w:t>x</w:t>
            </w:r>
          </w:p>
        </w:tc>
        <w:tc>
          <w:tcPr>
            <w:tcW w:w="851" w:type="dxa"/>
          </w:tcPr>
          <w:p w14:paraId="50E50ED9" w14:textId="0497DAE9" w:rsidR="00D4409A" w:rsidRPr="009A23CF" w:rsidRDefault="00D4409A" w:rsidP="009A23CF">
            <w:pPr>
              <w:jc w:val="both"/>
              <w:rPr>
                <w:rFonts w:ascii="Arial" w:hAnsi="Arial" w:cs="Arial"/>
                <w:sz w:val="24"/>
                <w:szCs w:val="24"/>
              </w:rPr>
            </w:pPr>
            <w:r w:rsidRPr="009A23CF">
              <w:rPr>
                <w:rFonts w:ascii="Arial" w:hAnsi="Arial" w:cs="Arial"/>
                <w:sz w:val="24"/>
                <w:szCs w:val="24"/>
              </w:rPr>
              <w:t>x</w:t>
            </w:r>
          </w:p>
        </w:tc>
        <w:tc>
          <w:tcPr>
            <w:tcW w:w="850" w:type="dxa"/>
          </w:tcPr>
          <w:p w14:paraId="7E778381" w14:textId="50B5D8F6" w:rsidR="00D4409A" w:rsidRPr="009A23CF" w:rsidRDefault="00D4409A" w:rsidP="009A23CF">
            <w:pPr>
              <w:jc w:val="both"/>
              <w:rPr>
                <w:rFonts w:ascii="Arial" w:hAnsi="Arial" w:cs="Arial"/>
                <w:sz w:val="24"/>
                <w:szCs w:val="24"/>
              </w:rPr>
            </w:pPr>
            <w:r w:rsidRPr="009A23CF">
              <w:rPr>
                <w:rFonts w:ascii="Arial" w:hAnsi="Arial" w:cs="Arial"/>
                <w:sz w:val="24"/>
                <w:szCs w:val="24"/>
              </w:rPr>
              <w:t>x</w:t>
            </w:r>
          </w:p>
        </w:tc>
        <w:tc>
          <w:tcPr>
            <w:tcW w:w="851" w:type="dxa"/>
          </w:tcPr>
          <w:p w14:paraId="49FCE28D" w14:textId="6B5137AC" w:rsidR="00D4409A" w:rsidRPr="009A23CF" w:rsidRDefault="00D4409A" w:rsidP="009A23CF">
            <w:pPr>
              <w:jc w:val="both"/>
              <w:rPr>
                <w:rFonts w:ascii="Arial" w:hAnsi="Arial" w:cs="Arial"/>
                <w:sz w:val="24"/>
                <w:szCs w:val="24"/>
              </w:rPr>
            </w:pPr>
            <w:r w:rsidRPr="009A23CF">
              <w:rPr>
                <w:rFonts w:ascii="Arial" w:hAnsi="Arial" w:cs="Arial"/>
                <w:sz w:val="24"/>
                <w:szCs w:val="24"/>
              </w:rPr>
              <w:t>x</w:t>
            </w:r>
          </w:p>
        </w:tc>
        <w:tc>
          <w:tcPr>
            <w:tcW w:w="850" w:type="dxa"/>
          </w:tcPr>
          <w:p w14:paraId="058C0A47" w14:textId="25D1A750" w:rsidR="00D4409A" w:rsidRPr="009A23CF" w:rsidRDefault="00D4409A" w:rsidP="009A23CF">
            <w:pPr>
              <w:jc w:val="both"/>
              <w:rPr>
                <w:rFonts w:ascii="Arial" w:hAnsi="Arial" w:cs="Arial"/>
                <w:sz w:val="24"/>
                <w:szCs w:val="24"/>
              </w:rPr>
            </w:pPr>
            <w:r w:rsidRPr="009A23CF">
              <w:rPr>
                <w:rFonts w:ascii="Arial" w:hAnsi="Arial" w:cs="Arial"/>
                <w:sz w:val="24"/>
                <w:szCs w:val="24"/>
              </w:rPr>
              <w:t>x</w:t>
            </w:r>
          </w:p>
        </w:tc>
        <w:tc>
          <w:tcPr>
            <w:tcW w:w="851" w:type="dxa"/>
          </w:tcPr>
          <w:p w14:paraId="6872EB1B" w14:textId="770C7C34" w:rsidR="00D4409A" w:rsidRPr="009A23CF" w:rsidRDefault="00D4409A" w:rsidP="009A23CF">
            <w:pPr>
              <w:jc w:val="both"/>
              <w:rPr>
                <w:rFonts w:ascii="Arial" w:hAnsi="Arial" w:cs="Arial"/>
                <w:sz w:val="24"/>
                <w:szCs w:val="24"/>
              </w:rPr>
            </w:pPr>
            <w:r w:rsidRPr="009A23CF">
              <w:rPr>
                <w:rFonts w:ascii="Arial" w:hAnsi="Arial" w:cs="Arial"/>
                <w:sz w:val="24"/>
                <w:szCs w:val="24"/>
              </w:rPr>
              <w:t>x</w:t>
            </w:r>
          </w:p>
        </w:tc>
        <w:tc>
          <w:tcPr>
            <w:tcW w:w="850" w:type="dxa"/>
          </w:tcPr>
          <w:p w14:paraId="1BB2562F" w14:textId="3505D66B" w:rsidR="00D4409A" w:rsidRPr="009A23CF" w:rsidRDefault="00D4409A" w:rsidP="009A23CF">
            <w:pPr>
              <w:jc w:val="both"/>
              <w:rPr>
                <w:rFonts w:ascii="Arial" w:hAnsi="Arial" w:cs="Arial"/>
                <w:sz w:val="24"/>
                <w:szCs w:val="24"/>
              </w:rPr>
            </w:pPr>
            <w:r w:rsidRPr="009A23CF">
              <w:rPr>
                <w:rFonts w:ascii="Arial" w:hAnsi="Arial" w:cs="Arial"/>
                <w:sz w:val="24"/>
                <w:szCs w:val="24"/>
              </w:rPr>
              <w:t>x</w:t>
            </w:r>
          </w:p>
        </w:tc>
        <w:tc>
          <w:tcPr>
            <w:tcW w:w="851" w:type="dxa"/>
          </w:tcPr>
          <w:p w14:paraId="23A107B7" w14:textId="3BFFA6B4" w:rsidR="00D4409A" w:rsidRPr="009A23CF" w:rsidRDefault="00D4409A" w:rsidP="009A23CF">
            <w:pPr>
              <w:jc w:val="both"/>
              <w:rPr>
                <w:rFonts w:ascii="Arial" w:hAnsi="Arial" w:cs="Arial"/>
                <w:sz w:val="24"/>
                <w:szCs w:val="24"/>
              </w:rPr>
            </w:pPr>
            <w:r w:rsidRPr="009A23CF">
              <w:rPr>
                <w:rFonts w:ascii="Arial" w:hAnsi="Arial" w:cs="Arial"/>
                <w:sz w:val="24"/>
                <w:szCs w:val="24"/>
              </w:rPr>
              <w:t>x</w:t>
            </w:r>
          </w:p>
        </w:tc>
        <w:tc>
          <w:tcPr>
            <w:tcW w:w="850" w:type="dxa"/>
          </w:tcPr>
          <w:p w14:paraId="73B1CB9F" w14:textId="59AB2D71" w:rsidR="00D4409A" w:rsidRPr="009A23CF" w:rsidRDefault="00D4409A" w:rsidP="009A23CF">
            <w:pPr>
              <w:jc w:val="both"/>
              <w:rPr>
                <w:rFonts w:ascii="Arial" w:hAnsi="Arial" w:cs="Arial"/>
                <w:sz w:val="24"/>
                <w:szCs w:val="24"/>
              </w:rPr>
            </w:pPr>
            <w:r w:rsidRPr="009A23CF">
              <w:rPr>
                <w:rFonts w:ascii="Arial" w:hAnsi="Arial" w:cs="Arial"/>
                <w:sz w:val="24"/>
                <w:szCs w:val="24"/>
              </w:rPr>
              <w:t>x</w:t>
            </w:r>
          </w:p>
        </w:tc>
        <w:tc>
          <w:tcPr>
            <w:tcW w:w="851" w:type="dxa"/>
          </w:tcPr>
          <w:p w14:paraId="06DD924B" w14:textId="16FB3107" w:rsidR="00D4409A" w:rsidRPr="009A23CF" w:rsidRDefault="00D4409A" w:rsidP="009A23CF">
            <w:pPr>
              <w:jc w:val="both"/>
              <w:rPr>
                <w:rFonts w:ascii="Arial" w:hAnsi="Arial" w:cs="Arial"/>
                <w:sz w:val="24"/>
                <w:szCs w:val="24"/>
              </w:rPr>
            </w:pPr>
            <w:r w:rsidRPr="009A23CF">
              <w:rPr>
                <w:rFonts w:ascii="Arial" w:hAnsi="Arial" w:cs="Arial"/>
                <w:sz w:val="24"/>
                <w:szCs w:val="24"/>
              </w:rPr>
              <w:t>x</w:t>
            </w:r>
          </w:p>
        </w:tc>
        <w:tc>
          <w:tcPr>
            <w:tcW w:w="1275" w:type="dxa"/>
          </w:tcPr>
          <w:p w14:paraId="3FC5B211" w14:textId="77777777" w:rsidR="002F795A" w:rsidRPr="009A23CF" w:rsidRDefault="002F795A" w:rsidP="009A23CF">
            <w:pPr>
              <w:jc w:val="both"/>
              <w:rPr>
                <w:rFonts w:ascii="Arial" w:hAnsi="Arial" w:cs="Arial"/>
                <w:sz w:val="24"/>
                <w:szCs w:val="24"/>
              </w:rPr>
            </w:pPr>
            <w:r w:rsidRPr="009A23CF">
              <w:rPr>
                <w:rFonts w:ascii="Arial" w:hAnsi="Arial" w:cs="Arial"/>
                <w:sz w:val="24"/>
                <w:szCs w:val="24"/>
              </w:rPr>
              <w:t>APNPF</w:t>
            </w:r>
          </w:p>
          <w:p w14:paraId="7D4200B6" w14:textId="1E4D0E85" w:rsidR="00D4409A" w:rsidRPr="009A23CF" w:rsidRDefault="002F795A" w:rsidP="009A23CF">
            <w:pPr>
              <w:jc w:val="both"/>
              <w:rPr>
                <w:rFonts w:ascii="Arial" w:hAnsi="Arial" w:cs="Arial"/>
                <w:sz w:val="24"/>
                <w:szCs w:val="24"/>
              </w:rPr>
            </w:pPr>
            <w:r w:rsidRPr="009A23CF">
              <w:rPr>
                <w:rFonts w:ascii="Arial" w:hAnsi="Arial" w:cs="Arial"/>
                <w:sz w:val="24"/>
                <w:szCs w:val="24"/>
              </w:rPr>
              <w:t>Autorități locale</w:t>
            </w:r>
          </w:p>
        </w:tc>
      </w:tr>
      <w:tr w:rsidR="00D4409A" w:rsidRPr="009A23CF" w14:paraId="3296DAE7" w14:textId="77777777" w:rsidTr="00B42967">
        <w:tc>
          <w:tcPr>
            <w:tcW w:w="15304" w:type="dxa"/>
            <w:gridSpan w:val="12"/>
          </w:tcPr>
          <w:p w14:paraId="6F33D59D" w14:textId="01B4664D" w:rsidR="00D4409A" w:rsidRPr="009A23CF" w:rsidRDefault="00D4409A" w:rsidP="009A23CF">
            <w:pPr>
              <w:jc w:val="both"/>
              <w:rPr>
                <w:rFonts w:ascii="Arial" w:hAnsi="Arial" w:cs="Arial"/>
                <w:b/>
                <w:sz w:val="24"/>
                <w:szCs w:val="24"/>
              </w:rPr>
            </w:pPr>
            <w:r w:rsidRPr="009A23CF">
              <w:rPr>
                <w:rFonts w:ascii="Arial" w:hAnsi="Arial" w:cs="Arial"/>
                <w:b/>
                <w:sz w:val="24"/>
                <w:szCs w:val="24"/>
              </w:rPr>
              <w:t>Obiectiv specific: O.S.3.3. Diversificarea serviciilor turistice oferite</w:t>
            </w:r>
          </w:p>
        </w:tc>
      </w:tr>
      <w:tr w:rsidR="000C582C" w:rsidRPr="009A23CF" w14:paraId="3F2FFD27" w14:textId="77777777" w:rsidTr="000C582C">
        <w:tc>
          <w:tcPr>
            <w:tcW w:w="5524" w:type="dxa"/>
          </w:tcPr>
          <w:p w14:paraId="5BBE2EDF" w14:textId="44C12CDA" w:rsidR="000C582C" w:rsidRPr="009A23CF" w:rsidRDefault="002F795A" w:rsidP="009A23CF">
            <w:pPr>
              <w:jc w:val="both"/>
              <w:rPr>
                <w:rFonts w:ascii="Arial" w:hAnsi="Arial" w:cs="Arial"/>
                <w:sz w:val="24"/>
                <w:szCs w:val="24"/>
              </w:rPr>
            </w:pPr>
            <w:r w:rsidRPr="009A23CF">
              <w:rPr>
                <w:rFonts w:ascii="Arial" w:hAnsi="Arial" w:cs="Arial"/>
                <w:sz w:val="24"/>
                <w:szCs w:val="24"/>
              </w:rPr>
              <w:t xml:space="preserve">11. </w:t>
            </w:r>
            <w:r w:rsidR="000C582C" w:rsidRPr="009A23CF">
              <w:rPr>
                <w:rFonts w:ascii="Arial" w:hAnsi="Arial" w:cs="Arial"/>
                <w:sz w:val="24"/>
                <w:szCs w:val="24"/>
              </w:rPr>
              <w:t xml:space="preserve">Postarea  pe web site-ul administrației parcului și actualizarea permanentă a informațiilor de interes pentru vizitatori (programelor turistice </w:t>
            </w:r>
            <w:r w:rsidR="000C582C" w:rsidRPr="009A23CF">
              <w:rPr>
                <w:rFonts w:ascii="Arial" w:hAnsi="Arial" w:cs="Arial"/>
                <w:sz w:val="24"/>
                <w:szCs w:val="24"/>
              </w:rPr>
              <w:lastRenderedPageBreak/>
              <w:t>oferite, obiectivele turistice, starea traseelor de vizitare, etc.) și actualizarea periodică a acestora</w:t>
            </w:r>
          </w:p>
        </w:tc>
        <w:tc>
          <w:tcPr>
            <w:tcW w:w="850" w:type="dxa"/>
          </w:tcPr>
          <w:p w14:paraId="2A1915D4" w14:textId="77777777" w:rsidR="000C582C" w:rsidRPr="009A23CF" w:rsidRDefault="000C582C" w:rsidP="009A23CF">
            <w:pPr>
              <w:jc w:val="both"/>
              <w:rPr>
                <w:rFonts w:ascii="Arial" w:hAnsi="Arial" w:cs="Arial"/>
                <w:sz w:val="24"/>
                <w:szCs w:val="24"/>
              </w:rPr>
            </w:pPr>
          </w:p>
        </w:tc>
        <w:tc>
          <w:tcPr>
            <w:tcW w:w="851" w:type="dxa"/>
          </w:tcPr>
          <w:p w14:paraId="1F672050" w14:textId="77777777" w:rsidR="000C582C" w:rsidRPr="009A23CF" w:rsidRDefault="000C582C" w:rsidP="009A23CF">
            <w:pPr>
              <w:jc w:val="both"/>
              <w:rPr>
                <w:rFonts w:ascii="Arial" w:hAnsi="Arial" w:cs="Arial"/>
                <w:sz w:val="24"/>
                <w:szCs w:val="24"/>
              </w:rPr>
            </w:pPr>
          </w:p>
        </w:tc>
        <w:tc>
          <w:tcPr>
            <w:tcW w:w="850" w:type="dxa"/>
          </w:tcPr>
          <w:p w14:paraId="524F5CAD" w14:textId="77777777" w:rsidR="000C582C" w:rsidRPr="009A23CF" w:rsidRDefault="000C582C" w:rsidP="009A23CF">
            <w:pPr>
              <w:jc w:val="both"/>
              <w:rPr>
                <w:rFonts w:ascii="Arial" w:hAnsi="Arial" w:cs="Arial"/>
                <w:sz w:val="24"/>
                <w:szCs w:val="24"/>
              </w:rPr>
            </w:pPr>
          </w:p>
        </w:tc>
        <w:tc>
          <w:tcPr>
            <w:tcW w:w="851" w:type="dxa"/>
          </w:tcPr>
          <w:p w14:paraId="49A33ADB" w14:textId="77777777" w:rsidR="000C582C" w:rsidRPr="009A23CF" w:rsidRDefault="000C582C" w:rsidP="009A23CF">
            <w:pPr>
              <w:jc w:val="both"/>
              <w:rPr>
                <w:rFonts w:ascii="Arial" w:hAnsi="Arial" w:cs="Arial"/>
                <w:sz w:val="24"/>
                <w:szCs w:val="24"/>
              </w:rPr>
            </w:pPr>
          </w:p>
        </w:tc>
        <w:tc>
          <w:tcPr>
            <w:tcW w:w="850" w:type="dxa"/>
          </w:tcPr>
          <w:p w14:paraId="1615AD84" w14:textId="77777777" w:rsidR="000C582C" w:rsidRPr="009A23CF" w:rsidRDefault="000C582C" w:rsidP="009A23CF">
            <w:pPr>
              <w:jc w:val="both"/>
              <w:rPr>
                <w:rFonts w:ascii="Arial" w:hAnsi="Arial" w:cs="Arial"/>
                <w:sz w:val="24"/>
                <w:szCs w:val="24"/>
              </w:rPr>
            </w:pPr>
          </w:p>
        </w:tc>
        <w:tc>
          <w:tcPr>
            <w:tcW w:w="851" w:type="dxa"/>
          </w:tcPr>
          <w:p w14:paraId="58AE5F24" w14:textId="77777777" w:rsidR="000C582C" w:rsidRPr="009A23CF" w:rsidRDefault="000C582C" w:rsidP="009A23CF">
            <w:pPr>
              <w:jc w:val="both"/>
              <w:rPr>
                <w:rFonts w:ascii="Arial" w:hAnsi="Arial" w:cs="Arial"/>
                <w:sz w:val="24"/>
                <w:szCs w:val="24"/>
              </w:rPr>
            </w:pPr>
          </w:p>
        </w:tc>
        <w:tc>
          <w:tcPr>
            <w:tcW w:w="850" w:type="dxa"/>
          </w:tcPr>
          <w:p w14:paraId="3484DF24" w14:textId="77777777" w:rsidR="000C582C" w:rsidRPr="009A23CF" w:rsidRDefault="000C582C" w:rsidP="009A23CF">
            <w:pPr>
              <w:jc w:val="both"/>
              <w:rPr>
                <w:rFonts w:ascii="Arial" w:hAnsi="Arial" w:cs="Arial"/>
                <w:sz w:val="24"/>
                <w:szCs w:val="24"/>
              </w:rPr>
            </w:pPr>
          </w:p>
        </w:tc>
        <w:tc>
          <w:tcPr>
            <w:tcW w:w="851" w:type="dxa"/>
          </w:tcPr>
          <w:p w14:paraId="6871339B" w14:textId="77777777" w:rsidR="000C582C" w:rsidRPr="009A23CF" w:rsidRDefault="000C582C" w:rsidP="009A23CF">
            <w:pPr>
              <w:jc w:val="both"/>
              <w:rPr>
                <w:rFonts w:ascii="Arial" w:hAnsi="Arial" w:cs="Arial"/>
                <w:sz w:val="24"/>
                <w:szCs w:val="24"/>
              </w:rPr>
            </w:pPr>
          </w:p>
        </w:tc>
        <w:tc>
          <w:tcPr>
            <w:tcW w:w="850" w:type="dxa"/>
          </w:tcPr>
          <w:p w14:paraId="59D59EBE" w14:textId="77777777" w:rsidR="000C582C" w:rsidRPr="009A23CF" w:rsidRDefault="000C582C" w:rsidP="009A23CF">
            <w:pPr>
              <w:jc w:val="both"/>
              <w:rPr>
                <w:rFonts w:ascii="Arial" w:hAnsi="Arial" w:cs="Arial"/>
                <w:sz w:val="24"/>
                <w:szCs w:val="24"/>
              </w:rPr>
            </w:pPr>
          </w:p>
        </w:tc>
        <w:tc>
          <w:tcPr>
            <w:tcW w:w="851" w:type="dxa"/>
          </w:tcPr>
          <w:p w14:paraId="7337CC44" w14:textId="77777777" w:rsidR="000C582C" w:rsidRPr="009A23CF" w:rsidRDefault="000C582C" w:rsidP="009A23CF">
            <w:pPr>
              <w:jc w:val="both"/>
              <w:rPr>
                <w:rFonts w:ascii="Arial" w:hAnsi="Arial" w:cs="Arial"/>
                <w:sz w:val="24"/>
                <w:szCs w:val="24"/>
              </w:rPr>
            </w:pPr>
          </w:p>
        </w:tc>
        <w:tc>
          <w:tcPr>
            <w:tcW w:w="1275" w:type="dxa"/>
          </w:tcPr>
          <w:p w14:paraId="3EA44676" w14:textId="41317E94" w:rsidR="000C582C" w:rsidRPr="009A23CF" w:rsidRDefault="002F795A" w:rsidP="009A23CF">
            <w:pPr>
              <w:jc w:val="both"/>
              <w:rPr>
                <w:rFonts w:ascii="Arial" w:hAnsi="Arial" w:cs="Arial"/>
                <w:sz w:val="24"/>
                <w:szCs w:val="24"/>
              </w:rPr>
            </w:pPr>
            <w:r w:rsidRPr="009A23CF">
              <w:rPr>
                <w:rFonts w:ascii="Arial" w:hAnsi="Arial" w:cs="Arial"/>
                <w:sz w:val="24"/>
                <w:szCs w:val="24"/>
              </w:rPr>
              <w:t>APNPF</w:t>
            </w:r>
          </w:p>
        </w:tc>
      </w:tr>
      <w:tr w:rsidR="000C582C" w:rsidRPr="009A23CF" w14:paraId="5BB6EBA3" w14:textId="77777777" w:rsidTr="000052B8">
        <w:tc>
          <w:tcPr>
            <w:tcW w:w="15304" w:type="dxa"/>
            <w:gridSpan w:val="12"/>
          </w:tcPr>
          <w:p w14:paraId="76BA14A5" w14:textId="121575B7" w:rsidR="000C582C" w:rsidRPr="009A23CF" w:rsidRDefault="000C582C" w:rsidP="009A23CF">
            <w:pPr>
              <w:jc w:val="both"/>
              <w:rPr>
                <w:rFonts w:ascii="Arial" w:hAnsi="Arial" w:cs="Arial"/>
                <w:b/>
                <w:sz w:val="24"/>
                <w:szCs w:val="24"/>
              </w:rPr>
            </w:pPr>
            <w:r w:rsidRPr="009A23CF">
              <w:rPr>
                <w:rFonts w:ascii="Arial" w:hAnsi="Arial" w:cs="Arial"/>
                <w:b/>
                <w:sz w:val="24"/>
                <w:szCs w:val="24"/>
              </w:rPr>
              <w:t>Obiectiv specific: O.S.3.4. Managementul vizitatorilor și evaluarea impactului turismului asupra ariei naturale protejate</w:t>
            </w:r>
          </w:p>
        </w:tc>
      </w:tr>
      <w:tr w:rsidR="000C582C" w:rsidRPr="009A23CF" w14:paraId="61AC8B02" w14:textId="77777777" w:rsidTr="000C582C">
        <w:tc>
          <w:tcPr>
            <w:tcW w:w="5524" w:type="dxa"/>
          </w:tcPr>
          <w:p w14:paraId="01808677" w14:textId="0F23CCC7" w:rsidR="000C582C" w:rsidRPr="009A23CF" w:rsidRDefault="002F795A" w:rsidP="009A23CF">
            <w:pPr>
              <w:jc w:val="both"/>
              <w:rPr>
                <w:rFonts w:ascii="Arial" w:hAnsi="Arial" w:cs="Arial"/>
                <w:sz w:val="24"/>
                <w:szCs w:val="24"/>
              </w:rPr>
            </w:pPr>
            <w:r w:rsidRPr="009A23CF">
              <w:rPr>
                <w:rFonts w:ascii="Arial" w:hAnsi="Arial" w:cs="Arial"/>
                <w:sz w:val="24"/>
                <w:szCs w:val="24"/>
              </w:rPr>
              <w:t xml:space="preserve">12. </w:t>
            </w:r>
            <w:r w:rsidR="000C582C" w:rsidRPr="009A23CF">
              <w:rPr>
                <w:rFonts w:ascii="Arial" w:hAnsi="Arial" w:cs="Arial"/>
                <w:sz w:val="24"/>
                <w:szCs w:val="24"/>
              </w:rPr>
              <w:t>Monitorizarea vizitatorilor prin aplicarea de chestionare de evaluare a profilului acestora și a experienței trăite în aria protejată</w:t>
            </w:r>
          </w:p>
        </w:tc>
        <w:tc>
          <w:tcPr>
            <w:tcW w:w="850" w:type="dxa"/>
          </w:tcPr>
          <w:p w14:paraId="3AB32C11" w14:textId="77777777" w:rsidR="000C582C" w:rsidRPr="009A23CF" w:rsidRDefault="000C582C" w:rsidP="009A23CF">
            <w:pPr>
              <w:jc w:val="both"/>
              <w:rPr>
                <w:rFonts w:ascii="Arial" w:hAnsi="Arial" w:cs="Arial"/>
                <w:sz w:val="24"/>
                <w:szCs w:val="24"/>
              </w:rPr>
            </w:pPr>
          </w:p>
        </w:tc>
        <w:tc>
          <w:tcPr>
            <w:tcW w:w="851" w:type="dxa"/>
          </w:tcPr>
          <w:p w14:paraId="06AE61CC" w14:textId="4C113F97" w:rsidR="000C582C" w:rsidRPr="009A23CF" w:rsidRDefault="000C582C" w:rsidP="009A23CF">
            <w:pPr>
              <w:jc w:val="both"/>
              <w:rPr>
                <w:rFonts w:ascii="Arial" w:hAnsi="Arial" w:cs="Arial"/>
                <w:sz w:val="24"/>
                <w:szCs w:val="24"/>
              </w:rPr>
            </w:pPr>
            <w:r w:rsidRPr="009A23CF">
              <w:rPr>
                <w:rFonts w:ascii="Arial" w:hAnsi="Arial" w:cs="Arial"/>
                <w:sz w:val="24"/>
                <w:szCs w:val="24"/>
              </w:rPr>
              <w:t>x</w:t>
            </w:r>
          </w:p>
        </w:tc>
        <w:tc>
          <w:tcPr>
            <w:tcW w:w="850" w:type="dxa"/>
          </w:tcPr>
          <w:p w14:paraId="6AEA70FA" w14:textId="77777777" w:rsidR="000C582C" w:rsidRPr="009A23CF" w:rsidRDefault="000C582C" w:rsidP="009A23CF">
            <w:pPr>
              <w:jc w:val="both"/>
              <w:rPr>
                <w:rFonts w:ascii="Arial" w:hAnsi="Arial" w:cs="Arial"/>
                <w:sz w:val="24"/>
                <w:szCs w:val="24"/>
              </w:rPr>
            </w:pPr>
          </w:p>
        </w:tc>
        <w:tc>
          <w:tcPr>
            <w:tcW w:w="851" w:type="dxa"/>
          </w:tcPr>
          <w:p w14:paraId="3EFD048E" w14:textId="4CC1572D" w:rsidR="000C582C" w:rsidRPr="009A23CF" w:rsidRDefault="000C582C" w:rsidP="009A23CF">
            <w:pPr>
              <w:jc w:val="both"/>
              <w:rPr>
                <w:rFonts w:ascii="Arial" w:hAnsi="Arial" w:cs="Arial"/>
                <w:sz w:val="24"/>
                <w:szCs w:val="24"/>
              </w:rPr>
            </w:pPr>
            <w:r w:rsidRPr="009A23CF">
              <w:rPr>
                <w:rFonts w:ascii="Arial" w:hAnsi="Arial" w:cs="Arial"/>
                <w:sz w:val="24"/>
                <w:szCs w:val="24"/>
              </w:rPr>
              <w:t>x</w:t>
            </w:r>
          </w:p>
        </w:tc>
        <w:tc>
          <w:tcPr>
            <w:tcW w:w="850" w:type="dxa"/>
          </w:tcPr>
          <w:p w14:paraId="0BA49E6B" w14:textId="77777777" w:rsidR="000C582C" w:rsidRPr="009A23CF" w:rsidRDefault="000C582C" w:rsidP="009A23CF">
            <w:pPr>
              <w:jc w:val="both"/>
              <w:rPr>
                <w:rFonts w:ascii="Arial" w:hAnsi="Arial" w:cs="Arial"/>
                <w:sz w:val="24"/>
                <w:szCs w:val="24"/>
              </w:rPr>
            </w:pPr>
          </w:p>
        </w:tc>
        <w:tc>
          <w:tcPr>
            <w:tcW w:w="851" w:type="dxa"/>
          </w:tcPr>
          <w:p w14:paraId="455E38C0" w14:textId="303A3297" w:rsidR="000C582C" w:rsidRPr="009A23CF" w:rsidRDefault="000C582C" w:rsidP="009A23CF">
            <w:pPr>
              <w:jc w:val="both"/>
              <w:rPr>
                <w:rFonts w:ascii="Arial" w:hAnsi="Arial" w:cs="Arial"/>
                <w:sz w:val="24"/>
                <w:szCs w:val="24"/>
              </w:rPr>
            </w:pPr>
            <w:r w:rsidRPr="009A23CF">
              <w:rPr>
                <w:rFonts w:ascii="Arial" w:hAnsi="Arial" w:cs="Arial"/>
                <w:sz w:val="24"/>
                <w:szCs w:val="24"/>
              </w:rPr>
              <w:t>x</w:t>
            </w:r>
          </w:p>
        </w:tc>
        <w:tc>
          <w:tcPr>
            <w:tcW w:w="850" w:type="dxa"/>
          </w:tcPr>
          <w:p w14:paraId="4AB3FB56" w14:textId="77777777" w:rsidR="000C582C" w:rsidRPr="009A23CF" w:rsidRDefault="000C582C" w:rsidP="009A23CF">
            <w:pPr>
              <w:jc w:val="both"/>
              <w:rPr>
                <w:rFonts w:ascii="Arial" w:hAnsi="Arial" w:cs="Arial"/>
                <w:sz w:val="24"/>
                <w:szCs w:val="24"/>
              </w:rPr>
            </w:pPr>
          </w:p>
        </w:tc>
        <w:tc>
          <w:tcPr>
            <w:tcW w:w="851" w:type="dxa"/>
          </w:tcPr>
          <w:p w14:paraId="75BDE70F" w14:textId="43B38B25" w:rsidR="000C582C" w:rsidRPr="009A23CF" w:rsidRDefault="000C582C" w:rsidP="009A23CF">
            <w:pPr>
              <w:jc w:val="both"/>
              <w:rPr>
                <w:rFonts w:ascii="Arial" w:hAnsi="Arial" w:cs="Arial"/>
                <w:sz w:val="24"/>
                <w:szCs w:val="24"/>
              </w:rPr>
            </w:pPr>
            <w:r w:rsidRPr="009A23CF">
              <w:rPr>
                <w:rFonts w:ascii="Arial" w:hAnsi="Arial" w:cs="Arial"/>
                <w:sz w:val="24"/>
                <w:szCs w:val="24"/>
              </w:rPr>
              <w:t>x</w:t>
            </w:r>
          </w:p>
        </w:tc>
        <w:tc>
          <w:tcPr>
            <w:tcW w:w="850" w:type="dxa"/>
          </w:tcPr>
          <w:p w14:paraId="11561BF8" w14:textId="77777777" w:rsidR="000C582C" w:rsidRPr="009A23CF" w:rsidRDefault="000C582C" w:rsidP="009A23CF">
            <w:pPr>
              <w:jc w:val="both"/>
              <w:rPr>
                <w:rFonts w:ascii="Arial" w:hAnsi="Arial" w:cs="Arial"/>
                <w:sz w:val="24"/>
                <w:szCs w:val="24"/>
              </w:rPr>
            </w:pPr>
          </w:p>
        </w:tc>
        <w:tc>
          <w:tcPr>
            <w:tcW w:w="851" w:type="dxa"/>
          </w:tcPr>
          <w:p w14:paraId="2F7BB3C4" w14:textId="59EDDE6F" w:rsidR="000C582C" w:rsidRPr="009A23CF" w:rsidRDefault="000C582C" w:rsidP="009A23CF">
            <w:pPr>
              <w:jc w:val="both"/>
              <w:rPr>
                <w:rFonts w:ascii="Arial" w:hAnsi="Arial" w:cs="Arial"/>
                <w:sz w:val="24"/>
                <w:szCs w:val="24"/>
              </w:rPr>
            </w:pPr>
            <w:r w:rsidRPr="009A23CF">
              <w:rPr>
                <w:rFonts w:ascii="Arial" w:hAnsi="Arial" w:cs="Arial"/>
                <w:sz w:val="24"/>
                <w:szCs w:val="24"/>
              </w:rPr>
              <w:t>x</w:t>
            </w:r>
          </w:p>
        </w:tc>
        <w:tc>
          <w:tcPr>
            <w:tcW w:w="1275" w:type="dxa"/>
          </w:tcPr>
          <w:p w14:paraId="37AC224C" w14:textId="3ECFB45B" w:rsidR="000C582C" w:rsidRPr="009A23CF" w:rsidRDefault="002F795A" w:rsidP="009A23CF">
            <w:pPr>
              <w:jc w:val="both"/>
              <w:rPr>
                <w:rFonts w:ascii="Arial" w:hAnsi="Arial" w:cs="Arial"/>
                <w:sz w:val="24"/>
                <w:szCs w:val="24"/>
              </w:rPr>
            </w:pPr>
            <w:r w:rsidRPr="009A23CF">
              <w:rPr>
                <w:rFonts w:ascii="Arial" w:hAnsi="Arial" w:cs="Arial"/>
                <w:sz w:val="24"/>
                <w:szCs w:val="24"/>
              </w:rPr>
              <w:t>APNPF</w:t>
            </w:r>
          </w:p>
        </w:tc>
      </w:tr>
      <w:tr w:rsidR="000C582C" w:rsidRPr="009A23CF" w14:paraId="502DFC36" w14:textId="77777777" w:rsidTr="000C582C">
        <w:tc>
          <w:tcPr>
            <w:tcW w:w="5524" w:type="dxa"/>
          </w:tcPr>
          <w:p w14:paraId="7DA2C3E7" w14:textId="7C8FD5B3" w:rsidR="000C582C" w:rsidRPr="009A23CF" w:rsidRDefault="002F795A" w:rsidP="009A23CF">
            <w:pPr>
              <w:jc w:val="both"/>
              <w:rPr>
                <w:rFonts w:ascii="Arial" w:hAnsi="Arial" w:cs="Arial"/>
                <w:sz w:val="24"/>
                <w:szCs w:val="24"/>
              </w:rPr>
            </w:pPr>
            <w:r w:rsidRPr="009A23CF">
              <w:rPr>
                <w:rFonts w:ascii="Arial" w:hAnsi="Arial" w:cs="Arial"/>
                <w:sz w:val="24"/>
                <w:szCs w:val="24"/>
              </w:rPr>
              <w:t xml:space="preserve">13. </w:t>
            </w:r>
            <w:r w:rsidR="000C582C" w:rsidRPr="009A23CF">
              <w:rPr>
                <w:rFonts w:ascii="Arial" w:hAnsi="Arial" w:cs="Arial"/>
                <w:sz w:val="24"/>
                <w:szCs w:val="24"/>
              </w:rPr>
              <w:t>Evaluarea impactului diverselor forme de turism asupra ariei naturale protejate și adaptarea  corespunzătoare a măsurilor de management</w:t>
            </w:r>
          </w:p>
        </w:tc>
        <w:tc>
          <w:tcPr>
            <w:tcW w:w="850" w:type="dxa"/>
          </w:tcPr>
          <w:p w14:paraId="68427FD5" w14:textId="77777777" w:rsidR="000C582C" w:rsidRPr="009A23CF" w:rsidRDefault="000C582C" w:rsidP="009A23CF">
            <w:pPr>
              <w:jc w:val="both"/>
              <w:rPr>
                <w:rFonts w:ascii="Arial" w:hAnsi="Arial" w:cs="Arial"/>
                <w:sz w:val="24"/>
                <w:szCs w:val="24"/>
              </w:rPr>
            </w:pPr>
          </w:p>
        </w:tc>
        <w:tc>
          <w:tcPr>
            <w:tcW w:w="851" w:type="dxa"/>
          </w:tcPr>
          <w:p w14:paraId="5A2F0597" w14:textId="3369ADEF" w:rsidR="000C582C" w:rsidRPr="009A23CF" w:rsidRDefault="000C582C" w:rsidP="009A23CF">
            <w:pPr>
              <w:jc w:val="both"/>
              <w:rPr>
                <w:rFonts w:ascii="Arial" w:hAnsi="Arial" w:cs="Arial"/>
                <w:sz w:val="24"/>
                <w:szCs w:val="24"/>
              </w:rPr>
            </w:pPr>
            <w:r w:rsidRPr="009A23CF">
              <w:rPr>
                <w:rFonts w:ascii="Arial" w:hAnsi="Arial" w:cs="Arial"/>
                <w:sz w:val="24"/>
                <w:szCs w:val="24"/>
              </w:rPr>
              <w:t>x</w:t>
            </w:r>
          </w:p>
        </w:tc>
        <w:tc>
          <w:tcPr>
            <w:tcW w:w="850" w:type="dxa"/>
          </w:tcPr>
          <w:p w14:paraId="58F64B52" w14:textId="77777777" w:rsidR="000C582C" w:rsidRPr="009A23CF" w:rsidRDefault="000C582C" w:rsidP="009A23CF">
            <w:pPr>
              <w:jc w:val="both"/>
              <w:rPr>
                <w:rFonts w:ascii="Arial" w:hAnsi="Arial" w:cs="Arial"/>
                <w:sz w:val="24"/>
                <w:szCs w:val="24"/>
              </w:rPr>
            </w:pPr>
          </w:p>
        </w:tc>
        <w:tc>
          <w:tcPr>
            <w:tcW w:w="851" w:type="dxa"/>
          </w:tcPr>
          <w:p w14:paraId="7BB45DFB" w14:textId="78428130" w:rsidR="000C582C" w:rsidRPr="009A23CF" w:rsidRDefault="000C582C" w:rsidP="009A23CF">
            <w:pPr>
              <w:jc w:val="both"/>
              <w:rPr>
                <w:rFonts w:ascii="Arial" w:hAnsi="Arial" w:cs="Arial"/>
                <w:sz w:val="24"/>
                <w:szCs w:val="24"/>
              </w:rPr>
            </w:pPr>
            <w:r w:rsidRPr="009A23CF">
              <w:rPr>
                <w:rFonts w:ascii="Arial" w:hAnsi="Arial" w:cs="Arial"/>
                <w:sz w:val="24"/>
                <w:szCs w:val="24"/>
              </w:rPr>
              <w:t>x</w:t>
            </w:r>
          </w:p>
        </w:tc>
        <w:tc>
          <w:tcPr>
            <w:tcW w:w="850" w:type="dxa"/>
          </w:tcPr>
          <w:p w14:paraId="5186542D" w14:textId="77777777" w:rsidR="000C582C" w:rsidRPr="009A23CF" w:rsidRDefault="000C582C" w:rsidP="009A23CF">
            <w:pPr>
              <w:jc w:val="both"/>
              <w:rPr>
                <w:rFonts w:ascii="Arial" w:hAnsi="Arial" w:cs="Arial"/>
                <w:sz w:val="24"/>
                <w:szCs w:val="24"/>
              </w:rPr>
            </w:pPr>
          </w:p>
        </w:tc>
        <w:tc>
          <w:tcPr>
            <w:tcW w:w="851" w:type="dxa"/>
          </w:tcPr>
          <w:p w14:paraId="29583511" w14:textId="2A6306B3" w:rsidR="000C582C" w:rsidRPr="009A23CF" w:rsidRDefault="000C582C" w:rsidP="009A23CF">
            <w:pPr>
              <w:jc w:val="both"/>
              <w:rPr>
                <w:rFonts w:ascii="Arial" w:hAnsi="Arial" w:cs="Arial"/>
                <w:sz w:val="24"/>
                <w:szCs w:val="24"/>
              </w:rPr>
            </w:pPr>
            <w:r w:rsidRPr="009A23CF">
              <w:rPr>
                <w:rFonts w:ascii="Arial" w:hAnsi="Arial" w:cs="Arial"/>
                <w:sz w:val="24"/>
                <w:szCs w:val="24"/>
              </w:rPr>
              <w:t>x</w:t>
            </w:r>
          </w:p>
        </w:tc>
        <w:tc>
          <w:tcPr>
            <w:tcW w:w="850" w:type="dxa"/>
          </w:tcPr>
          <w:p w14:paraId="37F8842D" w14:textId="77777777" w:rsidR="000C582C" w:rsidRPr="009A23CF" w:rsidRDefault="000C582C" w:rsidP="009A23CF">
            <w:pPr>
              <w:jc w:val="both"/>
              <w:rPr>
                <w:rFonts w:ascii="Arial" w:hAnsi="Arial" w:cs="Arial"/>
                <w:sz w:val="24"/>
                <w:szCs w:val="24"/>
              </w:rPr>
            </w:pPr>
          </w:p>
        </w:tc>
        <w:tc>
          <w:tcPr>
            <w:tcW w:w="851" w:type="dxa"/>
          </w:tcPr>
          <w:p w14:paraId="53F37243" w14:textId="3404C909" w:rsidR="000C582C" w:rsidRPr="009A23CF" w:rsidRDefault="000C582C" w:rsidP="009A23CF">
            <w:pPr>
              <w:jc w:val="both"/>
              <w:rPr>
                <w:rFonts w:ascii="Arial" w:hAnsi="Arial" w:cs="Arial"/>
                <w:sz w:val="24"/>
                <w:szCs w:val="24"/>
              </w:rPr>
            </w:pPr>
            <w:r w:rsidRPr="009A23CF">
              <w:rPr>
                <w:rFonts w:ascii="Arial" w:hAnsi="Arial" w:cs="Arial"/>
                <w:sz w:val="24"/>
                <w:szCs w:val="24"/>
              </w:rPr>
              <w:t>x</w:t>
            </w:r>
          </w:p>
        </w:tc>
        <w:tc>
          <w:tcPr>
            <w:tcW w:w="850" w:type="dxa"/>
          </w:tcPr>
          <w:p w14:paraId="3D734BDB" w14:textId="77777777" w:rsidR="000C582C" w:rsidRPr="009A23CF" w:rsidRDefault="000C582C" w:rsidP="009A23CF">
            <w:pPr>
              <w:jc w:val="both"/>
              <w:rPr>
                <w:rFonts w:ascii="Arial" w:hAnsi="Arial" w:cs="Arial"/>
                <w:sz w:val="24"/>
                <w:szCs w:val="24"/>
              </w:rPr>
            </w:pPr>
          </w:p>
        </w:tc>
        <w:tc>
          <w:tcPr>
            <w:tcW w:w="851" w:type="dxa"/>
          </w:tcPr>
          <w:p w14:paraId="0B31F065" w14:textId="36A1271A" w:rsidR="000C582C" w:rsidRPr="009A23CF" w:rsidRDefault="000C582C" w:rsidP="009A23CF">
            <w:pPr>
              <w:jc w:val="both"/>
              <w:rPr>
                <w:rFonts w:ascii="Arial" w:hAnsi="Arial" w:cs="Arial"/>
                <w:sz w:val="24"/>
                <w:szCs w:val="24"/>
              </w:rPr>
            </w:pPr>
            <w:r w:rsidRPr="009A23CF">
              <w:rPr>
                <w:rFonts w:ascii="Arial" w:hAnsi="Arial" w:cs="Arial"/>
                <w:sz w:val="24"/>
                <w:szCs w:val="24"/>
              </w:rPr>
              <w:t>x</w:t>
            </w:r>
          </w:p>
        </w:tc>
        <w:tc>
          <w:tcPr>
            <w:tcW w:w="1275" w:type="dxa"/>
          </w:tcPr>
          <w:p w14:paraId="28BA8763" w14:textId="77777777" w:rsidR="000C582C" w:rsidRPr="009A23CF" w:rsidRDefault="002F795A" w:rsidP="009A23CF">
            <w:pPr>
              <w:jc w:val="both"/>
              <w:rPr>
                <w:rFonts w:ascii="Arial" w:hAnsi="Arial" w:cs="Arial"/>
                <w:sz w:val="24"/>
                <w:szCs w:val="24"/>
              </w:rPr>
            </w:pPr>
            <w:r w:rsidRPr="009A23CF">
              <w:rPr>
                <w:rFonts w:ascii="Arial" w:hAnsi="Arial" w:cs="Arial"/>
                <w:sz w:val="24"/>
                <w:szCs w:val="24"/>
              </w:rPr>
              <w:t>APNPF</w:t>
            </w:r>
          </w:p>
          <w:p w14:paraId="15E01262" w14:textId="35ADF9DB" w:rsidR="002F795A" w:rsidRPr="009A23CF" w:rsidRDefault="002F795A" w:rsidP="009A23CF">
            <w:pPr>
              <w:jc w:val="both"/>
              <w:rPr>
                <w:rFonts w:ascii="Arial" w:hAnsi="Arial" w:cs="Arial"/>
                <w:sz w:val="24"/>
                <w:szCs w:val="24"/>
              </w:rPr>
            </w:pPr>
            <w:r w:rsidRPr="009A23CF">
              <w:rPr>
                <w:rFonts w:ascii="Arial" w:hAnsi="Arial" w:cs="Arial"/>
                <w:sz w:val="24"/>
                <w:szCs w:val="24"/>
              </w:rPr>
              <w:t>Fonduri externe</w:t>
            </w:r>
          </w:p>
        </w:tc>
      </w:tr>
    </w:tbl>
    <w:p w14:paraId="23630E3F" w14:textId="77777777" w:rsidR="00AB0342" w:rsidRPr="009A23CF" w:rsidRDefault="00AB0342" w:rsidP="009A23CF">
      <w:pPr>
        <w:spacing w:after="0" w:line="240" w:lineRule="auto"/>
        <w:jc w:val="both"/>
        <w:rPr>
          <w:rFonts w:ascii="Arial" w:hAnsi="Arial" w:cs="Arial"/>
          <w:sz w:val="24"/>
          <w:szCs w:val="24"/>
        </w:rPr>
        <w:sectPr w:rsidR="00AB0342" w:rsidRPr="009A23CF" w:rsidSect="00C56541">
          <w:pgSz w:w="16838" w:h="11906" w:orient="landscape"/>
          <w:pgMar w:top="720" w:right="720" w:bottom="720" w:left="720" w:header="708" w:footer="708" w:gutter="0"/>
          <w:cols w:space="708"/>
          <w:docGrid w:linePitch="360"/>
        </w:sectPr>
      </w:pPr>
    </w:p>
    <w:p w14:paraId="6C05B083" w14:textId="4368CC15" w:rsidR="00CB71BF" w:rsidRPr="009A23CF" w:rsidRDefault="00AB0342" w:rsidP="009A23CF">
      <w:pPr>
        <w:spacing w:after="0" w:line="240" w:lineRule="auto"/>
        <w:jc w:val="both"/>
        <w:rPr>
          <w:rFonts w:ascii="Arial" w:hAnsi="Arial" w:cs="Arial"/>
          <w:b/>
          <w:bCs/>
          <w:sz w:val="24"/>
          <w:szCs w:val="24"/>
        </w:rPr>
      </w:pPr>
      <w:r w:rsidRPr="009A23CF">
        <w:rPr>
          <w:rFonts w:ascii="Arial" w:hAnsi="Arial" w:cs="Arial"/>
          <w:b/>
          <w:bCs/>
          <w:sz w:val="24"/>
          <w:szCs w:val="24"/>
        </w:rPr>
        <w:lastRenderedPageBreak/>
        <w:t xml:space="preserve">VI. Zonarea parcului, din punct de vedere </w:t>
      </w:r>
      <w:r w:rsidR="006B1921" w:rsidRPr="009A23CF">
        <w:rPr>
          <w:rFonts w:ascii="Arial" w:hAnsi="Arial" w:cs="Arial"/>
          <w:b/>
          <w:bCs/>
          <w:sz w:val="24"/>
          <w:szCs w:val="24"/>
        </w:rPr>
        <w:t>turistic (turism și recreere)</w:t>
      </w:r>
    </w:p>
    <w:p w14:paraId="266A1A32" w14:textId="77777777" w:rsidR="006B1921" w:rsidRPr="009A23CF" w:rsidRDefault="006B1921" w:rsidP="009A23CF">
      <w:pPr>
        <w:spacing w:after="0" w:line="240" w:lineRule="auto"/>
        <w:jc w:val="both"/>
        <w:rPr>
          <w:rFonts w:ascii="Arial" w:hAnsi="Arial" w:cs="Arial"/>
          <w:sz w:val="24"/>
          <w:szCs w:val="24"/>
        </w:rPr>
      </w:pPr>
    </w:p>
    <w:p w14:paraId="7407F259" w14:textId="77777777" w:rsidR="006B1921" w:rsidRPr="009A23CF" w:rsidRDefault="006B1921" w:rsidP="009A23CF">
      <w:pPr>
        <w:spacing w:after="0" w:line="240" w:lineRule="auto"/>
        <w:ind w:firstLine="708"/>
        <w:jc w:val="both"/>
        <w:rPr>
          <w:rFonts w:ascii="Arial" w:hAnsi="Arial" w:cs="Arial"/>
          <w:sz w:val="24"/>
          <w:szCs w:val="24"/>
        </w:rPr>
      </w:pPr>
      <w:r w:rsidRPr="009A23CF">
        <w:rPr>
          <w:rFonts w:ascii="Arial" w:hAnsi="Arial" w:cs="Arial"/>
          <w:sz w:val="24"/>
          <w:szCs w:val="24"/>
        </w:rPr>
        <w:t xml:space="preserve">Zonare Parcului Natural Porţile de Fier, din punct de vedere al recreerii şi  turismului, este o rezultantă a suprapunerii zonelor de management ale parcului (potrivit zonării interioare din Planul de Management) şi a limitărilor privind activităţile turistice generate de aceasta, cu atracţiile turistice identificate, cu tipurile de activităţi şi de experienţe de vizitare posibile pentru vizitatori. </w:t>
      </w:r>
    </w:p>
    <w:p w14:paraId="6FE9258F" w14:textId="77777777" w:rsidR="006B1921" w:rsidRPr="009A23CF" w:rsidRDefault="006B1921" w:rsidP="009A23CF">
      <w:pPr>
        <w:spacing w:after="0" w:line="240" w:lineRule="auto"/>
        <w:jc w:val="both"/>
        <w:rPr>
          <w:rFonts w:ascii="Arial" w:hAnsi="Arial" w:cs="Arial"/>
          <w:sz w:val="24"/>
          <w:szCs w:val="24"/>
        </w:rPr>
      </w:pPr>
      <w:r w:rsidRPr="009A23CF">
        <w:rPr>
          <w:rFonts w:ascii="Arial" w:hAnsi="Arial" w:cs="Arial"/>
          <w:sz w:val="24"/>
          <w:szCs w:val="24"/>
        </w:rPr>
        <w:tab/>
        <w:t>Astfel, din punct de vedere al recreerii şi turismului, arealul Parcului Natural Porţile de Fier este împărţit în următoarele zone:</w:t>
      </w:r>
    </w:p>
    <w:p w14:paraId="5E52C812" w14:textId="77777777" w:rsidR="006B1921" w:rsidRPr="009A23CF" w:rsidRDefault="006B1921" w:rsidP="009A23CF">
      <w:pPr>
        <w:spacing w:after="0" w:line="240" w:lineRule="auto"/>
        <w:jc w:val="both"/>
        <w:rPr>
          <w:rFonts w:ascii="Arial" w:hAnsi="Arial" w:cs="Arial"/>
          <w:b/>
          <w:bCs/>
          <w:sz w:val="24"/>
          <w:szCs w:val="24"/>
        </w:rPr>
      </w:pPr>
      <w:r w:rsidRPr="009A23CF">
        <w:rPr>
          <w:rFonts w:ascii="Arial" w:hAnsi="Arial" w:cs="Arial"/>
          <w:sz w:val="24"/>
          <w:szCs w:val="24"/>
        </w:rPr>
        <w:tab/>
      </w:r>
      <w:r w:rsidRPr="009A23CF">
        <w:rPr>
          <w:rFonts w:ascii="Arial" w:hAnsi="Arial" w:cs="Arial"/>
          <w:b/>
          <w:bCs/>
          <w:sz w:val="24"/>
          <w:szCs w:val="24"/>
        </w:rPr>
        <w:t>A.Zone liniştite</w:t>
      </w:r>
    </w:p>
    <w:p w14:paraId="28D254C0" w14:textId="77777777" w:rsidR="006B1921" w:rsidRPr="009A23CF" w:rsidRDefault="006B1921" w:rsidP="009A23CF">
      <w:pPr>
        <w:spacing w:after="0" w:line="240" w:lineRule="auto"/>
        <w:jc w:val="both"/>
        <w:rPr>
          <w:rFonts w:ascii="Arial" w:hAnsi="Arial" w:cs="Arial"/>
          <w:sz w:val="24"/>
          <w:szCs w:val="24"/>
        </w:rPr>
      </w:pPr>
      <w:r w:rsidRPr="009A23CF">
        <w:rPr>
          <w:rFonts w:ascii="Arial" w:hAnsi="Arial" w:cs="Arial"/>
          <w:sz w:val="24"/>
          <w:szCs w:val="24"/>
        </w:rPr>
        <w:tab/>
        <w:t>Sunt reprezentate de arealele celor 61 zone de protecţie integrală, potrivit Planului de Management al Parcului Natural Porţile de Fier.</w:t>
      </w:r>
    </w:p>
    <w:p w14:paraId="280A070B" w14:textId="77777777" w:rsidR="006B1921" w:rsidRPr="009A23CF" w:rsidRDefault="006B1921" w:rsidP="009A23CF">
      <w:pPr>
        <w:spacing w:after="0" w:line="240" w:lineRule="auto"/>
        <w:jc w:val="both"/>
        <w:rPr>
          <w:rFonts w:ascii="Arial" w:hAnsi="Arial" w:cs="Arial"/>
          <w:sz w:val="24"/>
          <w:szCs w:val="24"/>
        </w:rPr>
      </w:pPr>
      <w:r w:rsidRPr="009A23CF">
        <w:rPr>
          <w:rFonts w:ascii="Arial" w:hAnsi="Arial" w:cs="Arial"/>
          <w:sz w:val="24"/>
          <w:szCs w:val="24"/>
        </w:rPr>
        <w:tab/>
        <w:t>În astfel de zone sunt interzise următoarele activităţi:</w:t>
      </w:r>
    </w:p>
    <w:p w14:paraId="23BCFACD" w14:textId="3D1D5C7A" w:rsidR="006B1921" w:rsidRPr="009A23CF" w:rsidRDefault="006B1921" w:rsidP="009A23CF">
      <w:pPr>
        <w:spacing w:after="0" w:line="240" w:lineRule="auto"/>
        <w:jc w:val="both"/>
        <w:rPr>
          <w:rFonts w:ascii="Arial" w:hAnsi="Arial" w:cs="Arial"/>
          <w:sz w:val="24"/>
          <w:szCs w:val="24"/>
        </w:rPr>
      </w:pPr>
      <w:r w:rsidRPr="009A23CF">
        <w:rPr>
          <w:rFonts w:ascii="Arial" w:hAnsi="Arial" w:cs="Arial"/>
          <w:sz w:val="24"/>
          <w:szCs w:val="24"/>
        </w:rPr>
        <w:tab/>
        <w:t>-accesul fără prezenţa unui însoţitor autorizat (ghid sau ranger) al Administraţiei Parcului Natural Porţile de Fier;</w:t>
      </w:r>
    </w:p>
    <w:p w14:paraId="23EE6118" w14:textId="77777777" w:rsidR="006B1921" w:rsidRPr="009A23CF" w:rsidRDefault="006B1921" w:rsidP="009A23CF">
      <w:pPr>
        <w:spacing w:after="0" w:line="240" w:lineRule="auto"/>
        <w:jc w:val="both"/>
        <w:rPr>
          <w:rFonts w:ascii="Arial" w:hAnsi="Arial" w:cs="Arial"/>
          <w:sz w:val="24"/>
          <w:szCs w:val="24"/>
        </w:rPr>
      </w:pPr>
      <w:r w:rsidRPr="009A23CF">
        <w:rPr>
          <w:rFonts w:ascii="Arial" w:hAnsi="Arial" w:cs="Arial"/>
          <w:sz w:val="24"/>
          <w:szCs w:val="24"/>
        </w:rPr>
        <w:tab/>
        <w:t>-accesul cu orice vehicul motorizat sau nemotorizat;</w:t>
      </w:r>
    </w:p>
    <w:p w14:paraId="0B0F884D" w14:textId="77777777" w:rsidR="006B1921" w:rsidRPr="009A23CF" w:rsidRDefault="006B1921" w:rsidP="009A23CF">
      <w:pPr>
        <w:spacing w:after="0" w:line="240" w:lineRule="auto"/>
        <w:jc w:val="both"/>
        <w:rPr>
          <w:rFonts w:ascii="Arial" w:hAnsi="Arial" w:cs="Arial"/>
          <w:sz w:val="24"/>
          <w:szCs w:val="24"/>
        </w:rPr>
      </w:pPr>
      <w:r w:rsidRPr="009A23CF">
        <w:rPr>
          <w:rFonts w:ascii="Arial" w:hAnsi="Arial" w:cs="Arial"/>
          <w:sz w:val="24"/>
          <w:szCs w:val="24"/>
        </w:rPr>
        <w:tab/>
        <w:t>-deplasarea în afara traseelor stabilite şi marcate;</w:t>
      </w:r>
    </w:p>
    <w:p w14:paraId="6DEC9663" w14:textId="77777777" w:rsidR="006B1921" w:rsidRPr="009A23CF" w:rsidRDefault="006B1921" w:rsidP="009A23CF">
      <w:pPr>
        <w:spacing w:after="0" w:line="240" w:lineRule="auto"/>
        <w:jc w:val="both"/>
        <w:rPr>
          <w:rFonts w:ascii="Arial" w:hAnsi="Arial" w:cs="Arial"/>
          <w:sz w:val="24"/>
          <w:szCs w:val="24"/>
        </w:rPr>
      </w:pPr>
      <w:r w:rsidRPr="009A23CF">
        <w:rPr>
          <w:rFonts w:ascii="Arial" w:hAnsi="Arial" w:cs="Arial"/>
          <w:sz w:val="24"/>
          <w:szCs w:val="24"/>
        </w:rPr>
        <w:tab/>
        <w:t>-orice acţiuni umane de deteriorare sau distrugere a habitatelor şi speciilor protejate;</w:t>
      </w:r>
    </w:p>
    <w:p w14:paraId="28523872" w14:textId="77777777" w:rsidR="006B1921" w:rsidRPr="009A23CF" w:rsidRDefault="006B1921" w:rsidP="009A23CF">
      <w:pPr>
        <w:spacing w:after="0" w:line="240" w:lineRule="auto"/>
        <w:jc w:val="both"/>
        <w:rPr>
          <w:rFonts w:ascii="Arial" w:hAnsi="Arial" w:cs="Arial"/>
          <w:sz w:val="24"/>
          <w:szCs w:val="24"/>
        </w:rPr>
      </w:pPr>
      <w:r w:rsidRPr="009A23CF">
        <w:rPr>
          <w:rFonts w:ascii="Arial" w:hAnsi="Arial" w:cs="Arial"/>
          <w:sz w:val="24"/>
          <w:szCs w:val="24"/>
        </w:rPr>
        <w:tab/>
        <w:t>-camparea pe orice perioadă.</w:t>
      </w:r>
    </w:p>
    <w:p w14:paraId="754C3737" w14:textId="77777777" w:rsidR="006B1921" w:rsidRPr="009A23CF" w:rsidRDefault="006B1921" w:rsidP="009A23CF">
      <w:pPr>
        <w:spacing w:after="0" w:line="240" w:lineRule="auto"/>
        <w:jc w:val="both"/>
        <w:rPr>
          <w:rFonts w:ascii="Arial" w:hAnsi="Arial" w:cs="Arial"/>
          <w:sz w:val="24"/>
          <w:szCs w:val="24"/>
        </w:rPr>
      </w:pPr>
      <w:r w:rsidRPr="009A23CF">
        <w:rPr>
          <w:rFonts w:ascii="Arial" w:hAnsi="Arial" w:cs="Arial"/>
          <w:sz w:val="24"/>
          <w:szCs w:val="24"/>
        </w:rPr>
        <w:tab/>
        <w:t>În zonele liniştite sunt permise următoarele activităţi, numai în prezenţa unui însoţitor autorizat (ghid sau ranger) al Administraţiei Parcului Natural Porţile de Fier :</w:t>
      </w:r>
    </w:p>
    <w:p w14:paraId="07EF35F7" w14:textId="77777777" w:rsidR="006B1921" w:rsidRPr="009A23CF" w:rsidRDefault="006B1921" w:rsidP="009A23CF">
      <w:pPr>
        <w:spacing w:after="0" w:line="240" w:lineRule="auto"/>
        <w:jc w:val="both"/>
        <w:rPr>
          <w:rFonts w:ascii="Arial" w:hAnsi="Arial" w:cs="Arial"/>
          <w:sz w:val="24"/>
          <w:szCs w:val="24"/>
        </w:rPr>
      </w:pPr>
      <w:r w:rsidRPr="009A23CF">
        <w:rPr>
          <w:rFonts w:ascii="Arial" w:hAnsi="Arial" w:cs="Arial"/>
          <w:sz w:val="24"/>
          <w:szCs w:val="24"/>
        </w:rPr>
        <w:tab/>
        <w:t>-excursii tematice, cu elevi din instituţiile de învăţământ din arealul sau din afara parcului, cu scop instructiv educativ;</w:t>
      </w:r>
    </w:p>
    <w:p w14:paraId="64DB3FF2" w14:textId="6847841B" w:rsidR="00AB0342" w:rsidRPr="009A23CF" w:rsidRDefault="006B1921" w:rsidP="009A23CF">
      <w:pPr>
        <w:spacing w:after="0" w:line="240" w:lineRule="auto"/>
        <w:jc w:val="both"/>
        <w:rPr>
          <w:rFonts w:ascii="Arial" w:hAnsi="Arial" w:cs="Arial"/>
          <w:sz w:val="24"/>
          <w:szCs w:val="24"/>
        </w:rPr>
      </w:pPr>
      <w:r w:rsidRPr="009A23CF">
        <w:rPr>
          <w:rFonts w:ascii="Arial" w:hAnsi="Arial" w:cs="Arial"/>
          <w:sz w:val="24"/>
          <w:szCs w:val="24"/>
        </w:rPr>
        <w:tab/>
        <w:t>-excursii ştiinţifice, de observare a habitatelor şi speciilor protejate de către cercetători individuali sau grupuri ale unităţilor de învăţământ universitar, de profil.</w:t>
      </w:r>
    </w:p>
    <w:p w14:paraId="1AA3E8F0" w14:textId="77777777" w:rsidR="006B1921" w:rsidRPr="009A23CF" w:rsidRDefault="006B1921" w:rsidP="009A23CF">
      <w:pPr>
        <w:spacing w:after="0" w:line="240" w:lineRule="auto"/>
        <w:jc w:val="both"/>
        <w:rPr>
          <w:rFonts w:ascii="Arial" w:hAnsi="Arial" w:cs="Arial"/>
          <w:sz w:val="24"/>
          <w:szCs w:val="24"/>
        </w:rPr>
      </w:pPr>
    </w:p>
    <w:p w14:paraId="3A90226A" w14:textId="77777777" w:rsidR="006B1921" w:rsidRPr="009A23CF" w:rsidRDefault="006B1921" w:rsidP="009A23CF">
      <w:pPr>
        <w:spacing w:after="0" w:line="240" w:lineRule="auto"/>
        <w:ind w:firstLine="708"/>
        <w:jc w:val="both"/>
        <w:rPr>
          <w:rFonts w:ascii="Arial" w:hAnsi="Arial" w:cs="Arial"/>
          <w:b/>
          <w:bCs/>
          <w:sz w:val="24"/>
          <w:szCs w:val="24"/>
        </w:rPr>
      </w:pPr>
      <w:r w:rsidRPr="009A23CF">
        <w:rPr>
          <w:rFonts w:ascii="Arial" w:hAnsi="Arial" w:cs="Arial"/>
          <w:b/>
          <w:bCs/>
          <w:sz w:val="24"/>
          <w:szCs w:val="24"/>
        </w:rPr>
        <w:t>B.Zone de recreere şi educative</w:t>
      </w:r>
    </w:p>
    <w:p w14:paraId="4684FDC5" w14:textId="77777777" w:rsidR="006B1921" w:rsidRPr="009A23CF" w:rsidRDefault="006B1921" w:rsidP="009A23CF">
      <w:pPr>
        <w:spacing w:after="0" w:line="240" w:lineRule="auto"/>
        <w:jc w:val="both"/>
        <w:rPr>
          <w:rFonts w:ascii="Arial" w:hAnsi="Arial" w:cs="Arial"/>
          <w:sz w:val="24"/>
          <w:szCs w:val="24"/>
        </w:rPr>
      </w:pPr>
      <w:r w:rsidRPr="009A23CF">
        <w:rPr>
          <w:rFonts w:ascii="Arial" w:hAnsi="Arial" w:cs="Arial"/>
          <w:sz w:val="24"/>
          <w:szCs w:val="24"/>
        </w:rPr>
        <w:t xml:space="preserve"> </w:t>
      </w:r>
      <w:r w:rsidRPr="009A23CF">
        <w:rPr>
          <w:rFonts w:ascii="Arial" w:hAnsi="Arial" w:cs="Arial"/>
          <w:sz w:val="24"/>
          <w:szCs w:val="24"/>
        </w:rPr>
        <w:tab/>
        <w:t>Sunt reprezentate de următoarele categorii de zone din arealul parcului:</w:t>
      </w:r>
    </w:p>
    <w:p w14:paraId="7708506B" w14:textId="77777777" w:rsidR="006B1921" w:rsidRPr="009A23CF" w:rsidRDefault="006B1921" w:rsidP="009A23CF">
      <w:pPr>
        <w:spacing w:after="0" w:line="240" w:lineRule="auto"/>
        <w:jc w:val="both"/>
        <w:rPr>
          <w:rFonts w:ascii="Arial" w:hAnsi="Arial" w:cs="Arial"/>
          <w:sz w:val="24"/>
          <w:szCs w:val="24"/>
        </w:rPr>
      </w:pPr>
      <w:r w:rsidRPr="009A23CF">
        <w:rPr>
          <w:rFonts w:ascii="Arial" w:hAnsi="Arial" w:cs="Arial"/>
          <w:sz w:val="24"/>
          <w:szCs w:val="24"/>
        </w:rPr>
        <w:tab/>
        <w:t>1.Traseele turistice recreative existente actualmente, precum şi cele care urmează a se înfiinţa;</w:t>
      </w:r>
    </w:p>
    <w:p w14:paraId="1502219E" w14:textId="1D77D495" w:rsidR="006B1921" w:rsidRPr="009A23CF" w:rsidRDefault="006B1921" w:rsidP="009A23CF">
      <w:pPr>
        <w:spacing w:after="0" w:line="240" w:lineRule="auto"/>
        <w:ind w:firstLine="708"/>
        <w:jc w:val="both"/>
        <w:rPr>
          <w:rFonts w:ascii="Arial" w:hAnsi="Arial" w:cs="Arial"/>
          <w:sz w:val="24"/>
          <w:szCs w:val="24"/>
        </w:rPr>
      </w:pPr>
      <w:r w:rsidRPr="009A23CF">
        <w:rPr>
          <w:rFonts w:ascii="Arial" w:hAnsi="Arial" w:cs="Arial"/>
          <w:sz w:val="24"/>
          <w:szCs w:val="24"/>
        </w:rPr>
        <w:t>Pe acestea este interzis accesul cu orice mijloc de deplasare motorizat.</w:t>
      </w:r>
    </w:p>
    <w:p w14:paraId="0DD070E9" w14:textId="2A0C1535" w:rsidR="006B1921" w:rsidRPr="009A23CF" w:rsidRDefault="006B1921" w:rsidP="009A23CF">
      <w:pPr>
        <w:spacing w:after="0" w:line="240" w:lineRule="auto"/>
        <w:ind w:firstLine="708"/>
        <w:jc w:val="both"/>
        <w:rPr>
          <w:rFonts w:ascii="Arial" w:hAnsi="Arial" w:cs="Arial"/>
          <w:sz w:val="24"/>
          <w:szCs w:val="24"/>
        </w:rPr>
      </w:pPr>
      <w:r w:rsidRPr="009A23CF">
        <w:rPr>
          <w:rFonts w:ascii="Arial" w:hAnsi="Arial" w:cs="Arial"/>
          <w:sz w:val="24"/>
          <w:szCs w:val="24"/>
        </w:rPr>
        <w:t>Pot fi accesate de turişti, solitari sau grupuri, însoţiţi sau neînsoţiţi de personalul Administraţiei Parcului Natural Porţile de Fier (ghid / ranger).</w:t>
      </w:r>
    </w:p>
    <w:p w14:paraId="10884B34" w14:textId="1D2BEC99" w:rsidR="006B1921" w:rsidRPr="009A23CF" w:rsidRDefault="006B1921" w:rsidP="009A23CF">
      <w:pPr>
        <w:spacing w:after="0" w:line="240" w:lineRule="auto"/>
        <w:ind w:firstLine="708"/>
        <w:jc w:val="both"/>
        <w:rPr>
          <w:rFonts w:ascii="Arial" w:hAnsi="Arial" w:cs="Arial"/>
          <w:sz w:val="24"/>
          <w:szCs w:val="24"/>
        </w:rPr>
      </w:pPr>
      <w:r w:rsidRPr="009A23CF">
        <w:rPr>
          <w:rFonts w:ascii="Arial" w:hAnsi="Arial" w:cs="Arial"/>
          <w:sz w:val="24"/>
          <w:szCs w:val="24"/>
        </w:rPr>
        <w:t>Activităţile permise sau nepermise turiştilor, specificate în regulamentul parcului (inclus în Planul de Management al Parcului Natural Porţile de Fier) urmează a fi specificate pe panouri de atenţionare şi informative, la intrările pe trasee.</w:t>
      </w:r>
    </w:p>
    <w:p w14:paraId="57B9B1FA" w14:textId="77777777" w:rsidR="006B1921" w:rsidRPr="009A23CF" w:rsidRDefault="006B1921" w:rsidP="009A23CF">
      <w:pPr>
        <w:spacing w:after="0" w:line="240" w:lineRule="auto"/>
        <w:jc w:val="both"/>
        <w:rPr>
          <w:rFonts w:ascii="Arial" w:hAnsi="Arial" w:cs="Arial"/>
          <w:sz w:val="24"/>
          <w:szCs w:val="24"/>
        </w:rPr>
      </w:pPr>
      <w:r w:rsidRPr="009A23CF">
        <w:rPr>
          <w:rFonts w:ascii="Arial" w:hAnsi="Arial" w:cs="Arial"/>
          <w:sz w:val="24"/>
          <w:szCs w:val="24"/>
        </w:rPr>
        <w:tab/>
        <w:t>În arealul Parcului Natural Porţilde de Fier există actualmente 16 trasee turistice al căror parcurs este semnalizat (marcat) cu semne colorate potrivit standardelor naţionale.</w:t>
      </w:r>
    </w:p>
    <w:p w14:paraId="09EDA47B" w14:textId="77777777" w:rsidR="006B1921" w:rsidRPr="009A23CF" w:rsidRDefault="006B1921" w:rsidP="009A23CF">
      <w:pPr>
        <w:spacing w:after="0" w:line="240" w:lineRule="auto"/>
        <w:jc w:val="both"/>
        <w:rPr>
          <w:rFonts w:ascii="Arial" w:hAnsi="Arial" w:cs="Arial"/>
          <w:sz w:val="24"/>
          <w:szCs w:val="24"/>
        </w:rPr>
      </w:pPr>
      <w:r w:rsidRPr="009A23CF">
        <w:rPr>
          <w:rFonts w:ascii="Arial" w:hAnsi="Arial" w:cs="Arial"/>
          <w:sz w:val="24"/>
          <w:szCs w:val="24"/>
        </w:rPr>
        <w:tab/>
        <w:t>Administraţia Parcului urmează să identifice şi să amenajeze şi alte asemenea trasee în vederea măririi posibilităţilor de acces a turiştilor şi dirijării acestora către zonele de interes peisagistic.</w:t>
      </w:r>
    </w:p>
    <w:p w14:paraId="7CCBC24B" w14:textId="77777777" w:rsidR="006B1921" w:rsidRPr="009A23CF" w:rsidRDefault="006B1921" w:rsidP="009A23CF">
      <w:pPr>
        <w:spacing w:after="0" w:line="240" w:lineRule="auto"/>
        <w:jc w:val="both"/>
        <w:rPr>
          <w:rFonts w:ascii="Arial" w:hAnsi="Arial" w:cs="Arial"/>
          <w:sz w:val="24"/>
          <w:szCs w:val="24"/>
        </w:rPr>
      </w:pPr>
      <w:r w:rsidRPr="009A23CF">
        <w:rPr>
          <w:rFonts w:ascii="Arial" w:hAnsi="Arial" w:cs="Arial"/>
          <w:sz w:val="24"/>
          <w:szCs w:val="24"/>
        </w:rPr>
        <w:tab/>
        <w:t>2.Trasee turistice educative, existente actualmente, precum şi cele care urmează a se înfiinţa;</w:t>
      </w:r>
    </w:p>
    <w:p w14:paraId="2FE9BF9E" w14:textId="19231BB8" w:rsidR="006B1921" w:rsidRPr="009A23CF" w:rsidRDefault="006B1921" w:rsidP="009A23CF">
      <w:pPr>
        <w:spacing w:after="0" w:line="240" w:lineRule="auto"/>
        <w:ind w:firstLine="708"/>
        <w:jc w:val="both"/>
        <w:rPr>
          <w:rFonts w:ascii="Arial" w:hAnsi="Arial" w:cs="Arial"/>
          <w:sz w:val="24"/>
          <w:szCs w:val="24"/>
        </w:rPr>
      </w:pPr>
      <w:r w:rsidRPr="009A23CF">
        <w:rPr>
          <w:rFonts w:ascii="Arial" w:hAnsi="Arial" w:cs="Arial"/>
          <w:sz w:val="24"/>
          <w:szCs w:val="24"/>
        </w:rPr>
        <w:t>Pe acestea este interzis accesul cu orice mijloc de deplasare motorizat.</w:t>
      </w:r>
    </w:p>
    <w:p w14:paraId="3568DA5B" w14:textId="5C895CF7" w:rsidR="006B1921" w:rsidRPr="009A23CF" w:rsidRDefault="006B1921" w:rsidP="009A23CF">
      <w:pPr>
        <w:spacing w:after="0" w:line="240" w:lineRule="auto"/>
        <w:ind w:firstLine="708"/>
        <w:jc w:val="both"/>
        <w:rPr>
          <w:rFonts w:ascii="Arial" w:hAnsi="Arial" w:cs="Arial"/>
          <w:sz w:val="24"/>
          <w:szCs w:val="24"/>
        </w:rPr>
      </w:pPr>
      <w:r w:rsidRPr="009A23CF">
        <w:rPr>
          <w:rFonts w:ascii="Arial" w:hAnsi="Arial" w:cs="Arial"/>
          <w:sz w:val="24"/>
          <w:szCs w:val="24"/>
        </w:rPr>
        <w:t>Pot fi accesate de turişti, solitari sau grupuri, însoţiţi sau neînsoţiţi de personalul Administraţiei Parcului Natural Porţile de Fier (ghid / ranger).</w:t>
      </w:r>
    </w:p>
    <w:p w14:paraId="128D9341" w14:textId="0D2EEEBC" w:rsidR="006B1921" w:rsidRPr="009A23CF" w:rsidRDefault="006B1921" w:rsidP="009A23CF">
      <w:pPr>
        <w:spacing w:after="0" w:line="240" w:lineRule="auto"/>
        <w:ind w:firstLine="708"/>
        <w:jc w:val="both"/>
        <w:rPr>
          <w:rFonts w:ascii="Arial" w:hAnsi="Arial" w:cs="Arial"/>
          <w:sz w:val="24"/>
          <w:szCs w:val="24"/>
        </w:rPr>
      </w:pPr>
      <w:r w:rsidRPr="009A23CF">
        <w:rPr>
          <w:rFonts w:ascii="Arial" w:hAnsi="Arial" w:cs="Arial"/>
          <w:sz w:val="24"/>
          <w:szCs w:val="24"/>
        </w:rPr>
        <w:lastRenderedPageBreak/>
        <w:t>Activităţile permise sau nepermise turiştilor, specificate în regulamentul parcului (inclus în Planul de Management al Parcului Natural Porţile de Fier) urmează a fi specificate pe panouri de atenţionare şi informative, la intrările pe trasee.</w:t>
      </w:r>
    </w:p>
    <w:p w14:paraId="094E0BCF" w14:textId="77777777" w:rsidR="006B1921" w:rsidRPr="009A23CF" w:rsidRDefault="006B1921" w:rsidP="009A23CF">
      <w:pPr>
        <w:spacing w:after="0" w:line="240" w:lineRule="auto"/>
        <w:jc w:val="both"/>
        <w:rPr>
          <w:rFonts w:ascii="Arial" w:hAnsi="Arial" w:cs="Arial"/>
          <w:sz w:val="24"/>
          <w:szCs w:val="24"/>
        </w:rPr>
      </w:pPr>
      <w:r w:rsidRPr="009A23CF">
        <w:rPr>
          <w:rFonts w:ascii="Arial" w:hAnsi="Arial" w:cs="Arial"/>
          <w:sz w:val="24"/>
          <w:szCs w:val="24"/>
        </w:rPr>
        <w:tab/>
        <w:t>Administraţia parcului urmează să identifice şi să amenjeze cel puţin câte un asemenea traseu în apropierea localităţilor reşedinţă de comună, oraşe sau municipii, în vederea accesului de către turişti, dar în mod special de comunităţile locale (generaţia tânără îndeosebi) în cadrul acţiunilor de informare-documentare şi conştientizare ce se vor desfăşura.</w:t>
      </w:r>
    </w:p>
    <w:p w14:paraId="1227BB46" w14:textId="1C6ADC55" w:rsidR="006B1921" w:rsidRPr="009A23CF" w:rsidRDefault="006B1921" w:rsidP="009A23CF">
      <w:pPr>
        <w:spacing w:after="0" w:line="240" w:lineRule="auto"/>
        <w:jc w:val="both"/>
        <w:rPr>
          <w:rFonts w:ascii="Arial" w:hAnsi="Arial" w:cs="Arial"/>
          <w:sz w:val="24"/>
          <w:szCs w:val="24"/>
        </w:rPr>
      </w:pPr>
      <w:r w:rsidRPr="009A23CF">
        <w:rPr>
          <w:rFonts w:ascii="Arial" w:hAnsi="Arial" w:cs="Arial"/>
          <w:sz w:val="24"/>
          <w:szCs w:val="24"/>
        </w:rPr>
        <w:tab/>
        <w:t>2. Celelalte zone din arealul parcului, cu excepţia zonelor de protecţie integrală nominalizate şi descrise în Planul de Management al Parcului Natural Porţile de Fier.</w:t>
      </w:r>
    </w:p>
    <w:p w14:paraId="19483351" w14:textId="77777777" w:rsidR="006B1921" w:rsidRPr="009A23CF" w:rsidRDefault="006B1921" w:rsidP="009A23CF">
      <w:pPr>
        <w:spacing w:after="0" w:line="240" w:lineRule="auto"/>
        <w:jc w:val="both"/>
        <w:rPr>
          <w:rFonts w:ascii="Arial" w:hAnsi="Arial" w:cs="Arial"/>
          <w:sz w:val="24"/>
          <w:szCs w:val="24"/>
        </w:rPr>
      </w:pPr>
      <w:r w:rsidRPr="009A23CF">
        <w:rPr>
          <w:rFonts w:ascii="Arial" w:hAnsi="Arial" w:cs="Arial"/>
          <w:sz w:val="24"/>
          <w:szCs w:val="24"/>
        </w:rPr>
        <w:tab/>
        <w:t>În aceste zone este permis accesul turiştilor, solitari sau în grupuri, neînsoţiţi de personalul Administraţiei Parcului Natural Porţile de Fier, pentru desfăşurarea activităţilor recreative şi de agrement.</w:t>
      </w:r>
    </w:p>
    <w:p w14:paraId="01E55776" w14:textId="77777777" w:rsidR="006B1921" w:rsidRPr="009A23CF" w:rsidRDefault="006B1921" w:rsidP="009A23CF">
      <w:pPr>
        <w:spacing w:after="0" w:line="240" w:lineRule="auto"/>
        <w:jc w:val="both"/>
        <w:rPr>
          <w:rFonts w:ascii="Arial" w:hAnsi="Arial" w:cs="Arial"/>
          <w:sz w:val="24"/>
          <w:szCs w:val="24"/>
        </w:rPr>
      </w:pPr>
      <w:r w:rsidRPr="009A23CF">
        <w:rPr>
          <w:rFonts w:ascii="Arial" w:hAnsi="Arial" w:cs="Arial"/>
          <w:sz w:val="24"/>
          <w:szCs w:val="24"/>
        </w:rPr>
        <w:tab/>
        <w:t>Accesul este permis cu orice mijloace de transport, inclusiv motorizate, numai de căile de transport existente (drumuri amenajate şi de pământ).</w:t>
      </w:r>
    </w:p>
    <w:p w14:paraId="565903B6" w14:textId="2A161AAA" w:rsidR="006B1921" w:rsidRPr="009A23CF" w:rsidRDefault="006B1921" w:rsidP="009A23CF">
      <w:pPr>
        <w:spacing w:after="0" w:line="240" w:lineRule="auto"/>
        <w:jc w:val="both"/>
        <w:rPr>
          <w:rFonts w:ascii="Arial" w:hAnsi="Arial" w:cs="Arial"/>
          <w:sz w:val="24"/>
          <w:szCs w:val="24"/>
        </w:rPr>
      </w:pPr>
      <w:r w:rsidRPr="009A23CF">
        <w:rPr>
          <w:rFonts w:ascii="Arial" w:hAnsi="Arial" w:cs="Arial"/>
          <w:sz w:val="24"/>
          <w:szCs w:val="24"/>
        </w:rPr>
        <w:tab/>
        <w:t>Pe lângă activităţile interzise, prevăzute în regulamentul parcului, este interzisă ieşirea, cu mijloacele auto motorizate, de pe traseul căilor de transport existente.</w:t>
      </w:r>
    </w:p>
    <w:p w14:paraId="2D09A9CD" w14:textId="77777777" w:rsidR="006B1921" w:rsidRPr="009A23CF" w:rsidRDefault="006B1921" w:rsidP="009A23CF">
      <w:pPr>
        <w:spacing w:after="0" w:line="240" w:lineRule="auto"/>
        <w:jc w:val="both"/>
        <w:rPr>
          <w:rFonts w:ascii="Arial" w:hAnsi="Arial" w:cs="Arial"/>
          <w:sz w:val="24"/>
          <w:szCs w:val="24"/>
        </w:rPr>
      </w:pPr>
    </w:p>
    <w:p w14:paraId="2FF03FA7" w14:textId="77777777" w:rsidR="006B1921" w:rsidRPr="009A23CF" w:rsidRDefault="006B1921" w:rsidP="009A23CF">
      <w:pPr>
        <w:spacing w:after="0" w:line="240" w:lineRule="auto"/>
        <w:jc w:val="both"/>
        <w:rPr>
          <w:rFonts w:ascii="Arial" w:hAnsi="Arial" w:cs="Arial"/>
          <w:b/>
          <w:bCs/>
          <w:sz w:val="24"/>
          <w:szCs w:val="24"/>
        </w:rPr>
      </w:pPr>
      <w:r w:rsidRPr="009A23CF">
        <w:rPr>
          <w:rFonts w:ascii="Arial" w:hAnsi="Arial" w:cs="Arial"/>
          <w:sz w:val="24"/>
          <w:szCs w:val="24"/>
        </w:rPr>
        <w:tab/>
      </w:r>
      <w:r w:rsidRPr="009A23CF">
        <w:rPr>
          <w:rFonts w:ascii="Arial" w:hAnsi="Arial" w:cs="Arial"/>
          <w:b/>
          <w:bCs/>
          <w:sz w:val="24"/>
          <w:szCs w:val="24"/>
        </w:rPr>
        <w:t>C.Zone de cazare permanente</w:t>
      </w:r>
      <w:r w:rsidRPr="009A23CF">
        <w:rPr>
          <w:rFonts w:ascii="Arial" w:hAnsi="Arial" w:cs="Arial"/>
          <w:b/>
          <w:bCs/>
          <w:sz w:val="24"/>
          <w:szCs w:val="24"/>
        </w:rPr>
        <w:tab/>
      </w:r>
    </w:p>
    <w:p w14:paraId="2EC6AEAE" w14:textId="19380FAD" w:rsidR="006B1921" w:rsidRPr="009A23CF" w:rsidRDefault="006B1921" w:rsidP="009A23CF">
      <w:pPr>
        <w:spacing w:after="0" w:line="240" w:lineRule="auto"/>
        <w:jc w:val="both"/>
        <w:rPr>
          <w:rFonts w:ascii="Arial" w:hAnsi="Arial" w:cs="Arial"/>
          <w:sz w:val="24"/>
          <w:szCs w:val="24"/>
        </w:rPr>
      </w:pPr>
      <w:r w:rsidRPr="009A23CF">
        <w:rPr>
          <w:rFonts w:ascii="Arial" w:hAnsi="Arial" w:cs="Arial"/>
          <w:sz w:val="24"/>
          <w:szCs w:val="24"/>
        </w:rPr>
        <w:tab/>
        <w:t>Acestea sunt reprezentate de cele unităţile de cazare, existente în arealul Parcului Natural Porţile de Fier şi pentru care administraţie a întocmit „fişa unităţii de cazare” care include date relevante pentru turişti privind: denumirea, locaţia (inclusiv coordonate GIS), posibilităţi de contact (telefon, fax, e-mail, web), posibilităţi de cazare şi parcare mijloace auto, posibilităţi de servire a mesei, dotarea camerelor, preţuri informative.</w:t>
      </w:r>
    </w:p>
    <w:p w14:paraId="16BE0DB5" w14:textId="77777777" w:rsidR="006B1921" w:rsidRPr="009A23CF" w:rsidRDefault="006B1921" w:rsidP="009A23CF">
      <w:pPr>
        <w:spacing w:after="0" w:line="240" w:lineRule="auto"/>
        <w:jc w:val="both"/>
        <w:rPr>
          <w:rFonts w:ascii="Arial" w:hAnsi="Arial" w:cs="Arial"/>
          <w:sz w:val="24"/>
          <w:szCs w:val="24"/>
        </w:rPr>
      </w:pPr>
    </w:p>
    <w:p w14:paraId="1DC83EFE" w14:textId="77777777" w:rsidR="006B1921" w:rsidRPr="009A23CF" w:rsidRDefault="006B1921" w:rsidP="009A23CF">
      <w:pPr>
        <w:spacing w:after="0" w:line="240" w:lineRule="auto"/>
        <w:jc w:val="both"/>
        <w:rPr>
          <w:rFonts w:ascii="Arial" w:hAnsi="Arial" w:cs="Arial"/>
          <w:b/>
          <w:bCs/>
          <w:sz w:val="24"/>
          <w:szCs w:val="24"/>
        </w:rPr>
      </w:pPr>
      <w:r w:rsidRPr="009A23CF">
        <w:rPr>
          <w:rFonts w:ascii="Arial" w:hAnsi="Arial" w:cs="Arial"/>
          <w:sz w:val="24"/>
          <w:szCs w:val="24"/>
        </w:rPr>
        <w:tab/>
      </w:r>
      <w:r w:rsidRPr="009A23CF">
        <w:rPr>
          <w:rFonts w:ascii="Arial" w:hAnsi="Arial" w:cs="Arial"/>
          <w:b/>
          <w:bCs/>
          <w:sz w:val="24"/>
          <w:szCs w:val="24"/>
        </w:rPr>
        <w:t>D.Zone de campare temporară</w:t>
      </w:r>
    </w:p>
    <w:p w14:paraId="26254B66" w14:textId="77777777" w:rsidR="006B1921" w:rsidRPr="009A23CF" w:rsidRDefault="006B1921" w:rsidP="009A23CF">
      <w:pPr>
        <w:spacing w:after="0" w:line="240" w:lineRule="auto"/>
        <w:jc w:val="both"/>
        <w:rPr>
          <w:rFonts w:ascii="Arial" w:hAnsi="Arial" w:cs="Arial"/>
          <w:sz w:val="24"/>
          <w:szCs w:val="24"/>
        </w:rPr>
      </w:pPr>
      <w:r w:rsidRPr="009A23CF">
        <w:rPr>
          <w:rFonts w:ascii="Arial" w:hAnsi="Arial" w:cs="Arial"/>
          <w:sz w:val="24"/>
          <w:szCs w:val="24"/>
        </w:rPr>
        <w:tab/>
        <w:t>Acestea sunt reprezentate de locurile unde, anumite categorii de turişti, îşi pot instala corturi şi pot desfăşura activităţi de recreere şi divertisment: drumeţii, pescuit, diverse jocuri sportive.</w:t>
      </w:r>
    </w:p>
    <w:p w14:paraId="7FCA5993" w14:textId="7E862DF2" w:rsidR="006B1921" w:rsidRPr="009A23CF" w:rsidRDefault="006B1921" w:rsidP="009A23CF">
      <w:pPr>
        <w:spacing w:after="0" w:line="240" w:lineRule="auto"/>
        <w:jc w:val="both"/>
        <w:rPr>
          <w:rFonts w:ascii="Arial" w:hAnsi="Arial" w:cs="Arial"/>
          <w:sz w:val="24"/>
          <w:szCs w:val="24"/>
        </w:rPr>
      </w:pPr>
      <w:r w:rsidRPr="009A23CF">
        <w:rPr>
          <w:rFonts w:ascii="Arial" w:hAnsi="Arial" w:cs="Arial"/>
          <w:sz w:val="24"/>
          <w:szCs w:val="24"/>
        </w:rPr>
        <w:tab/>
        <w:t>În arealul Parcului Natural Porţile de Fier nu există actualmente amenajate asemenea zone, deşi există anumite zone permanent frecventate de turişti în special pentru pescuitul sportiv.</w:t>
      </w:r>
    </w:p>
    <w:p w14:paraId="7C9D9B77" w14:textId="77777777" w:rsidR="009A23CF" w:rsidRPr="009A23CF" w:rsidRDefault="009A23CF" w:rsidP="009A23CF">
      <w:pPr>
        <w:spacing w:after="0" w:line="240" w:lineRule="auto"/>
        <w:jc w:val="both"/>
        <w:rPr>
          <w:rFonts w:ascii="Arial" w:hAnsi="Arial" w:cs="Arial"/>
          <w:sz w:val="24"/>
          <w:szCs w:val="24"/>
        </w:rPr>
      </w:pPr>
    </w:p>
    <w:p w14:paraId="5E958D63" w14:textId="77777777" w:rsidR="009A23CF" w:rsidRPr="009A23CF" w:rsidRDefault="006B1921" w:rsidP="009A23CF">
      <w:pPr>
        <w:spacing w:after="0" w:line="240" w:lineRule="auto"/>
        <w:jc w:val="both"/>
        <w:rPr>
          <w:rFonts w:ascii="Arial" w:hAnsi="Arial" w:cs="Arial"/>
          <w:b/>
          <w:bCs/>
          <w:sz w:val="24"/>
          <w:szCs w:val="24"/>
        </w:rPr>
      </w:pPr>
      <w:r w:rsidRPr="009A23CF">
        <w:rPr>
          <w:rFonts w:ascii="Arial" w:hAnsi="Arial" w:cs="Arial"/>
          <w:sz w:val="24"/>
          <w:szCs w:val="24"/>
        </w:rPr>
        <w:tab/>
      </w:r>
      <w:r w:rsidR="009A23CF" w:rsidRPr="009A23CF">
        <w:rPr>
          <w:rFonts w:ascii="Arial" w:hAnsi="Arial" w:cs="Arial"/>
          <w:b/>
          <w:bCs/>
          <w:sz w:val="24"/>
          <w:szCs w:val="24"/>
        </w:rPr>
        <w:t>E.Zone de oprire temporară</w:t>
      </w:r>
      <w:r w:rsidR="009A23CF" w:rsidRPr="009A23CF">
        <w:rPr>
          <w:rFonts w:ascii="Arial" w:hAnsi="Arial" w:cs="Arial"/>
          <w:b/>
          <w:bCs/>
          <w:sz w:val="24"/>
          <w:szCs w:val="24"/>
        </w:rPr>
        <w:tab/>
        <w:t xml:space="preserve"> </w:t>
      </w:r>
    </w:p>
    <w:p w14:paraId="2A5DFC23" w14:textId="77777777" w:rsidR="009A23CF" w:rsidRPr="009A23CF" w:rsidRDefault="009A23CF" w:rsidP="009A23CF">
      <w:pPr>
        <w:spacing w:after="0" w:line="240" w:lineRule="auto"/>
        <w:jc w:val="both"/>
        <w:rPr>
          <w:rFonts w:ascii="Arial" w:hAnsi="Arial" w:cs="Arial"/>
          <w:sz w:val="24"/>
          <w:szCs w:val="24"/>
        </w:rPr>
      </w:pPr>
      <w:r w:rsidRPr="009A23CF">
        <w:rPr>
          <w:rFonts w:ascii="Arial" w:hAnsi="Arial" w:cs="Arial"/>
          <w:sz w:val="24"/>
          <w:szCs w:val="24"/>
        </w:rPr>
        <w:tab/>
        <w:t>Sunt reprezentate de numeroase parcări amplasate pe toate drumurile de acces din interiorul Parcului Natural Porţile de Fier, unele amenajate (mese şi bănci sau scaune din lemn, coşuri de colectare a deşeurilor, leagăne pentru copii etc), în special de căile de comunicaţie care străbat axial parcul (DN 6, DN 57 şi DN 57A).</w:t>
      </w:r>
    </w:p>
    <w:p w14:paraId="729E9724" w14:textId="1D3EE569" w:rsidR="009A23CF" w:rsidRPr="009A23CF" w:rsidRDefault="009A23CF" w:rsidP="009A23CF">
      <w:pPr>
        <w:spacing w:after="0" w:line="240" w:lineRule="auto"/>
        <w:jc w:val="both"/>
        <w:rPr>
          <w:rFonts w:ascii="Arial" w:hAnsi="Arial" w:cs="Arial"/>
          <w:sz w:val="24"/>
          <w:szCs w:val="24"/>
        </w:rPr>
      </w:pPr>
      <w:r w:rsidRPr="009A23CF">
        <w:rPr>
          <w:rFonts w:ascii="Arial" w:hAnsi="Arial" w:cs="Arial"/>
          <w:sz w:val="24"/>
          <w:szCs w:val="24"/>
        </w:rPr>
        <w:tab/>
        <w:t>Acestea sunt amenajate de obicei în locuri cu puncte de belvedere mai deosebite ale peisajului local şi unde opresc zilnic turiştii pasageri.</w:t>
      </w:r>
    </w:p>
    <w:p w14:paraId="10F3B049" w14:textId="77777777" w:rsidR="009A23CF" w:rsidRPr="009A23CF" w:rsidRDefault="009A23CF" w:rsidP="009A23CF">
      <w:pPr>
        <w:spacing w:after="0" w:line="240" w:lineRule="auto"/>
        <w:jc w:val="both"/>
        <w:rPr>
          <w:rFonts w:ascii="Arial" w:hAnsi="Arial" w:cs="Arial"/>
          <w:sz w:val="24"/>
          <w:szCs w:val="24"/>
        </w:rPr>
      </w:pPr>
    </w:p>
    <w:p w14:paraId="77EFC231" w14:textId="77777777" w:rsidR="009A23CF" w:rsidRPr="009A23CF" w:rsidRDefault="009A23CF" w:rsidP="009A23CF">
      <w:pPr>
        <w:spacing w:after="0" w:line="240" w:lineRule="auto"/>
        <w:jc w:val="both"/>
        <w:rPr>
          <w:rFonts w:ascii="Arial" w:hAnsi="Arial" w:cs="Arial"/>
          <w:b/>
          <w:bCs/>
          <w:sz w:val="24"/>
          <w:szCs w:val="24"/>
        </w:rPr>
      </w:pPr>
      <w:r w:rsidRPr="009A23CF">
        <w:rPr>
          <w:rFonts w:ascii="Arial" w:hAnsi="Arial" w:cs="Arial"/>
          <w:sz w:val="24"/>
          <w:szCs w:val="24"/>
        </w:rPr>
        <w:tab/>
      </w:r>
      <w:r w:rsidRPr="009A23CF">
        <w:rPr>
          <w:rFonts w:ascii="Arial" w:hAnsi="Arial" w:cs="Arial"/>
          <w:b/>
          <w:bCs/>
          <w:sz w:val="24"/>
          <w:szCs w:val="24"/>
        </w:rPr>
        <w:t>F) Zone pentru picnic</w:t>
      </w:r>
    </w:p>
    <w:p w14:paraId="43F9C783" w14:textId="77777777" w:rsidR="009A23CF" w:rsidRPr="009A23CF" w:rsidRDefault="009A23CF" w:rsidP="009A23CF">
      <w:pPr>
        <w:spacing w:after="0" w:line="240" w:lineRule="auto"/>
        <w:ind w:firstLine="708"/>
        <w:jc w:val="both"/>
        <w:rPr>
          <w:rFonts w:ascii="Arial" w:hAnsi="Arial" w:cs="Arial"/>
          <w:sz w:val="24"/>
          <w:szCs w:val="24"/>
        </w:rPr>
      </w:pPr>
      <w:r w:rsidRPr="009A23CF">
        <w:rPr>
          <w:rFonts w:ascii="Arial" w:hAnsi="Arial" w:cs="Arial"/>
          <w:sz w:val="24"/>
          <w:szCs w:val="24"/>
        </w:rPr>
        <w:t xml:space="preserve">Aceste zone sunt numeroase şi sunt amplasate de regulă în apropierea localităţilor, fiind frecventate îndeosebi de comunităţile locale la sfârşitul săptămânii, pentru picnic. </w:t>
      </w:r>
    </w:p>
    <w:p w14:paraId="6067D437" w14:textId="77777777" w:rsidR="009A23CF" w:rsidRPr="009A23CF" w:rsidRDefault="009A23CF" w:rsidP="009A23CF">
      <w:pPr>
        <w:spacing w:after="0" w:line="240" w:lineRule="auto"/>
        <w:ind w:firstLine="708"/>
        <w:jc w:val="both"/>
        <w:rPr>
          <w:rFonts w:ascii="Arial" w:hAnsi="Arial" w:cs="Arial"/>
          <w:sz w:val="24"/>
          <w:szCs w:val="24"/>
        </w:rPr>
      </w:pPr>
      <w:r w:rsidRPr="009A23CF">
        <w:rPr>
          <w:rFonts w:ascii="Arial" w:hAnsi="Arial" w:cs="Arial"/>
          <w:sz w:val="24"/>
          <w:szCs w:val="24"/>
        </w:rPr>
        <w:t>În astfel de zone, aflate în afara zonelor de protecţie integrală şi în apropierea cursurilor de apă permanente, turiştii, dar în mod special comunităţile locale, au acces cu mijloace motorizate  şi se desfăşoară activităţi recreative de picnic: grătar, fotbal, volei, înot, şah, table etc.</w:t>
      </w:r>
    </w:p>
    <w:p w14:paraId="197CAB20" w14:textId="6FBE8A67" w:rsidR="009A23CF" w:rsidRPr="009A23CF" w:rsidRDefault="009A23CF" w:rsidP="009A23CF">
      <w:pPr>
        <w:spacing w:after="0" w:line="240" w:lineRule="auto"/>
        <w:ind w:firstLine="708"/>
        <w:jc w:val="both"/>
        <w:rPr>
          <w:rFonts w:ascii="Arial" w:hAnsi="Arial" w:cs="Arial"/>
          <w:sz w:val="24"/>
          <w:szCs w:val="24"/>
        </w:rPr>
      </w:pPr>
      <w:r w:rsidRPr="009A23CF">
        <w:rPr>
          <w:rFonts w:ascii="Arial" w:hAnsi="Arial" w:cs="Arial"/>
          <w:sz w:val="24"/>
          <w:szCs w:val="24"/>
        </w:rPr>
        <w:t xml:space="preserve">Sunt renumite locurile de picnic de pe următoarele văi: Berzasca, Sirinia, Elişeva, Mraconia, Bahna, Jidoştiţa etc.Având în vedere accesarea permanentă, în fiecare săptămână din perioada </w:t>
      </w:r>
      <w:r w:rsidRPr="009A23CF">
        <w:rPr>
          <w:rFonts w:ascii="Arial" w:hAnsi="Arial" w:cs="Arial"/>
          <w:sz w:val="24"/>
          <w:szCs w:val="24"/>
        </w:rPr>
        <w:lastRenderedPageBreak/>
        <w:t>lunilor mai – septembrie, a acestor locaţii, precum şi activităţile desfăşurate este stringent necesară întreprinderea unor măsuri minime, împreună cu administraţiile publice locale, în scopul asigurării:</w:t>
      </w:r>
    </w:p>
    <w:p w14:paraId="5EBDB10E" w14:textId="77777777" w:rsidR="009A23CF" w:rsidRPr="009A23CF" w:rsidRDefault="009A23CF" w:rsidP="009A23CF">
      <w:pPr>
        <w:spacing w:after="0" w:line="240" w:lineRule="auto"/>
        <w:ind w:firstLine="708"/>
        <w:jc w:val="both"/>
        <w:rPr>
          <w:rFonts w:ascii="Arial" w:hAnsi="Arial" w:cs="Arial"/>
          <w:sz w:val="24"/>
          <w:szCs w:val="24"/>
        </w:rPr>
      </w:pPr>
      <w:r w:rsidRPr="009A23CF">
        <w:rPr>
          <w:rFonts w:ascii="Arial" w:hAnsi="Arial" w:cs="Arial"/>
          <w:sz w:val="24"/>
          <w:szCs w:val="24"/>
        </w:rPr>
        <w:t>-protecţiei împotriva incendiilor (panouri avertizare, locuri speciale de aprins focul etc.);</w:t>
      </w:r>
    </w:p>
    <w:p w14:paraId="2E3E5C66" w14:textId="77777777" w:rsidR="009A23CF" w:rsidRPr="009A23CF" w:rsidRDefault="009A23CF" w:rsidP="009A23CF">
      <w:pPr>
        <w:spacing w:after="0" w:line="240" w:lineRule="auto"/>
        <w:ind w:firstLine="708"/>
        <w:jc w:val="both"/>
        <w:rPr>
          <w:rFonts w:ascii="Arial" w:hAnsi="Arial" w:cs="Arial"/>
          <w:sz w:val="24"/>
          <w:szCs w:val="24"/>
        </w:rPr>
      </w:pPr>
      <w:r w:rsidRPr="009A23CF">
        <w:rPr>
          <w:rFonts w:ascii="Arial" w:hAnsi="Arial" w:cs="Arial"/>
          <w:sz w:val="24"/>
          <w:szCs w:val="24"/>
        </w:rPr>
        <w:t xml:space="preserve">-conştientizării turiştilor privind protecţia biodiversităţii (locuri de parcare, panouri de informare etc.)  </w:t>
      </w:r>
    </w:p>
    <w:p w14:paraId="30979AB3" w14:textId="1AE35827" w:rsidR="006B1921" w:rsidRDefault="009A23CF" w:rsidP="009A23CF">
      <w:pPr>
        <w:spacing w:after="0" w:line="240" w:lineRule="auto"/>
        <w:jc w:val="both"/>
        <w:rPr>
          <w:rFonts w:ascii="Arial" w:hAnsi="Arial" w:cs="Arial"/>
          <w:sz w:val="24"/>
          <w:szCs w:val="24"/>
        </w:rPr>
      </w:pPr>
      <w:r w:rsidRPr="009A23CF">
        <w:rPr>
          <w:rFonts w:ascii="Arial" w:hAnsi="Arial" w:cs="Arial"/>
          <w:sz w:val="24"/>
          <w:szCs w:val="24"/>
        </w:rPr>
        <w:tab/>
        <w:t>În toate aceste zone urmează a se instala puncte de informare-documentare şi conştientizare, reprezentate prin panouri: de avertizare (privind activităţile permise şi cele nepermise), de informare-documentare (privind speciile şi habitatele existente şi care au statut de protecţie) etc. Deasemeni, în perioada de vârf a fluxului de turişti în aceste zone, lunile iunie-august, agenţii de teren vor efectua patrule permanente în vederea supravegherii privind respectarea regulamentului parcului şi a legislaţiei privind ariile naturale protejate, atenţionând turiştii referitor la anumite ativităţi care ar putea aduce prejudicii speciilor şi habitatelor din zonă, fapte sau acţiuni care sunt sancţionate de către legislaţia în vigoare.</w:t>
      </w:r>
    </w:p>
    <w:p w14:paraId="1EB99E05" w14:textId="77777777" w:rsidR="001904B2" w:rsidRPr="009A23CF" w:rsidRDefault="001904B2" w:rsidP="009A23CF">
      <w:pPr>
        <w:spacing w:after="0" w:line="240" w:lineRule="auto"/>
        <w:jc w:val="both"/>
        <w:rPr>
          <w:rFonts w:ascii="Arial" w:hAnsi="Arial" w:cs="Arial"/>
          <w:b/>
          <w:bCs/>
          <w:sz w:val="24"/>
          <w:szCs w:val="24"/>
        </w:rPr>
      </w:pPr>
    </w:p>
    <w:p w14:paraId="3A114C27" w14:textId="13D5A9F4" w:rsidR="009A23CF" w:rsidRPr="009A23CF" w:rsidRDefault="001904B2" w:rsidP="009A23CF">
      <w:pPr>
        <w:tabs>
          <w:tab w:val="left" w:pos="284"/>
        </w:tabs>
        <w:spacing w:after="0" w:line="240" w:lineRule="auto"/>
        <w:outlineLvl w:val="0"/>
        <w:rPr>
          <w:rFonts w:ascii="Arial" w:hAnsi="Arial" w:cs="Arial"/>
          <w:b/>
          <w:sz w:val="24"/>
          <w:szCs w:val="24"/>
        </w:rPr>
      </w:pPr>
      <w:r>
        <w:rPr>
          <w:rFonts w:ascii="Arial" w:hAnsi="Arial" w:cs="Arial"/>
          <w:b/>
          <w:bCs/>
          <w:sz w:val="24"/>
          <w:szCs w:val="24"/>
          <w:lang w:val="it-IT"/>
        </w:rPr>
        <w:t xml:space="preserve">VII. </w:t>
      </w:r>
      <w:r w:rsidR="009A23CF" w:rsidRPr="009A23CF">
        <w:rPr>
          <w:rFonts w:ascii="Arial" w:hAnsi="Arial" w:cs="Arial"/>
          <w:b/>
          <w:bCs/>
          <w:sz w:val="24"/>
          <w:szCs w:val="24"/>
          <w:lang w:val="it-IT"/>
        </w:rPr>
        <w:t>P</w:t>
      </w:r>
      <w:r w:rsidR="009A23CF" w:rsidRPr="009A23CF">
        <w:rPr>
          <w:rFonts w:ascii="Arial" w:hAnsi="Arial" w:cs="Arial"/>
          <w:b/>
          <w:bCs/>
          <w:sz w:val="24"/>
          <w:szCs w:val="24"/>
        </w:rPr>
        <w:t xml:space="preserve">lanul de informare şi interpretare </w:t>
      </w:r>
    </w:p>
    <w:p w14:paraId="44A3562D" w14:textId="77777777" w:rsidR="009A23CF" w:rsidRPr="009A23CF" w:rsidRDefault="009A23CF" w:rsidP="009A23CF">
      <w:pPr>
        <w:tabs>
          <w:tab w:val="left" w:pos="284"/>
        </w:tabs>
        <w:spacing w:after="0" w:line="240" w:lineRule="auto"/>
        <w:rPr>
          <w:rFonts w:ascii="Arial" w:hAnsi="Arial" w:cs="Arial"/>
          <w:b/>
          <w:sz w:val="24"/>
          <w:szCs w:val="24"/>
        </w:rPr>
      </w:pPr>
    </w:p>
    <w:p w14:paraId="492DC64D" w14:textId="4D11F8C2" w:rsidR="009A23CF" w:rsidRDefault="009A23CF" w:rsidP="009A23CF">
      <w:pPr>
        <w:tabs>
          <w:tab w:val="left" w:pos="284"/>
        </w:tabs>
        <w:spacing w:after="0" w:line="240" w:lineRule="auto"/>
        <w:jc w:val="both"/>
        <w:rPr>
          <w:rFonts w:ascii="Arial" w:hAnsi="Arial" w:cs="Arial"/>
          <w:sz w:val="24"/>
          <w:szCs w:val="24"/>
        </w:rPr>
      </w:pPr>
      <w:r w:rsidRPr="009A23CF">
        <w:rPr>
          <w:rFonts w:ascii="Arial" w:hAnsi="Arial" w:cs="Arial"/>
          <w:b/>
          <w:sz w:val="24"/>
          <w:szCs w:val="24"/>
        </w:rPr>
        <w:tab/>
      </w:r>
      <w:r w:rsidRPr="009A23CF">
        <w:rPr>
          <w:rFonts w:ascii="Arial" w:hAnsi="Arial" w:cs="Arial"/>
          <w:b/>
          <w:sz w:val="24"/>
          <w:szCs w:val="24"/>
        </w:rPr>
        <w:tab/>
      </w:r>
      <w:r w:rsidRPr="009A23CF">
        <w:rPr>
          <w:rFonts w:ascii="Arial" w:hAnsi="Arial" w:cs="Arial"/>
          <w:sz w:val="24"/>
          <w:szCs w:val="24"/>
        </w:rPr>
        <w:t xml:space="preserve">Având în vedere zonarea stabilită, din punct de vedere al recreerii şi turismului, Administraţia Parcului Natural Porţile de Fier şi-a propus o serie de acţiuni/măsuri privind informarea-documentarea şi conştientizarea turiştilor privind elementele de peisaj şi biodiversitatea zonei precum necesitatea respectării unor reguli prestabilite în scopul menţinerii unei stări de conservare favorabilă pentru speciile şi habitatele din zona, astfel: </w:t>
      </w:r>
    </w:p>
    <w:p w14:paraId="21AA15A4" w14:textId="77777777" w:rsidR="001904B2" w:rsidRDefault="001904B2" w:rsidP="009A23CF">
      <w:pPr>
        <w:tabs>
          <w:tab w:val="left" w:pos="284"/>
        </w:tabs>
        <w:spacing w:after="0" w:line="240" w:lineRule="auto"/>
        <w:jc w:val="both"/>
        <w:rPr>
          <w:rFonts w:ascii="Arial" w:hAnsi="Arial" w:cs="Arial"/>
          <w:sz w:val="24"/>
          <w:szCs w:val="24"/>
        </w:rPr>
      </w:pPr>
    </w:p>
    <w:p w14:paraId="45811087" w14:textId="7646F2F3" w:rsidR="001904B2" w:rsidRPr="009A23CF" w:rsidRDefault="001904B2" w:rsidP="009A23CF">
      <w:pPr>
        <w:tabs>
          <w:tab w:val="left" w:pos="284"/>
        </w:tabs>
        <w:spacing w:after="0" w:line="240" w:lineRule="auto"/>
        <w:jc w:val="both"/>
        <w:rPr>
          <w:rFonts w:ascii="Arial" w:hAnsi="Arial" w:cs="Arial"/>
          <w:sz w:val="24"/>
          <w:szCs w:val="24"/>
        </w:rPr>
      </w:pPr>
      <w:r>
        <w:rPr>
          <w:rFonts w:ascii="Arial" w:hAnsi="Arial" w:cs="Arial"/>
          <w:sz w:val="24"/>
          <w:szCs w:val="24"/>
        </w:rPr>
        <w:t>Tabelul nr.13</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069"/>
        <w:gridCol w:w="3752"/>
        <w:gridCol w:w="1550"/>
        <w:gridCol w:w="2924"/>
      </w:tblGrid>
      <w:tr w:rsidR="009A23CF" w:rsidRPr="009A23CF" w14:paraId="2C612264" w14:textId="77777777" w:rsidTr="001904B2">
        <w:trPr>
          <w:jc w:val="center"/>
        </w:trPr>
        <w:tc>
          <w:tcPr>
            <w:tcW w:w="2069" w:type="dxa"/>
          </w:tcPr>
          <w:p w14:paraId="0D7377BF" w14:textId="77777777" w:rsidR="009A23CF" w:rsidRPr="009A23CF" w:rsidRDefault="009A23CF" w:rsidP="009A23CF">
            <w:pPr>
              <w:tabs>
                <w:tab w:val="left" w:pos="284"/>
              </w:tabs>
              <w:spacing w:after="0" w:line="240" w:lineRule="auto"/>
              <w:jc w:val="center"/>
              <w:rPr>
                <w:rFonts w:ascii="Arial" w:hAnsi="Arial" w:cs="Arial"/>
                <w:b/>
                <w:sz w:val="24"/>
                <w:szCs w:val="24"/>
              </w:rPr>
            </w:pPr>
            <w:r w:rsidRPr="009A23CF">
              <w:rPr>
                <w:rFonts w:ascii="Arial" w:hAnsi="Arial" w:cs="Arial"/>
                <w:b/>
                <w:sz w:val="24"/>
                <w:szCs w:val="24"/>
              </w:rPr>
              <w:t>Zonă</w:t>
            </w:r>
          </w:p>
        </w:tc>
        <w:tc>
          <w:tcPr>
            <w:tcW w:w="3752" w:type="dxa"/>
          </w:tcPr>
          <w:p w14:paraId="21C57FA1" w14:textId="77777777" w:rsidR="009A23CF" w:rsidRPr="009A23CF" w:rsidRDefault="009A23CF" w:rsidP="009A23CF">
            <w:pPr>
              <w:tabs>
                <w:tab w:val="left" w:pos="284"/>
              </w:tabs>
              <w:spacing w:after="0" w:line="240" w:lineRule="auto"/>
              <w:jc w:val="center"/>
              <w:rPr>
                <w:rFonts w:ascii="Arial" w:hAnsi="Arial" w:cs="Arial"/>
                <w:b/>
                <w:sz w:val="24"/>
                <w:szCs w:val="24"/>
              </w:rPr>
            </w:pPr>
            <w:r w:rsidRPr="009A23CF">
              <w:rPr>
                <w:rFonts w:ascii="Arial" w:hAnsi="Arial" w:cs="Arial"/>
                <w:b/>
                <w:sz w:val="24"/>
                <w:szCs w:val="24"/>
              </w:rPr>
              <w:t>Teme de interpretare</w:t>
            </w:r>
          </w:p>
        </w:tc>
        <w:tc>
          <w:tcPr>
            <w:tcW w:w="1550" w:type="dxa"/>
          </w:tcPr>
          <w:p w14:paraId="30BE0188" w14:textId="77777777" w:rsidR="009A23CF" w:rsidRPr="009A23CF" w:rsidRDefault="009A23CF" w:rsidP="009A23CF">
            <w:pPr>
              <w:tabs>
                <w:tab w:val="left" w:pos="284"/>
              </w:tabs>
              <w:spacing w:after="0" w:line="240" w:lineRule="auto"/>
              <w:jc w:val="center"/>
              <w:rPr>
                <w:rFonts w:ascii="Arial" w:hAnsi="Arial" w:cs="Arial"/>
                <w:b/>
                <w:sz w:val="24"/>
                <w:szCs w:val="24"/>
              </w:rPr>
            </w:pPr>
            <w:r w:rsidRPr="009A23CF">
              <w:rPr>
                <w:rFonts w:ascii="Arial" w:hAnsi="Arial" w:cs="Arial"/>
                <w:b/>
                <w:sz w:val="24"/>
                <w:szCs w:val="24"/>
              </w:rPr>
              <w:t>Tehnici de interpretare</w:t>
            </w:r>
          </w:p>
        </w:tc>
        <w:tc>
          <w:tcPr>
            <w:tcW w:w="2924" w:type="dxa"/>
          </w:tcPr>
          <w:p w14:paraId="044D812C" w14:textId="77777777" w:rsidR="009A23CF" w:rsidRPr="009A23CF" w:rsidRDefault="009A23CF" w:rsidP="009A23CF">
            <w:pPr>
              <w:tabs>
                <w:tab w:val="left" w:pos="284"/>
              </w:tabs>
              <w:spacing w:after="0" w:line="240" w:lineRule="auto"/>
              <w:jc w:val="center"/>
              <w:rPr>
                <w:rFonts w:ascii="Arial" w:hAnsi="Arial" w:cs="Arial"/>
                <w:b/>
                <w:sz w:val="24"/>
                <w:szCs w:val="24"/>
              </w:rPr>
            </w:pPr>
            <w:r w:rsidRPr="009A23CF">
              <w:rPr>
                <w:rFonts w:ascii="Arial" w:hAnsi="Arial" w:cs="Arial"/>
                <w:b/>
                <w:sz w:val="24"/>
                <w:szCs w:val="24"/>
              </w:rPr>
              <w:t>Infrastructura necesară pentru interpretare</w:t>
            </w:r>
          </w:p>
        </w:tc>
      </w:tr>
      <w:tr w:rsidR="009A23CF" w:rsidRPr="009A23CF" w14:paraId="65EA2326" w14:textId="77777777" w:rsidTr="001904B2">
        <w:trPr>
          <w:trHeight w:val="1579"/>
          <w:jc w:val="center"/>
        </w:trPr>
        <w:tc>
          <w:tcPr>
            <w:tcW w:w="2069" w:type="dxa"/>
          </w:tcPr>
          <w:p w14:paraId="25713304" w14:textId="77777777" w:rsidR="009A23CF" w:rsidRPr="009A23CF" w:rsidRDefault="009A23CF" w:rsidP="009A23CF">
            <w:pPr>
              <w:tabs>
                <w:tab w:val="left" w:pos="284"/>
              </w:tabs>
              <w:spacing w:after="0" w:line="240" w:lineRule="auto"/>
              <w:rPr>
                <w:rFonts w:ascii="Arial" w:hAnsi="Arial" w:cs="Arial"/>
                <w:sz w:val="24"/>
                <w:szCs w:val="24"/>
              </w:rPr>
            </w:pPr>
            <w:r w:rsidRPr="009A23CF">
              <w:rPr>
                <w:rFonts w:ascii="Arial" w:hAnsi="Arial" w:cs="Arial"/>
                <w:b/>
                <w:sz w:val="24"/>
                <w:szCs w:val="24"/>
              </w:rPr>
              <w:t>A.</w:t>
            </w:r>
            <w:r w:rsidRPr="009A23CF">
              <w:rPr>
                <w:rFonts w:ascii="Arial" w:hAnsi="Arial" w:cs="Arial"/>
                <w:sz w:val="24"/>
                <w:szCs w:val="24"/>
              </w:rPr>
              <w:t>Zone liniştite</w:t>
            </w:r>
          </w:p>
        </w:tc>
        <w:tc>
          <w:tcPr>
            <w:tcW w:w="3752" w:type="dxa"/>
          </w:tcPr>
          <w:p w14:paraId="02BEEE62" w14:textId="77777777" w:rsidR="009A23CF" w:rsidRPr="009A23CF" w:rsidRDefault="009A23CF" w:rsidP="009A23CF">
            <w:pPr>
              <w:tabs>
                <w:tab w:val="left" w:pos="284"/>
              </w:tabs>
              <w:spacing w:after="0" w:line="240" w:lineRule="auto"/>
              <w:rPr>
                <w:rFonts w:ascii="Arial" w:hAnsi="Arial" w:cs="Arial"/>
                <w:sz w:val="24"/>
                <w:szCs w:val="24"/>
              </w:rPr>
            </w:pPr>
            <w:r w:rsidRPr="009A23CF">
              <w:rPr>
                <w:rFonts w:ascii="Arial" w:hAnsi="Arial" w:cs="Arial"/>
                <w:sz w:val="24"/>
                <w:szCs w:val="24"/>
              </w:rPr>
              <w:t>Mediul natural, floră,faună şi relief specific protejat</w:t>
            </w:r>
          </w:p>
        </w:tc>
        <w:tc>
          <w:tcPr>
            <w:tcW w:w="1550" w:type="dxa"/>
          </w:tcPr>
          <w:p w14:paraId="71CBD57A" w14:textId="77777777" w:rsidR="009A23CF" w:rsidRPr="009A23CF" w:rsidRDefault="009A23CF" w:rsidP="001904B2">
            <w:pPr>
              <w:tabs>
                <w:tab w:val="left" w:pos="-180"/>
                <w:tab w:val="left" w:pos="720"/>
              </w:tabs>
              <w:spacing w:after="0" w:line="240" w:lineRule="auto"/>
              <w:rPr>
                <w:rFonts w:ascii="Arial" w:hAnsi="Arial" w:cs="Arial"/>
                <w:sz w:val="24"/>
                <w:szCs w:val="24"/>
              </w:rPr>
            </w:pPr>
            <w:r w:rsidRPr="009A23CF">
              <w:rPr>
                <w:rFonts w:ascii="Arial" w:hAnsi="Arial" w:cs="Arial"/>
                <w:sz w:val="24"/>
                <w:szCs w:val="24"/>
              </w:rPr>
              <w:t>Non-personale</w:t>
            </w:r>
          </w:p>
          <w:p w14:paraId="33C9AC26" w14:textId="77777777" w:rsidR="009A23CF" w:rsidRPr="009A23CF" w:rsidRDefault="009A23CF" w:rsidP="009A23CF">
            <w:pPr>
              <w:tabs>
                <w:tab w:val="left" w:pos="284"/>
              </w:tabs>
              <w:spacing w:after="0" w:line="240" w:lineRule="auto"/>
              <w:rPr>
                <w:rFonts w:ascii="Arial" w:hAnsi="Arial" w:cs="Arial"/>
                <w:sz w:val="24"/>
                <w:szCs w:val="24"/>
              </w:rPr>
            </w:pPr>
          </w:p>
        </w:tc>
        <w:tc>
          <w:tcPr>
            <w:tcW w:w="2924" w:type="dxa"/>
          </w:tcPr>
          <w:p w14:paraId="5ADDFDE7" w14:textId="77777777" w:rsidR="009A23CF" w:rsidRPr="009A23CF" w:rsidRDefault="009A23CF" w:rsidP="009A23CF">
            <w:pPr>
              <w:tabs>
                <w:tab w:val="left" w:pos="284"/>
              </w:tabs>
              <w:spacing w:after="0" w:line="240" w:lineRule="auto"/>
              <w:rPr>
                <w:rFonts w:ascii="Arial" w:hAnsi="Arial" w:cs="Arial"/>
                <w:sz w:val="24"/>
                <w:szCs w:val="24"/>
              </w:rPr>
            </w:pPr>
            <w:r w:rsidRPr="009A23CF">
              <w:rPr>
                <w:rFonts w:ascii="Arial" w:hAnsi="Arial" w:cs="Arial"/>
                <w:sz w:val="24"/>
                <w:szCs w:val="24"/>
              </w:rPr>
              <w:t>1.Panouri:</w:t>
            </w:r>
          </w:p>
          <w:p w14:paraId="1162676E" w14:textId="77777777" w:rsidR="009A23CF" w:rsidRPr="009A23CF" w:rsidRDefault="009A23CF" w:rsidP="009A23CF">
            <w:pPr>
              <w:tabs>
                <w:tab w:val="left" w:pos="284"/>
              </w:tabs>
              <w:spacing w:after="0" w:line="240" w:lineRule="auto"/>
              <w:rPr>
                <w:rFonts w:ascii="Arial" w:hAnsi="Arial" w:cs="Arial"/>
                <w:sz w:val="24"/>
                <w:szCs w:val="24"/>
              </w:rPr>
            </w:pPr>
            <w:r w:rsidRPr="009A23CF">
              <w:rPr>
                <w:rFonts w:ascii="Arial" w:hAnsi="Arial" w:cs="Arial"/>
                <w:sz w:val="24"/>
                <w:szCs w:val="24"/>
              </w:rPr>
              <w:t>-de atenţionare;</w:t>
            </w:r>
          </w:p>
          <w:p w14:paraId="072698A4" w14:textId="77777777" w:rsidR="009A23CF" w:rsidRPr="009A23CF" w:rsidRDefault="009A23CF" w:rsidP="009A23CF">
            <w:pPr>
              <w:tabs>
                <w:tab w:val="left" w:pos="284"/>
              </w:tabs>
              <w:spacing w:after="0" w:line="240" w:lineRule="auto"/>
              <w:rPr>
                <w:rFonts w:ascii="Arial" w:hAnsi="Arial" w:cs="Arial"/>
                <w:sz w:val="24"/>
                <w:szCs w:val="24"/>
              </w:rPr>
            </w:pPr>
            <w:r w:rsidRPr="009A23CF">
              <w:rPr>
                <w:rFonts w:ascii="Arial" w:hAnsi="Arial" w:cs="Arial"/>
                <w:sz w:val="24"/>
                <w:szCs w:val="24"/>
              </w:rPr>
              <w:t>-informative/documentare;</w:t>
            </w:r>
          </w:p>
          <w:p w14:paraId="6EBA8F76" w14:textId="77777777" w:rsidR="009A23CF" w:rsidRPr="009A23CF" w:rsidRDefault="009A23CF" w:rsidP="009A23CF">
            <w:pPr>
              <w:tabs>
                <w:tab w:val="left" w:pos="284"/>
              </w:tabs>
              <w:spacing w:after="0" w:line="240" w:lineRule="auto"/>
              <w:rPr>
                <w:rFonts w:ascii="Arial" w:hAnsi="Arial" w:cs="Arial"/>
                <w:sz w:val="24"/>
                <w:szCs w:val="24"/>
              </w:rPr>
            </w:pPr>
            <w:r w:rsidRPr="009A23CF">
              <w:rPr>
                <w:rFonts w:ascii="Arial" w:hAnsi="Arial" w:cs="Arial"/>
                <w:sz w:val="24"/>
                <w:szCs w:val="24"/>
              </w:rPr>
              <w:t>-de conştientizare;</w:t>
            </w:r>
          </w:p>
          <w:p w14:paraId="061E9170" w14:textId="77777777" w:rsidR="009A23CF" w:rsidRPr="009A23CF" w:rsidRDefault="009A23CF" w:rsidP="009A23CF">
            <w:pPr>
              <w:tabs>
                <w:tab w:val="left" w:pos="284"/>
              </w:tabs>
              <w:spacing w:after="0" w:line="240" w:lineRule="auto"/>
              <w:rPr>
                <w:rFonts w:ascii="Arial" w:hAnsi="Arial" w:cs="Arial"/>
                <w:sz w:val="24"/>
                <w:szCs w:val="24"/>
              </w:rPr>
            </w:pPr>
            <w:r w:rsidRPr="009A23CF">
              <w:rPr>
                <w:rFonts w:ascii="Arial" w:hAnsi="Arial" w:cs="Arial"/>
                <w:sz w:val="24"/>
                <w:szCs w:val="24"/>
              </w:rPr>
              <w:t>2.Broşuri, pliante, hărţi, vederi, brelocuri,insigne, etc.</w:t>
            </w:r>
          </w:p>
          <w:p w14:paraId="5DBE3AFF" w14:textId="77777777" w:rsidR="009A23CF" w:rsidRPr="009A23CF" w:rsidRDefault="009A23CF" w:rsidP="009A23CF">
            <w:pPr>
              <w:tabs>
                <w:tab w:val="left" w:pos="284"/>
              </w:tabs>
              <w:spacing w:after="0" w:line="240" w:lineRule="auto"/>
              <w:rPr>
                <w:rFonts w:ascii="Arial" w:hAnsi="Arial" w:cs="Arial"/>
                <w:sz w:val="24"/>
                <w:szCs w:val="24"/>
              </w:rPr>
            </w:pPr>
            <w:r w:rsidRPr="009A23CF">
              <w:rPr>
                <w:rFonts w:ascii="Arial" w:hAnsi="Arial" w:cs="Arial"/>
                <w:sz w:val="24"/>
                <w:szCs w:val="24"/>
              </w:rPr>
              <w:t>3.Observatoare</w:t>
            </w:r>
          </w:p>
        </w:tc>
      </w:tr>
      <w:tr w:rsidR="009A23CF" w:rsidRPr="009A23CF" w14:paraId="179A6131" w14:textId="77777777" w:rsidTr="001904B2">
        <w:trPr>
          <w:jc w:val="center"/>
        </w:trPr>
        <w:tc>
          <w:tcPr>
            <w:tcW w:w="2069" w:type="dxa"/>
          </w:tcPr>
          <w:p w14:paraId="625352D4" w14:textId="77777777" w:rsidR="009A23CF" w:rsidRPr="009A23CF" w:rsidRDefault="009A23CF" w:rsidP="009A23CF">
            <w:pPr>
              <w:tabs>
                <w:tab w:val="left" w:pos="284"/>
              </w:tabs>
              <w:spacing w:after="0" w:line="240" w:lineRule="auto"/>
              <w:rPr>
                <w:rFonts w:ascii="Arial" w:hAnsi="Arial" w:cs="Arial"/>
                <w:sz w:val="24"/>
                <w:szCs w:val="24"/>
              </w:rPr>
            </w:pPr>
            <w:r w:rsidRPr="009A23CF">
              <w:rPr>
                <w:rFonts w:ascii="Arial" w:hAnsi="Arial" w:cs="Arial"/>
                <w:b/>
                <w:sz w:val="24"/>
                <w:szCs w:val="24"/>
              </w:rPr>
              <w:t>B.</w:t>
            </w:r>
            <w:r w:rsidRPr="009A23CF">
              <w:rPr>
                <w:rFonts w:ascii="Arial" w:hAnsi="Arial" w:cs="Arial"/>
                <w:sz w:val="24"/>
                <w:szCs w:val="24"/>
              </w:rPr>
              <w:t>Zone de recreere şi educative</w:t>
            </w:r>
          </w:p>
        </w:tc>
        <w:tc>
          <w:tcPr>
            <w:tcW w:w="3752" w:type="dxa"/>
          </w:tcPr>
          <w:p w14:paraId="319D69AE" w14:textId="77777777" w:rsidR="009A23CF" w:rsidRPr="009A23CF" w:rsidRDefault="009A23CF" w:rsidP="009A23CF">
            <w:pPr>
              <w:tabs>
                <w:tab w:val="left" w:pos="284"/>
              </w:tabs>
              <w:spacing w:after="0" w:line="240" w:lineRule="auto"/>
              <w:rPr>
                <w:rFonts w:ascii="Arial" w:hAnsi="Arial" w:cs="Arial"/>
                <w:sz w:val="24"/>
                <w:szCs w:val="24"/>
              </w:rPr>
            </w:pPr>
            <w:r w:rsidRPr="009A23CF">
              <w:rPr>
                <w:rFonts w:ascii="Arial" w:hAnsi="Arial" w:cs="Arial"/>
                <w:sz w:val="24"/>
                <w:szCs w:val="24"/>
              </w:rPr>
              <w:t>-Biodiversitate</w:t>
            </w:r>
          </w:p>
          <w:p w14:paraId="7EEC09CE" w14:textId="77777777" w:rsidR="009A23CF" w:rsidRPr="009A23CF" w:rsidRDefault="009A23CF" w:rsidP="009A23CF">
            <w:pPr>
              <w:tabs>
                <w:tab w:val="left" w:pos="284"/>
              </w:tabs>
              <w:spacing w:after="0" w:line="240" w:lineRule="auto"/>
              <w:rPr>
                <w:rFonts w:ascii="Arial" w:hAnsi="Arial" w:cs="Arial"/>
                <w:sz w:val="24"/>
                <w:szCs w:val="24"/>
              </w:rPr>
            </w:pPr>
            <w:r w:rsidRPr="009A23CF">
              <w:rPr>
                <w:rFonts w:ascii="Arial" w:hAnsi="Arial" w:cs="Arial"/>
                <w:sz w:val="24"/>
                <w:szCs w:val="24"/>
              </w:rPr>
              <w:t>-Elemente locale culturale şi etnofolclorice</w:t>
            </w:r>
          </w:p>
          <w:p w14:paraId="40411C9F" w14:textId="77777777" w:rsidR="009A23CF" w:rsidRPr="009A23CF" w:rsidRDefault="009A23CF" w:rsidP="009A23CF">
            <w:pPr>
              <w:tabs>
                <w:tab w:val="left" w:pos="284"/>
              </w:tabs>
              <w:spacing w:after="0" w:line="240" w:lineRule="auto"/>
              <w:rPr>
                <w:rFonts w:ascii="Arial" w:hAnsi="Arial" w:cs="Arial"/>
                <w:sz w:val="24"/>
                <w:szCs w:val="24"/>
              </w:rPr>
            </w:pPr>
            <w:r w:rsidRPr="009A23CF">
              <w:rPr>
                <w:rFonts w:ascii="Arial" w:hAnsi="Arial" w:cs="Arial"/>
                <w:sz w:val="24"/>
                <w:szCs w:val="24"/>
              </w:rPr>
              <w:t>-Ocupaţii şi produse tradiţionale locale</w:t>
            </w:r>
          </w:p>
          <w:p w14:paraId="1CF3D21C" w14:textId="77777777" w:rsidR="009A23CF" w:rsidRPr="009A23CF" w:rsidRDefault="009A23CF" w:rsidP="009A23CF">
            <w:pPr>
              <w:tabs>
                <w:tab w:val="left" w:pos="284"/>
              </w:tabs>
              <w:spacing w:after="0" w:line="240" w:lineRule="auto"/>
              <w:rPr>
                <w:rFonts w:ascii="Arial" w:hAnsi="Arial" w:cs="Arial"/>
                <w:sz w:val="24"/>
                <w:szCs w:val="24"/>
              </w:rPr>
            </w:pPr>
            <w:r w:rsidRPr="009A23CF">
              <w:rPr>
                <w:rFonts w:ascii="Arial" w:hAnsi="Arial" w:cs="Arial"/>
                <w:sz w:val="24"/>
                <w:szCs w:val="24"/>
              </w:rPr>
              <w:t>-Elemente locale de interes peisagistic</w:t>
            </w:r>
          </w:p>
          <w:p w14:paraId="50D0478D" w14:textId="77777777" w:rsidR="009A23CF" w:rsidRPr="009A23CF" w:rsidRDefault="009A23CF" w:rsidP="009A23CF">
            <w:pPr>
              <w:tabs>
                <w:tab w:val="left" w:pos="284"/>
              </w:tabs>
              <w:spacing w:after="0" w:line="240" w:lineRule="auto"/>
              <w:rPr>
                <w:rFonts w:ascii="Arial" w:hAnsi="Arial" w:cs="Arial"/>
                <w:sz w:val="24"/>
                <w:szCs w:val="24"/>
              </w:rPr>
            </w:pPr>
          </w:p>
        </w:tc>
        <w:tc>
          <w:tcPr>
            <w:tcW w:w="1550" w:type="dxa"/>
          </w:tcPr>
          <w:p w14:paraId="6155BBB8" w14:textId="77777777" w:rsidR="009A23CF" w:rsidRPr="009A23CF" w:rsidRDefault="009A23CF" w:rsidP="009A23CF">
            <w:pPr>
              <w:tabs>
                <w:tab w:val="left" w:pos="-180"/>
                <w:tab w:val="left" w:pos="720"/>
              </w:tabs>
              <w:spacing w:after="0" w:line="240" w:lineRule="auto"/>
              <w:rPr>
                <w:rFonts w:ascii="Arial" w:hAnsi="Arial" w:cs="Arial"/>
                <w:sz w:val="24"/>
                <w:szCs w:val="24"/>
              </w:rPr>
            </w:pPr>
            <w:r w:rsidRPr="009A23CF">
              <w:rPr>
                <w:rFonts w:ascii="Arial" w:hAnsi="Arial" w:cs="Arial"/>
                <w:sz w:val="24"/>
                <w:szCs w:val="24"/>
              </w:rPr>
              <w:t>Non-personale</w:t>
            </w:r>
          </w:p>
          <w:p w14:paraId="310F7755" w14:textId="77777777" w:rsidR="009A23CF" w:rsidRPr="009A23CF" w:rsidRDefault="009A23CF" w:rsidP="009A23CF">
            <w:pPr>
              <w:tabs>
                <w:tab w:val="left" w:pos="284"/>
              </w:tabs>
              <w:spacing w:after="0" w:line="240" w:lineRule="auto"/>
              <w:rPr>
                <w:rFonts w:ascii="Arial" w:hAnsi="Arial" w:cs="Arial"/>
                <w:sz w:val="24"/>
                <w:szCs w:val="24"/>
              </w:rPr>
            </w:pPr>
          </w:p>
          <w:p w14:paraId="3961CA87" w14:textId="77777777" w:rsidR="009A23CF" w:rsidRPr="009A23CF" w:rsidRDefault="009A23CF" w:rsidP="009A23CF">
            <w:pPr>
              <w:tabs>
                <w:tab w:val="left" w:pos="284"/>
              </w:tabs>
              <w:spacing w:after="0" w:line="240" w:lineRule="auto"/>
              <w:rPr>
                <w:rFonts w:ascii="Arial" w:hAnsi="Arial" w:cs="Arial"/>
                <w:sz w:val="24"/>
                <w:szCs w:val="24"/>
              </w:rPr>
            </w:pPr>
          </w:p>
          <w:p w14:paraId="77A35DEE" w14:textId="77777777" w:rsidR="009A23CF" w:rsidRPr="009A23CF" w:rsidRDefault="009A23CF" w:rsidP="009A23CF">
            <w:pPr>
              <w:tabs>
                <w:tab w:val="left" w:pos="284"/>
              </w:tabs>
              <w:spacing w:after="0" w:line="240" w:lineRule="auto"/>
              <w:rPr>
                <w:rFonts w:ascii="Arial" w:hAnsi="Arial" w:cs="Arial"/>
                <w:sz w:val="24"/>
                <w:szCs w:val="24"/>
              </w:rPr>
            </w:pPr>
          </w:p>
          <w:p w14:paraId="515758D7" w14:textId="77777777" w:rsidR="009A23CF" w:rsidRPr="009A23CF" w:rsidRDefault="009A23CF" w:rsidP="009A23CF">
            <w:pPr>
              <w:tabs>
                <w:tab w:val="left" w:pos="284"/>
              </w:tabs>
              <w:spacing w:after="0" w:line="240" w:lineRule="auto"/>
              <w:rPr>
                <w:rFonts w:ascii="Arial" w:hAnsi="Arial" w:cs="Arial"/>
                <w:sz w:val="24"/>
                <w:szCs w:val="24"/>
              </w:rPr>
            </w:pPr>
          </w:p>
          <w:p w14:paraId="1EF800CE" w14:textId="77777777" w:rsidR="009A23CF" w:rsidRPr="009A23CF" w:rsidRDefault="009A23CF" w:rsidP="009A23CF">
            <w:pPr>
              <w:tabs>
                <w:tab w:val="left" w:pos="284"/>
              </w:tabs>
              <w:spacing w:after="0" w:line="240" w:lineRule="auto"/>
              <w:rPr>
                <w:rFonts w:ascii="Arial" w:hAnsi="Arial" w:cs="Arial"/>
                <w:sz w:val="24"/>
                <w:szCs w:val="24"/>
              </w:rPr>
            </w:pPr>
          </w:p>
          <w:p w14:paraId="5DEB8F38" w14:textId="06E59FE7" w:rsidR="009A23CF" w:rsidRDefault="009A23CF" w:rsidP="009A23CF">
            <w:pPr>
              <w:tabs>
                <w:tab w:val="left" w:pos="284"/>
              </w:tabs>
              <w:spacing w:after="0" w:line="240" w:lineRule="auto"/>
              <w:rPr>
                <w:rFonts w:ascii="Arial" w:hAnsi="Arial" w:cs="Arial"/>
                <w:sz w:val="24"/>
                <w:szCs w:val="24"/>
              </w:rPr>
            </w:pPr>
          </w:p>
          <w:p w14:paraId="3234257B" w14:textId="158E9AE1" w:rsidR="001904B2" w:rsidRDefault="001904B2" w:rsidP="009A23CF">
            <w:pPr>
              <w:tabs>
                <w:tab w:val="left" w:pos="284"/>
              </w:tabs>
              <w:spacing w:after="0" w:line="240" w:lineRule="auto"/>
              <w:rPr>
                <w:rFonts w:ascii="Arial" w:hAnsi="Arial" w:cs="Arial"/>
                <w:sz w:val="24"/>
                <w:szCs w:val="24"/>
              </w:rPr>
            </w:pPr>
          </w:p>
          <w:p w14:paraId="2F6D684A" w14:textId="77777777" w:rsidR="001904B2" w:rsidRPr="009A23CF" w:rsidRDefault="001904B2" w:rsidP="009A23CF">
            <w:pPr>
              <w:tabs>
                <w:tab w:val="left" w:pos="284"/>
              </w:tabs>
              <w:spacing w:after="0" w:line="240" w:lineRule="auto"/>
              <w:rPr>
                <w:rFonts w:ascii="Arial" w:hAnsi="Arial" w:cs="Arial"/>
                <w:sz w:val="24"/>
                <w:szCs w:val="24"/>
              </w:rPr>
            </w:pPr>
          </w:p>
          <w:p w14:paraId="30E24497" w14:textId="77777777" w:rsidR="009A23CF" w:rsidRPr="009A23CF" w:rsidRDefault="009A23CF" w:rsidP="009A23CF">
            <w:pPr>
              <w:tabs>
                <w:tab w:val="left" w:pos="284"/>
              </w:tabs>
              <w:spacing w:after="0" w:line="240" w:lineRule="auto"/>
              <w:rPr>
                <w:rFonts w:ascii="Arial" w:hAnsi="Arial" w:cs="Arial"/>
                <w:sz w:val="24"/>
                <w:szCs w:val="24"/>
              </w:rPr>
            </w:pPr>
            <w:r w:rsidRPr="009A23CF">
              <w:rPr>
                <w:rFonts w:ascii="Arial" w:hAnsi="Arial" w:cs="Arial"/>
                <w:sz w:val="24"/>
                <w:szCs w:val="24"/>
              </w:rPr>
              <w:t>Personală</w:t>
            </w:r>
          </w:p>
        </w:tc>
        <w:tc>
          <w:tcPr>
            <w:tcW w:w="2924" w:type="dxa"/>
          </w:tcPr>
          <w:p w14:paraId="736E283F" w14:textId="77777777" w:rsidR="009A23CF" w:rsidRPr="009A23CF" w:rsidRDefault="009A23CF" w:rsidP="009A23CF">
            <w:pPr>
              <w:tabs>
                <w:tab w:val="left" w:pos="284"/>
              </w:tabs>
              <w:spacing w:after="0" w:line="240" w:lineRule="auto"/>
              <w:rPr>
                <w:rFonts w:ascii="Arial" w:hAnsi="Arial" w:cs="Arial"/>
                <w:sz w:val="24"/>
                <w:szCs w:val="24"/>
              </w:rPr>
            </w:pPr>
            <w:r w:rsidRPr="009A23CF">
              <w:rPr>
                <w:rFonts w:ascii="Arial" w:hAnsi="Arial" w:cs="Arial"/>
                <w:b/>
                <w:sz w:val="24"/>
                <w:szCs w:val="24"/>
              </w:rPr>
              <w:t>1.</w:t>
            </w:r>
            <w:r w:rsidRPr="009A23CF">
              <w:rPr>
                <w:rFonts w:ascii="Arial" w:hAnsi="Arial" w:cs="Arial"/>
                <w:sz w:val="24"/>
                <w:szCs w:val="24"/>
              </w:rPr>
              <w:t>Panouri:</w:t>
            </w:r>
          </w:p>
          <w:p w14:paraId="640AFF75" w14:textId="77777777" w:rsidR="009A23CF" w:rsidRPr="009A23CF" w:rsidRDefault="009A23CF" w:rsidP="009A23CF">
            <w:pPr>
              <w:tabs>
                <w:tab w:val="left" w:pos="284"/>
              </w:tabs>
              <w:spacing w:after="0" w:line="240" w:lineRule="auto"/>
              <w:rPr>
                <w:rFonts w:ascii="Arial" w:hAnsi="Arial" w:cs="Arial"/>
                <w:sz w:val="24"/>
                <w:szCs w:val="24"/>
              </w:rPr>
            </w:pPr>
            <w:r w:rsidRPr="009A23CF">
              <w:rPr>
                <w:rFonts w:ascii="Arial" w:hAnsi="Arial" w:cs="Arial"/>
                <w:sz w:val="24"/>
                <w:szCs w:val="24"/>
              </w:rPr>
              <w:t>-de atenţionare;</w:t>
            </w:r>
          </w:p>
          <w:p w14:paraId="14F70E0A" w14:textId="77777777" w:rsidR="009A23CF" w:rsidRPr="009A23CF" w:rsidRDefault="009A23CF" w:rsidP="009A23CF">
            <w:pPr>
              <w:tabs>
                <w:tab w:val="left" w:pos="284"/>
              </w:tabs>
              <w:spacing w:after="0" w:line="240" w:lineRule="auto"/>
              <w:rPr>
                <w:rFonts w:ascii="Arial" w:hAnsi="Arial" w:cs="Arial"/>
                <w:sz w:val="24"/>
                <w:szCs w:val="24"/>
              </w:rPr>
            </w:pPr>
            <w:r w:rsidRPr="009A23CF">
              <w:rPr>
                <w:rFonts w:ascii="Arial" w:hAnsi="Arial" w:cs="Arial"/>
                <w:sz w:val="24"/>
                <w:szCs w:val="24"/>
              </w:rPr>
              <w:t>-informative/documentare;</w:t>
            </w:r>
          </w:p>
          <w:p w14:paraId="64E243A3" w14:textId="77777777" w:rsidR="009A23CF" w:rsidRPr="009A23CF" w:rsidRDefault="009A23CF" w:rsidP="009A23CF">
            <w:pPr>
              <w:tabs>
                <w:tab w:val="left" w:pos="284"/>
              </w:tabs>
              <w:spacing w:after="0" w:line="240" w:lineRule="auto"/>
              <w:rPr>
                <w:rFonts w:ascii="Arial" w:hAnsi="Arial" w:cs="Arial"/>
                <w:sz w:val="24"/>
                <w:szCs w:val="24"/>
              </w:rPr>
            </w:pPr>
            <w:r w:rsidRPr="009A23CF">
              <w:rPr>
                <w:rFonts w:ascii="Arial" w:hAnsi="Arial" w:cs="Arial"/>
                <w:sz w:val="24"/>
                <w:szCs w:val="24"/>
              </w:rPr>
              <w:t>-de conştientizare;</w:t>
            </w:r>
          </w:p>
          <w:p w14:paraId="5749B249" w14:textId="77777777" w:rsidR="009A23CF" w:rsidRPr="009A23CF" w:rsidRDefault="009A23CF" w:rsidP="009A23CF">
            <w:pPr>
              <w:tabs>
                <w:tab w:val="left" w:pos="284"/>
              </w:tabs>
              <w:spacing w:after="0" w:line="240" w:lineRule="auto"/>
              <w:rPr>
                <w:rFonts w:ascii="Arial" w:hAnsi="Arial" w:cs="Arial"/>
                <w:sz w:val="24"/>
                <w:szCs w:val="24"/>
              </w:rPr>
            </w:pPr>
            <w:r w:rsidRPr="009A23CF">
              <w:rPr>
                <w:rFonts w:ascii="Arial" w:hAnsi="Arial" w:cs="Arial"/>
                <w:b/>
                <w:sz w:val="24"/>
                <w:szCs w:val="24"/>
              </w:rPr>
              <w:t>2.</w:t>
            </w:r>
            <w:r w:rsidRPr="009A23CF">
              <w:rPr>
                <w:rFonts w:ascii="Arial" w:hAnsi="Arial" w:cs="Arial"/>
                <w:sz w:val="24"/>
                <w:szCs w:val="24"/>
              </w:rPr>
              <w:t>Broşuri, pliante, hărţi, vederi, brelocuri,insigne, etc.</w:t>
            </w:r>
          </w:p>
          <w:p w14:paraId="41496DD7" w14:textId="77777777" w:rsidR="009A23CF" w:rsidRPr="009A23CF" w:rsidRDefault="009A23CF" w:rsidP="009A23CF">
            <w:pPr>
              <w:tabs>
                <w:tab w:val="left" w:pos="284"/>
              </w:tabs>
              <w:spacing w:after="0" w:line="240" w:lineRule="auto"/>
              <w:rPr>
                <w:rFonts w:ascii="Arial" w:hAnsi="Arial" w:cs="Arial"/>
                <w:sz w:val="24"/>
                <w:szCs w:val="24"/>
              </w:rPr>
            </w:pPr>
            <w:r w:rsidRPr="009A23CF">
              <w:rPr>
                <w:rFonts w:ascii="Arial" w:hAnsi="Arial" w:cs="Arial"/>
                <w:b/>
                <w:sz w:val="24"/>
                <w:szCs w:val="24"/>
              </w:rPr>
              <w:t>3.</w:t>
            </w:r>
            <w:r w:rsidRPr="009A23CF">
              <w:rPr>
                <w:rFonts w:ascii="Arial" w:hAnsi="Arial" w:cs="Arial"/>
                <w:sz w:val="24"/>
                <w:szCs w:val="24"/>
              </w:rPr>
              <w:t>Observatoare</w:t>
            </w:r>
          </w:p>
          <w:p w14:paraId="3907AA59" w14:textId="77777777" w:rsidR="009A23CF" w:rsidRPr="009A23CF" w:rsidRDefault="009A23CF" w:rsidP="009A23CF">
            <w:pPr>
              <w:tabs>
                <w:tab w:val="left" w:pos="284"/>
              </w:tabs>
              <w:spacing w:after="0" w:line="240" w:lineRule="auto"/>
              <w:rPr>
                <w:rFonts w:ascii="Arial" w:hAnsi="Arial" w:cs="Arial"/>
                <w:sz w:val="24"/>
                <w:szCs w:val="24"/>
              </w:rPr>
            </w:pPr>
            <w:r w:rsidRPr="009A23CF">
              <w:rPr>
                <w:rFonts w:ascii="Arial" w:hAnsi="Arial" w:cs="Arial"/>
                <w:b/>
                <w:sz w:val="24"/>
                <w:szCs w:val="24"/>
              </w:rPr>
              <w:t>4.</w:t>
            </w:r>
            <w:r w:rsidRPr="009A23CF">
              <w:rPr>
                <w:rFonts w:ascii="Arial" w:hAnsi="Arial" w:cs="Arial"/>
                <w:sz w:val="24"/>
                <w:szCs w:val="24"/>
              </w:rPr>
              <w:t>Locuri de popas</w:t>
            </w:r>
          </w:p>
          <w:p w14:paraId="761ED89E" w14:textId="77777777" w:rsidR="009A23CF" w:rsidRPr="009A23CF" w:rsidRDefault="009A23CF" w:rsidP="009A23CF">
            <w:pPr>
              <w:tabs>
                <w:tab w:val="left" w:pos="284"/>
              </w:tabs>
              <w:spacing w:after="0" w:line="240" w:lineRule="auto"/>
              <w:rPr>
                <w:rFonts w:ascii="Arial" w:hAnsi="Arial" w:cs="Arial"/>
                <w:sz w:val="24"/>
                <w:szCs w:val="24"/>
              </w:rPr>
            </w:pPr>
            <w:r w:rsidRPr="009A23CF">
              <w:rPr>
                <w:rFonts w:ascii="Arial" w:hAnsi="Arial" w:cs="Arial"/>
                <w:b/>
                <w:sz w:val="24"/>
                <w:szCs w:val="24"/>
              </w:rPr>
              <w:t>1.</w:t>
            </w:r>
            <w:r w:rsidRPr="009A23CF">
              <w:rPr>
                <w:rFonts w:ascii="Arial" w:hAnsi="Arial" w:cs="Arial"/>
                <w:sz w:val="24"/>
                <w:szCs w:val="24"/>
              </w:rPr>
              <w:t>Descrierea tematică</w:t>
            </w:r>
          </w:p>
          <w:p w14:paraId="18691FC2" w14:textId="77777777" w:rsidR="009A23CF" w:rsidRPr="009A23CF" w:rsidRDefault="009A23CF" w:rsidP="009A23CF">
            <w:pPr>
              <w:tabs>
                <w:tab w:val="left" w:pos="284"/>
              </w:tabs>
              <w:spacing w:after="0" w:line="240" w:lineRule="auto"/>
              <w:rPr>
                <w:rFonts w:ascii="Arial" w:hAnsi="Arial" w:cs="Arial"/>
                <w:sz w:val="24"/>
                <w:szCs w:val="24"/>
              </w:rPr>
            </w:pPr>
            <w:r w:rsidRPr="009A23CF">
              <w:rPr>
                <w:rFonts w:ascii="Arial" w:hAnsi="Arial" w:cs="Arial"/>
                <w:b/>
                <w:sz w:val="24"/>
                <w:szCs w:val="24"/>
              </w:rPr>
              <w:lastRenderedPageBreak/>
              <w:t>2.</w:t>
            </w:r>
            <w:r w:rsidRPr="009A23CF">
              <w:rPr>
                <w:rFonts w:ascii="Arial" w:hAnsi="Arial" w:cs="Arial"/>
                <w:sz w:val="24"/>
                <w:szCs w:val="24"/>
              </w:rPr>
              <w:t>Istoria locului şi a obiectivelor din zonă</w:t>
            </w:r>
          </w:p>
          <w:p w14:paraId="13F420C8" w14:textId="77777777" w:rsidR="009A23CF" w:rsidRPr="009A23CF" w:rsidRDefault="009A23CF" w:rsidP="009A23CF">
            <w:pPr>
              <w:tabs>
                <w:tab w:val="left" w:pos="284"/>
              </w:tabs>
              <w:spacing w:after="0" w:line="240" w:lineRule="auto"/>
              <w:rPr>
                <w:rFonts w:ascii="Arial" w:hAnsi="Arial" w:cs="Arial"/>
                <w:sz w:val="24"/>
                <w:szCs w:val="24"/>
              </w:rPr>
            </w:pPr>
            <w:r w:rsidRPr="009A23CF">
              <w:rPr>
                <w:rFonts w:ascii="Arial" w:hAnsi="Arial" w:cs="Arial"/>
                <w:b/>
                <w:sz w:val="24"/>
                <w:szCs w:val="24"/>
              </w:rPr>
              <w:t>3.</w:t>
            </w:r>
            <w:r w:rsidRPr="009A23CF">
              <w:rPr>
                <w:rFonts w:ascii="Arial" w:hAnsi="Arial" w:cs="Arial"/>
                <w:sz w:val="24"/>
                <w:szCs w:val="24"/>
              </w:rPr>
              <w:t>Legende şi poveşti locale</w:t>
            </w:r>
          </w:p>
        </w:tc>
      </w:tr>
      <w:tr w:rsidR="009A23CF" w:rsidRPr="009A23CF" w14:paraId="26CA0153" w14:textId="77777777" w:rsidTr="001904B2">
        <w:trPr>
          <w:jc w:val="center"/>
        </w:trPr>
        <w:tc>
          <w:tcPr>
            <w:tcW w:w="2069" w:type="dxa"/>
          </w:tcPr>
          <w:p w14:paraId="188F41B0" w14:textId="77777777" w:rsidR="009A23CF" w:rsidRPr="009A23CF" w:rsidRDefault="009A23CF" w:rsidP="009A23CF">
            <w:pPr>
              <w:tabs>
                <w:tab w:val="left" w:pos="284"/>
              </w:tabs>
              <w:spacing w:after="0" w:line="240" w:lineRule="auto"/>
              <w:rPr>
                <w:rFonts w:ascii="Arial" w:hAnsi="Arial" w:cs="Arial"/>
                <w:sz w:val="24"/>
                <w:szCs w:val="24"/>
              </w:rPr>
            </w:pPr>
            <w:r w:rsidRPr="009A23CF">
              <w:rPr>
                <w:rFonts w:ascii="Arial" w:hAnsi="Arial" w:cs="Arial"/>
                <w:b/>
                <w:sz w:val="24"/>
                <w:szCs w:val="24"/>
              </w:rPr>
              <w:lastRenderedPageBreak/>
              <w:t>C.</w:t>
            </w:r>
            <w:r w:rsidRPr="009A23CF">
              <w:rPr>
                <w:rFonts w:ascii="Arial" w:hAnsi="Arial" w:cs="Arial"/>
                <w:sz w:val="24"/>
                <w:szCs w:val="24"/>
              </w:rPr>
              <w:t>Zone de cazare permanente</w:t>
            </w:r>
          </w:p>
        </w:tc>
        <w:tc>
          <w:tcPr>
            <w:tcW w:w="3752" w:type="dxa"/>
          </w:tcPr>
          <w:p w14:paraId="4AD7A8D8" w14:textId="77777777" w:rsidR="009A23CF" w:rsidRPr="009A23CF" w:rsidRDefault="009A23CF" w:rsidP="009A23CF">
            <w:pPr>
              <w:tabs>
                <w:tab w:val="left" w:pos="284"/>
              </w:tabs>
              <w:spacing w:after="0" w:line="240" w:lineRule="auto"/>
              <w:rPr>
                <w:rFonts w:ascii="Arial" w:hAnsi="Arial" w:cs="Arial"/>
                <w:sz w:val="24"/>
                <w:szCs w:val="24"/>
              </w:rPr>
            </w:pPr>
            <w:r w:rsidRPr="009A23CF">
              <w:rPr>
                <w:rFonts w:ascii="Arial" w:hAnsi="Arial" w:cs="Arial"/>
                <w:sz w:val="24"/>
                <w:szCs w:val="24"/>
              </w:rPr>
              <w:t>-Biodiversitate</w:t>
            </w:r>
          </w:p>
          <w:p w14:paraId="4E75513E" w14:textId="77777777" w:rsidR="009A23CF" w:rsidRPr="009A23CF" w:rsidRDefault="009A23CF" w:rsidP="009A23CF">
            <w:pPr>
              <w:tabs>
                <w:tab w:val="left" w:pos="284"/>
              </w:tabs>
              <w:spacing w:after="0" w:line="240" w:lineRule="auto"/>
              <w:rPr>
                <w:rFonts w:ascii="Arial" w:hAnsi="Arial" w:cs="Arial"/>
                <w:sz w:val="24"/>
                <w:szCs w:val="24"/>
              </w:rPr>
            </w:pPr>
            <w:r w:rsidRPr="009A23CF">
              <w:rPr>
                <w:rFonts w:ascii="Arial" w:hAnsi="Arial" w:cs="Arial"/>
                <w:sz w:val="24"/>
                <w:szCs w:val="24"/>
              </w:rPr>
              <w:t>-Elemente locale culturale şi etnofolclorice</w:t>
            </w:r>
          </w:p>
          <w:p w14:paraId="05BA8B26" w14:textId="77777777" w:rsidR="009A23CF" w:rsidRPr="009A23CF" w:rsidRDefault="009A23CF" w:rsidP="009A23CF">
            <w:pPr>
              <w:tabs>
                <w:tab w:val="left" w:pos="284"/>
              </w:tabs>
              <w:spacing w:after="0" w:line="240" w:lineRule="auto"/>
              <w:rPr>
                <w:rFonts w:ascii="Arial" w:hAnsi="Arial" w:cs="Arial"/>
                <w:sz w:val="24"/>
                <w:szCs w:val="24"/>
              </w:rPr>
            </w:pPr>
            <w:r w:rsidRPr="009A23CF">
              <w:rPr>
                <w:rFonts w:ascii="Arial" w:hAnsi="Arial" w:cs="Arial"/>
                <w:sz w:val="24"/>
                <w:szCs w:val="24"/>
              </w:rPr>
              <w:t>-Ocupaţii şi produse tradiţionale locale</w:t>
            </w:r>
          </w:p>
          <w:p w14:paraId="6078D930" w14:textId="77777777" w:rsidR="009A23CF" w:rsidRPr="009A23CF" w:rsidRDefault="009A23CF" w:rsidP="009A23CF">
            <w:pPr>
              <w:tabs>
                <w:tab w:val="left" w:pos="284"/>
              </w:tabs>
              <w:spacing w:after="0" w:line="240" w:lineRule="auto"/>
              <w:rPr>
                <w:rFonts w:ascii="Arial" w:hAnsi="Arial" w:cs="Arial"/>
                <w:sz w:val="24"/>
                <w:szCs w:val="24"/>
              </w:rPr>
            </w:pPr>
            <w:r w:rsidRPr="009A23CF">
              <w:rPr>
                <w:rFonts w:ascii="Arial" w:hAnsi="Arial" w:cs="Arial"/>
                <w:sz w:val="24"/>
                <w:szCs w:val="24"/>
              </w:rPr>
              <w:t>-Elemente locale de interes peisagistic</w:t>
            </w:r>
          </w:p>
          <w:p w14:paraId="173102F9" w14:textId="77777777" w:rsidR="009A23CF" w:rsidRPr="009A23CF" w:rsidRDefault="009A23CF" w:rsidP="009A23CF">
            <w:pPr>
              <w:tabs>
                <w:tab w:val="left" w:pos="284"/>
              </w:tabs>
              <w:spacing w:after="0" w:line="240" w:lineRule="auto"/>
              <w:rPr>
                <w:rFonts w:ascii="Arial" w:hAnsi="Arial" w:cs="Arial"/>
                <w:sz w:val="24"/>
                <w:szCs w:val="24"/>
              </w:rPr>
            </w:pPr>
          </w:p>
        </w:tc>
        <w:tc>
          <w:tcPr>
            <w:tcW w:w="1550" w:type="dxa"/>
          </w:tcPr>
          <w:p w14:paraId="4E4BB996" w14:textId="77777777" w:rsidR="009A23CF" w:rsidRPr="009A23CF" w:rsidRDefault="009A23CF" w:rsidP="009A23CF">
            <w:pPr>
              <w:tabs>
                <w:tab w:val="left" w:pos="-180"/>
                <w:tab w:val="left" w:pos="720"/>
              </w:tabs>
              <w:spacing w:after="0" w:line="240" w:lineRule="auto"/>
              <w:rPr>
                <w:rFonts w:ascii="Arial" w:hAnsi="Arial" w:cs="Arial"/>
                <w:sz w:val="24"/>
                <w:szCs w:val="24"/>
              </w:rPr>
            </w:pPr>
            <w:r w:rsidRPr="009A23CF">
              <w:rPr>
                <w:rFonts w:ascii="Arial" w:hAnsi="Arial" w:cs="Arial"/>
                <w:sz w:val="24"/>
                <w:szCs w:val="24"/>
              </w:rPr>
              <w:t>Non-personale</w:t>
            </w:r>
          </w:p>
          <w:p w14:paraId="4A1B92FF" w14:textId="77777777" w:rsidR="009A23CF" w:rsidRPr="009A23CF" w:rsidRDefault="009A23CF" w:rsidP="009A23CF">
            <w:pPr>
              <w:tabs>
                <w:tab w:val="left" w:pos="284"/>
              </w:tabs>
              <w:spacing w:after="0" w:line="240" w:lineRule="auto"/>
              <w:rPr>
                <w:rFonts w:ascii="Arial" w:hAnsi="Arial" w:cs="Arial"/>
                <w:sz w:val="24"/>
                <w:szCs w:val="24"/>
              </w:rPr>
            </w:pPr>
          </w:p>
          <w:p w14:paraId="1EE322DF" w14:textId="77777777" w:rsidR="009A23CF" w:rsidRPr="009A23CF" w:rsidRDefault="009A23CF" w:rsidP="009A23CF">
            <w:pPr>
              <w:tabs>
                <w:tab w:val="left" w:pos="284"/>
              </w:tabs>
              <w:spacing w:after="0" w:line="240" w:lineRule="auto"/>
              <w:rPr>
                <w:rFonts w:ascii="Arial" w:hAnsi="Arial" w:cs="Arial"/>
                <w:sz w:val="24"/>
                <w:szCs w:val="24"/>
              </w:rPr>
            </w:pPr>
          </w:p>
          <w:p w14:paraId="0ABD7D83" w14:textId="77777777" w:rsidR="009A23CF" w:rsidRPr="009A23CF" w:rsidRDefault="009A23CF" w:rsidP="009A23CF">
            <w:pPr>
              <w:tabs>
                <w:tab w:val="left" w:pos="284"/>
              </w:tabs>
              <w:spacing w:after="0" w:line="240" w:lineRule="auto"/>
              <w:rPr>
                <w:rFonts w:ascii="Arial" w:hAnsi="Arial" w:cs="Arial"/>
                <w:sz w:val="24"/>
                <w:szCs w:val="24"/>
              </w:rPr>
            </w:pPr>
          </w:p>
          <w:p w14:paraId="2284BC6B" w14:textId="77777777" w:rsidR="009A23CF" w:rsidRPr="009A23CF" w:rsidRDefault="009A23CF" w:rsidP="009A23CF">
            <w:pPr>
              <w:tabs>
                <w:tab w:val="left" w:pos="284"/>
              </w:tabs>
              <w:spacing w:after="0" w:line="240" w:lineRule="auto"/>
              <w:rPr>
                <w:rFonts w:ascii="Arial" w:hAnsi="Arial" w:cs="Arial"/>
                <w:sz w:val="24"/>
                <w:szCs w:val="24"/>
              </w:rPr>
            </w:pPr>
          </w:p>
          <w:p w14:paraId="593D26B1" w14:textId="77777777" w:rsidR="009A23CF" w:rsidRPr="009A23CF" w:rsidRDefault="009A23CF" w:rsidP="009A23CF">
            <w:pPr>
              <w:tabs>
                <w:tab w:val="left" w:pos="284"/>
              </w:tabs>
              <w:spacing w:after="0" w:line="240" w:lineRule="auto"/>
              <w:rPr>
                <w:rFonts w:ascii="Arial" w:hAnsi="Arial" w:cs="Arial"/>
                <w:sz w:val="24"/>
                <w:szCs w:val="24"/>
              </w:rPr>
            </w:pPr>
          </w:p>
          <w:p w14:paraId="1A023BA1" w14:textId="13469941" w:rsidR="009A23CF" w:rsidRDefault="009A23CF" w:rsidP="009A23CF">
            <w:pPr>
              <w:tabs>
                <w:tab w:val="left" w:pos="284"/>
              </w:tabs>
              <w:spacing w:after="0" w:line="240" w:lineRule="auto"/>
              <w:rPr>
                <w:rFonts w:ascii="Arial" w:hAnsi="Arial" w:cs="Arial"/>
                <w:sz w:val="24"/>
                <w:szCs w:val="24"/>
              </w:rPr>
            </w:pPr>
          </w:p>
          <w:p w14:paraId="16721933" w14:textId="77777777" w:rsidR="001904B2" w:rsidRPr="009A23CF" w:rsidRDefault="001904B2" w:rsidP="009A23CF">
            <w:pPr>
              <w:tabs>
                <w:tab w:val="left" w:pos="284"/>
              </w:tabs>
              <w:spacing w:after="0" w:line="240" w:lineRule="auto"/>
              <w:rPr>
                <w:rFonts w:ascii="Arial" w:hAnsi="Arial" w:cs="Arial"/>
                <w:sz w:val="24"/>
                <w:szCs w:val="24"/>
              </w:rPr>
            </w:pPr>
          </w:p>
          <w:p w14:paraId="62B65578" w14:textId="77777777" w:rsidR="009A23CF" w:rsidRPr="009A23CF" w:rsidRDefault="009A23CF" w:rsidP="009A23CF">
            <w:pPr>
              <w:tabs>
                <w:tab w:val="left" w:pos="284"/>
              </w:tabs>
              <w:spacing w:after="0" w:line="240" w:lineRule="auto"/>
              <w:rPr>
                <w:rFonts w:ascii="Arial" w:hAnsi="Arial" w:cs="Arial"/>
                <w:sz w:val="24"/>
                <w:szCs w:val="24"/>
              </w:rPr>
            </w:pPr>
          </w:p>
          <w:p w14:paraId="07F9CF76" w14:textId="77777777" w:rsidR="009A23CF" w:rsidRPr="009A23CF" w:rsidRDefault="009A23CF" w:rsidP="009A23CF">
            <w:pPr>
              <w:tabs>
                <w:tab w:val="left" w:pos="284"/>
              </w:tabs>
              <w:spacing w:after="0" w:line="240" w:lineRule="auto"/>
              <w:rPr>
                <w:rFonts w:ascii="Arial" w:hAnsi="Arial" w:cs="Arial"/>
                <w:sz w:val="24"/>
                <w:szCs w:val="24"/>
              </w:rPr>
            </w:pPr>
            <w:r w:rsidRPr="009A23CF">
              <w:rPr>
                <w:rFonts w:ascii="Arial" w:hAnsi="Arial" w:cs="Arial"/>
                <w:sz w:val="24"/>
                <w:szCs w:val="24"/>
              </w:rPr>
              <w:t>Personală</w:t>
            </w:r>
          </w:p>
        </w:tc>
        <w:tc>
          <w:tcPr>
            <w:tcW w:w="2924" w:type="dxa"/>
          </w:tcPr>
          <w:p w14:paraId="1598A6CE" w14:textId="77777777" w:rsidR="009A23CF" w:rsidRPr="009A23CF" w:rsidRDefault="009A23CF" w:rsidP="009A23CF">
            <w:pPr>
              <w:tabs>
                <w:tab w:val="left" w:pos="284"/>
              </w:tabs>
              <w:spacing w:after="0" w:line="240" w:lineRule="auto"/>
              <w:rPr>
                <w:rFonts w:ascii="Arial" w:hAnsi="Arial" w:cs="Arial"/>
                <w:sz w:val="24"/>
                <w:szCs w:val="24"/>
              </w:rPr>
            </w:pPr>
            <w:r w:rsidRPr="009A23CF">
              <w:rPr>
                <w:rFonts w:ascii="Arial" w:hAnsi="Arial" w:cs="Arial"/>
                <w:b/>
                <w:sz w:val="24"/>
                <w:szCs w:val="24"/>
              </w:rPr>
              <w:t>1.</w:t>
            </w:r>
            <w:r w:rsidRPr="009A23CF">
              <w:rPr>
                <w:rFonts w:ascii="Arial" w:hAnsi="Arial" w:cs="Arial"/>
                <w:sz w:val="24"/>
                <w:szCs w:val="24"/>
              </w:rPr>
              <w:t>Panouri:</w:t>
            </w:r>
          </w:p>
          <w:p w14:paraId="1C43E483" w14:textId="77777777" w:rsidR="009A23CF" w:rsidRPr="009A23CF" w:rsidRDefault="009A23CF" w:rsidP="009A23CF">
            <w:pPr>
              <w:tabs>
                <w:tab w:val="left" w:pos="284"/>
              </w:tabs>
              <w:spacing w:after="0" w:line="240" w:lineRule="auto"/>
              <w:rPr>
                <w:rFonts w:ascii="Arial" w:hAnsi="Arial" w:cs="Arial"/>
                <w:sz w:val="24"/>
                <w:szCs w:val="24"/>
              </w:rPr>
            </w:pPr>
            <w:r w:rsidRPr="009A23CF">
              <w:rPr>
                <w:rFonts w:ascii="Arial" w:hAnsi="Arial" w:cs="Arial"/>
                <w:sz w:val="24"/>
                <w:szCs w:val="24"/>
              </w:rPr>
              <w:t>-de atenţionare;</w:t>
            </w:r>
          </w:p>
          <w:p w14:paraId="73A2277D" w14:textId="77777777" w:rsidR="009A23CF" w:rsidRPr="009A23CF" w:rsidRDefault="009A23CF" w:rsidP="009A23CF">
            <w:pPr>
              <w:tabs>
                <w:tab w:val="left" w:pos="284"/>
              </w:tabs>
              <w:spacing w:after="0" w:line="240" w:lineRule="auto"/>
              <w:rPr>
                <w:rFonts w:ascii="Arial" w:hAnsi="Arial" w:cs="Arial"/>
                <w:sz w:val="24"/>
                <w:szCs w:val="24"/>
              </w:rPr>
            </w:pPr>
            <w:r w:rsidRPr="009A23CF">
              <w:rPr>
                <w:rFonts w:ascii="Arial" w:hAnsi="Arial" w:cs="Arial"/>
                <w:sz w:val="24"/>
                <w:szCs w:val="24"/>
              </w:rPr>
              <w:t>-informative/documentare;</w:t>
            </w:r>
          </w:p>
          <w:p w14:paraId="2ED1E591" w14:textId="77777777" w:rsidR="009A23CF" w:rsidRPr="009A23CF" w:rsidRDefault="009A23CF" w:rsidP="009A23CF">
            <w:pPr>
              <w:tabs>
                <w:tab w:val="left" w:pos="284"/>
              </w:tabs>
              <w:spacing w:after="0" w:line="240" w:lineRule="auto"/>
              <w:rPr>
                <w:rFonts w:ascii="Arial" w:hAnsi="Arial" w:cs="Arial"/>
                <w:sz w:val="24"/>
                <w:szCs w:val="24"/>
              </w:rPr>
            </w:pPr>
            <w:r w:rsidRPr="009A23CF">
              <w:rPr>
                <w:rFonts w:ascii="Arial" w:hAnsi="Arial" w:cs="Arial"/>
                <w:sz w:val="24"/>
                <w:szCs w:val="24"/>
              </w:rPr>
              <w:t>-de conştientizare;</w:t>
            </w:r>
          </w:p>
          <w:p w14:paraId="4560A898" w14:textId="77777777" w:rsidR="009A23CF" w:rsidRPr="009A23CF" w:rsidRDefault="009A23CF" w:rsidP="009A23CF">
            <w:pPr>
              <w:tabs>
                <w:tab w:val="left" w:pos="284"/>
              </w:tabs>
              <w:spacing w:after="0" w:line="240" w:lineRule="auto"/>
              <w:rPr>
                <w:rFonts w:ascii="Arial" w:hAnsi="Arial" w:cs="Arial"/>
                <w:sz w:val="24"/>
                <w:szCs w:val="24"/>
              </w:rPr>
            </w:pPr>
            <w:r w:rsidRPr="009A23CF">
              <w:rPr>
                <w:rFonts w:ascii="Arial" w:hAnsi="Arial" w:cs="Arial"/>
                <w:b/>
                <w:sz w:val="24"/>
                <w:szCs w:val="24"/>
              </w:rPr>
              <w:t>2.</w:t>
            </w:r>
            <w:r w:rsidRPr="009A23CF">
              <w:rPr>
                <w:rFonts w:ascii="Arial" w:hAnsi="Arial" w:cs="Arial"/>
                <w:sz w:val="24"/>
                <w:szCs w:val="24"/>
              </w:rPr>
              <w:t>Broşuri, pliante, hărţi, vederi, brelocuri,insigne, etc.</w:t>
            </w:r>
          </w:p>
          <w:p w14:paraId="28309C8C" w14:textId="77777777" w:rsidR="009A23CF" w:rsidRPr="009A23CF" w:rsidRDefault="009A23CF" w:rsidP="009A23CF">
            <w:pPr>
              <w:tabs>
                <w:tab w:val="left" w:pos="284"/>
              </w:tabs>
              <w:spacing w:after="0" w:line="240" w:lineRule="auto"/>
              <w:rPr>
                <w:rFonts w:ascii="Arial" w:hAnsi="Arial" w:cs="Arial"/>
                <w:sz w:val="24"/>
                <w:szCs w:val="24"/>
              </w:rPr>
            </w:pPr>
            <w:r w:rsidRPr="009A23CF">
              <w:rPr>
                <w:rFonts w:ascii="Arial" w:hAnsi="Arial" w:cs="Arial"/>
                <w:b/>
                <w:sz w:val="24"/>
                <w:szCs w:val="24"/>
              </w:rPr>
              <w:t>3.</w:t>
            </w:r>
            <w:r w:rsidRPr="009A23CF">
              <w:rPr>
                <w:rFonts w:ascii="Arial" w:hAnsi="Arial" w:cs="Arial"/>
                <w:sz w:val="24"/>
                <w:szCs w:val="24"/>
              </w:rPr>
              <w:t>Observatoare</w:t>
            </w:r>
          </w:p>
          <w:p w14:paraId="6BF26BB7" w14:textId="77777777" w:rsidR="009A23CF" w:rsidRPr="009A23CF" w:rsidRDefault="009A23CF" w:rsidP="009A23CF">
            <w:pPr>
              <w:tabs>
                <w:tab w:val="left" w:pos="284"/>
              </w:tabs>
              <w:spacing w:after="0" w:line="240" w:lineRule="auto"/>
              <w:rPr>
                <w:rFonts w:ascii="Arial" w:hAnsi="Arial" w:cs="Arial"/>
                <w:sz w:val="24"/>
                <w:szCs w:val="24"/>
              </w:rPr>
            </w:pPr>
            <w:r w:rsidRPr="009A23CF">
              <w:rPr>
                <w:rFonts w:ascii="Arial" w:hAnsi="Arial" w:cs="Arial"/>
                <w:b/>
                <w:sz w:val="24"/>
                <w:szCs w:val="24"/>
              </w:rPr>
              <w:t>4.</w:t>
            </w:r>
            <w:r w:rsidRPr="009A23CF">
              <w:rPr>
                <w:rFonts w:ascii="Arial" w:hAnsi="Arial" w:cs="Arial"/>
                <w:sz w:val="24"/>
                <w:szCs w:val="24"/>
              </w:rPr>
              <w:t>Locuri de popas</w:t>
            </w:r>
          </w:p>
          <w:p w14:paraId="4E1B48E9" w14:textId="77777777" w:rsidR="009A23CF" w:rsidRPr="009A23CF" w:rsidRDefault="009A23CF" w:rsidP="009A23CF">
            <w:pPr>
              <w:tabs>
                <w:tab w:val="left" w:pos="284"/>
              </w:tabs>
              <w:spacing w:after="0" w:line="240" w:lineRule="auto"/>
              <w:rPr>
                <w:rFonts w:ascii="Arial" w:hAnsi="Arial" w:cs="Arial"/>
                <w:sz w:val="24"/>
                <w:szCs w:val="24"/>
              </w:rPr>
            </w:pPr>
            <w:r w:rsidRPr="009A23CF">
              <w:rPr>
                <w:rFonts w:ascii="Arial" w:hAnsi="Arial" w:cs="Arial"/>
                <w:b/>
                <w:sz w:val="24"/>
                <w:szCs w:val="24"/>
              </w:rPr>
              <w:t>1.</w:t>
            </w:r>
            <w:r w:rsidRPr="009A23CF">
              <w:rPr>
                <w:rFonts w:ascii="Arial" w:hAnsi="Arial" w:cs="Arial"/>
                <w:sz w:val="24"/>
                <w:szCs w:val="24"/>
              </w:rPr>
              <w:t>Descrierea tematică</w:t>
            </w:r>
          </w:p>
          <w:p w14:paraId="07C8EF2F" w14:textId="77777777" w:rsidR="009A23CF" w:rsidRPr="009A23CF" w:rsidRDefault="009A23CF" w:rsidP="009A23CF">
            <w:pPr>
              <w:tabs>
                <w:tab w:val="left" w:pos="284"/>
              </w:tabs>
              <w:spacing w:after="0" w:line="240" w:lineRule="auto"/>
              <w:rPr>
                <w:rFonts w:ascii="Arial" w:hAnsi="Arial" w:cs="Arial"/>
                <w:sz w:val="24"/>
                <w:szCs w:val="24"/>
              </w:rPr>
            </w:pPr>
            <w:r w:rsidRPr="009A23CF">
              <w:rPr>
                <w:rFonts w:ascii="Arial" w:hAnsi="Arial" w:cs="Arial"/>
                <w:b/>
                <w:sz w:val="24"/>
                <w:szCs w:val="24"/>
              </w:rPr>
              <w:t>2.</w:t>
            </w:r>
            <w:r w:rsidRPr="009A23CF">
              <w:rPr>
                <w:rFonts w:ascii="Arial" w:hAnsi="Arial" w:cs="Arial"/>
                <w:sz w:val="24"/>
                <w:szCs w:val="24"/>
              </w:rPr>
              <w:t>Istoria locului şi a obiectivelor din zonă</w:t>
            </w:r>
          </w:p>
          <w:p w14:paraId="428C9E10" w14:textId="77777777" w:rsidR="009A23CF" w:rsidRPr="009A23CF" w:rsidRDefault="009A23CF" w:rsidP="009A23CF">
            <w:pPr>
              <w:tabs>
                <w:tab w:val="left" w:pos="284"/>
              </w:tabs>
              <w:spacing w:after="0" w:line="240" w:lineRule="auto"/>
              <w:rPr>
                <w:rFonts w:ascii="Arial" w:hAnsi="Arial" w:cs="Arial"/>
                <w:sz w:val="24"/>
                <w:szCs w:val="24"/>
              </w:rPr>
            </w:pPr>
            <w:r w:rsidRPr="009A23CF">
              <w:rPr>
                <w:rFonts w:ascii="Arial" w:hAnsi="Arial" w:cs="Arial"/>
                <w:b/>
                <w:sz w:val="24"/>
                <w:szCs w:val="24"/>
              </w:rPr>
              <w:t>3.</w:t>
            </w:r>
            <w:r w:rsidRPr="009A23CF">
              <w:rPr>
                <w:rFonts w:ascii="Arial" w:hAnsi="Arial" w:cs="Arial"/>
                <w:sz w:val="24"/>
                <w:szCs w:val="24"/>
              </w:rPr>
              <w:t>Legende şi poveşti locale</w:t>
            </w:r>
          </w:p>
          <w:p w14:paraId="2798AA4D" w14:textId="77777777" w:rsidR="009A23CF" w:rsidRPr="009A23CF" w:rsidRDefault="009A23CF" w:rsidP="009A23CF">
            <w:pPr>
              <w:tabs>
                <w:tab w:val="left" w:pos="284"/>
              </w:tabs>
              <w:spacing w:after="0" w:line="240" w:lineRule="auto"/>
              <w:rPr>
                <w:rFonts w:ascii="Arial" w:hAnsi="Arial" w:cs="Arial"/>
                <w:sz w:val="24"/>
                <w:szCs w:val="24"/>
              </w:rPr>
            </w:pPr>
          </w:p>
        </w:tc>
      </w:tr>
      <w:tr w:rsidR="009A23CF" w:rsidRPr="009A23CF" w14:paraId="7DEBDDA5" w14:textId="77777777" w:rsidTr="001904B2">
        <w:trPr>
          <w:jc w:val="center"/>
        </w:trPr>
        <w:tc>
          <w:tcPr>
            <w:tcW w:w="2069" w:type="dxa"/>
          </w:tcPr>
          <w:p w14:paraId="2EA18D38" w14:textId="77777777" w:rsidR="009A23CF" w:rsidRPr="009A23CF" w:rsidRDefault="009A23CF" w:rsidP="009A23CF">
            <w:pPr>
              <w:tabs>
                <w:tab w:val="left" w:pos="284"/>
              </w:tabs>
              <w:spacing w:after="0" w:line="240" w:lineRule="auto"/>
              <w:rPr>
                <w:rFonts w:ascii="Arial" w:hAnsi="Arial" w:cs="Arial"/>
                <w:sz w:val="24"/>
                <w:szCs w:val="24"/>
              </w:rPr>
            </w:pPr>
            <w:r w:rsidRPr="009A23CF">
              <w:rPr>
                <w:rFonts w:ascii="Arial" w:hAnsi="Arial" w:cs="Arial"/>
                <w:b/>
                <w:sz w:val="24"/>
                <w:szCs w:val="24"/>
              </w:rPr>
              <w:t>D.</w:t>
            </w:r>
            <w:r w:rsidRPr="009A23CF">
              <w:rPr>
                <w:rFonts w:ascii="Arial" w:hAnsi="Arial" w:cs="Arial"/>
                <w:sz w:val="24"/>
                <w:szCs w:val="24"/>
              </w:rPr>
              <w:t>Zone de campare temporară</w:t>
            </w:r>
          </w:p>
        </w:tc>
        <w:tc>
          <w:tcPr>
            <w:tcW w:w="3752" w:type="dxa"/>
          </w:tcPr>
          <w:p w14:paraId="06B35C70" w14:textId="77777777" w:rsidR="009A23CF" w:rsidRPr="009A23CF" w:rsidRDefault="009A23CF" w:rsidP="009A23CF">
            <w:pPr>
              <w:tabs>
                <w:tab w:val="left" w:pos="284"/>
              </w:tabs>
              <w:spacing w:after="0" w:line="240" w:lineRule="auto"/>
              <w:rPr>
                <w:rFonts w:ascii="Arial" w:hAnsi="Arial" w:cs="Arial"/>
                <w:sz w:val="24"/>
                <w:szCs w:val="24"/>
              </w:rPr>
            </w:pPr>
            <w:r w:rsidRPr="009A23CF">
              <w:rPr>
                <w:rFonts w:ascii="Arial" w:hAnsi="Arial" w:cs="Arial"/>
                <w:sz w:val="24"/>
                <w:szCs w:val="24"/>
              </w:rPr>
              <w:t>-Biodiversitate</w:t>
            </w:r>
          </w:p>
          <w:p w14:paraId="29EDE5EB" w14:textId="77777777" w:rsidR="009A23CF" w:rsidRPr="009A23CF" w:rsidRDefault="009A23CF" w:rsidP="009A23CF">
            <w:pPr>
              <w:tabs>
                <w:tab w:val="left" w:pos="284"/>
              </w:tabs>
              <w:spacing w:after="0" w:line="240" w:lineRule="auto"/>
              <w:rPr>
                <w:rFonts w:ascii="Arial" w:hAnsi="Arial" w:cs="Arial"/>
                <w:sz w:val="24"/>
                <w:szCs w:val="24"/>
              </w:rPr>
            </w:pPr>
            <w:r w:rsidRPr="009A23CF">
              <w:rPr>
                <w:rFonts w:ascii="Arial" w:hAnsi="Arial" w:cs="Arial"/>
                <w:sz w:val="24"/>
                <w:szCs w:val="24"/>
              </w:rPr>
              <w:t>-Elemente locale culturale şi etnofolclorice</w:t>
            </w:r>
          </w:p>
          <w:p w14:paraId="269A28D0" w14:textId="77777777" w:rsidR="009A23CF" w:rsidRPr="009A23CF" w:rsidRDefault="009A23CF" w:rsidP="009A23CF">
            <w:pPr>
              <w:tabs>
                <w:tab w:val="left" w:pos="284"/>
              </w:tabs>
              <w:spacing w:after="0" w:line="240" w:lineRule="auto"/>
              <w:rPr>
                <w:rFonts w:ascii="Arial" w:hAnsi="Arial" w:cs="Arial"/>
                <w:sz w:val="24"/>
                <w:szCs w:val="24"/>
              </w:rPr>
            </w:pPr>
            <w:r w:rsidRPr="009A23CF">
              <w:rPr>
                <w:rFonts w:ascii="Arial" w:hAnsi="Arial" w:cs="Arial"/>
                <w:sz w:val="24"/>
                <w:szCs w:val="24"/>
              </w:rPr>
              <w:t>-Ocupaţii şi produse tradiţionale locale</w:t>
            </w:r>
          </w:p>
          <w:p w14:paraId="031C6F22" w14:textId="77777777" w:rsidR="009A23CF" w:rsidRPr="009A23CF" w:rsidRDefault="009A23CF" w:rsidP="009A23CF">
            <w:pPr>
              <w:tabs>
                <w:tab w:val="left" w:pos="284"/>
              </w:tabs>
              <w:spacing w:after="0" w:line="240" w:lineRule="auto"/>
              <w:rPr>
                <w:rFonts w:ascii="Arial" w:hAnsi="Arial" w:cs="Arial"/>
                <w:sz w:val="24"/>
                <w:szCs w:val="24"/>
              </w:rPr>
            </w:pPr>
            <w:r w:rsidRPr="009A23CF">
              <w:rPr>
                <w:rFonts w:ascii="Arial" w:hAnsi="Arial" w:cs="Arial"/>
                <w:sz w:val="24"/>
                <w:szCs w:val="24"/>
              </w:rPr>
              <w:t>-Elemente locale de interes peisagistic</w:t>
            </w:r>
          </w:p>
          <w:p w14:paraId="74E02E56" w14:textId="77777777" w:rsidR="009A23CF" w:rsidRPr="009A23CF" w:rsidRDefault="009A23CF" w:rsidP="009A23CF">
            <w:pPr>
              <w:tabs>
                <w:tab w:val="left" w:pos="284"/>
              </w:tabs>
              <w:spacing w:after="0" w:line="240" w:lineRule="auto"/>
              <w:rPr>
                <w:rFonts w:ascii="Arial" w:hAnsi="Arial" w:cs="Arial"/>
                <w:sz w:val="24"/>
                <w:szCs w:val="24"/>
              </w:rPr>
            </w:pPr>
          </w:p>
          <w:p w14:paraId="575E81EB" w14:textId="77777777" w:rsidR="009A23CF" w:rsidRPr="009A23CF" w:rsidRDefault="009A23CF" w:rsidP="009A23CF">
            <w:pPr>
              <w:tabs>
                <w:tab w:val="left" w:pos="284"/>
              </w:tabs>
              <w:spacing w:after="0" w:line="240" w:lineRule="auto"/>
              <w:rPr>
                <w:rFonts w:ascii="Arial" w:hAnsi="Arial" w:cs="Arial"/>
                <w:sz w:val="24"/>
                <w:szCs w:val="24"/>
              </w:rPr>
            </w:pPr>
          </w:p>
          <w:p w14:paraId="5FAAFBB2" w14:textId="77777777" w:rsidR="009A23CF" w:rsidRPr="009A23CF" w:rsidRDefault="009A23CF" w:rsidP="009A23CF">
            <w:pPr>
              <w:tabs>
                <w:tab w:val="left" w:pos="284"/>
              </w:tabs>
              <w:spacing w:after="0" w:line="240" w:lineRule="auto"/>
              <w:rPr>
                <w:rFonts w:ascii="Arial" w:hAnsi="Arial" w:cs="Arial"/>
                <w:sz w:val="24"/>
                <w:szCs w:val="24"/>
              </w:rPr>
            </w:pPr>
          </w:p>
          <w:p w14:paraId="3D86C803" w14:textId="77777777" w:rsidR="009A23CF" w:rsidRPr="009A23CF" w:rsidRDefault="009A23CF" w:rsidP="009A23CF">
            <w:pPr>
              <w:tabs>
                <w:tab w:val="left" w:pos="284"/>
              </w:tabs>
              <w:spacing w:after="0" w:line="240" w:lineRule="auto"/>
              <w:rPr>
                <w:rFonts w:ascii="Arial" w:hAnsi="Arial" w:cs="Arial"/>
                <w:sz w:val="24"/>
                <w:szCs w:val="24"/>
              </w:rPr>
            </w:pPr>
          </w:p>
          <w:p w14:paraId="76B3E797" w14:textId="77777777" w:rsidR="009A23CF" w:rsidRPr="009A23CF" w:rsidRDefault="009A23CF" w:rsidP="009A23CF">
            <w:pPr>
              <w:tabs>
                <w:tab w:val="left" w:pos="284"/>
              </w:tabs>
              <w:spacing w:after="0" w:line="240" w:lineRule="auto"/>
              <w:rPr>
                <w:rFonts w:ascii="Arial" w:hAnsi="Arial" w:cs="Arial"/>
                <w:sz w:val="24"/>
                <w:szCs w:val="24"/>
              </w:rPr>
            </w:pPr>
          </w:p>
          <w:p w14:paraId="6EC87726" w14:textId="77777777" w:rsidR="009A23CF" w:rsidRPr="009A23CF" w:rsidRDefault="009A23CF" w:rsidP="009A23CF">
            <w:pPr>
              <w:tabs>
                <w:tab w:val="left" w:pos="284"/>
              </w:tabs>
              <w:spacing w:after="0" w:line="240" w:lineRule="auto"/>
              <w:rPr>
                <w:rFonts w:ascii="Arial" w:hAnsi="Arial" w:cs="Arial"/>
                <w:sz w:val="24"/>
                <w:szCs w:val="24"/>
              </w:rPr>
            </w:pPr>
          </w:p>
          <w:p w14:paraId="1B8FF135" w14:textId="77777777" w:rsidR="009A23CF" w:rsidRPr="009A23CF" w:rsidRDefault="009A23CF" w:rsidP="009A23CF">
            <w:pPr>
              <w:tabs>
                <w:tab w:val="left" w:pos="284"/>
              </w:tabs>
              <w:spacing w:after="0" w:line="240" w:lineRule="auto"/>
              <w:rPr>
                <w:rFonts w:ascii="Arial" w:hAnsi="Arial" w:cs="Arial"/>
                <w:sz w:val="24"/>
                <w:szCs w:val="24"/>
              </w:rPr>
            </w:pPr>
          </w:p>
          <w:p w14:paraId="7C25303A" w14:textId="77777777" w:rsidR="009A23CF" w:rsidRPr="009A23CF" w:rsidRDefault="009A23CF" w:rsidP="009A23CF">
            <w:pPr>
              <w:tabs>
                <w:tab w:val="left" w:pos="284"/>
              </w:tabs>
              <w:spacing w:after="0" w:line="240" w:lineRule="auto"/>
              <w:rPr>
                <w:rFonts w:ascii="Arial" w:hAnsi="Arial" w:cs="Arial"/>
                <w:sz w:val="24"/>
                <w:szCs w:val="24"/>
              </w:rPr>
            </w:pPr>
          </w:p>
          <w:p w14:paraId="39B82731" w14:textId="77777777" w:rsidR="009A23CF" w:rsidRPr="009A23CF" w:rsidRDefault="009A23CF" w:rsidP="009A23CF">
            <w:pPr>
              <w:tabs>
                <w:tab w:val="left" w:pos="284"/>
              </w:tabs>
              <w:spacing w:after="0" w:line="240" w:lineRule="auto"/>
              <w:rPr>
                <w:rFonts w:ascii="Arial" w:hAnsi="Arial" w:cs="Arial"/>
                <w:sz w:val="24"/>
                <w:szCs w:val="24"/>
              </w:rPr>
            </w:pPr>
            <w:r w:rsidRPr="009A23CF">
              <w:rPr>
                <w:rFonts w:ascii="Arial" w:hAnsi="Arial" w:cs="Arial"/>
                <w:sz w:val="24"/>
                <w:szCs w:val="24"/>
              </w:rPr>
              <w:t>-Organizare de jocuri interactive cu subiecte privind protecţia peisajului şi a biodiversităţii</w:t>
            </w:r>
          </w:p>
        </w:tc>
        <w:tc>
          <w:tcPr>
            <w:tcW w:w="1550" w:type="dxa"/>
          </w:tcPr>
          <w:p w14:paraId="68C46208" w14:textId="77777777" w:rsidR="009A23CF" w:rsidRPr="009A23CF" w:rsidRDefault="009A23CF" w:rsidP="009A23CF">
            <w:pPr>
              <w:tabs>
                <w:tab w:val="left" w:pos="-180"/>
                <w:tab w:val="left" w:pos="720"/>
              </w:tabs>
              <w:spacing w:after="0" w:line="240" w:lineRule="auto"/>
              <w:rPr>
                <w:rFonts w:ascii="Arial" w:hAnsi="Arial" w:cs="Arial"/>
                <w:sz w:val="24"/>
                <w:szCs w:val="24"/>
              </w:rPr>
            </w:pPr>
            <w:r w:rsidRPr="009A23CF">
              <w:rPr>
                <w:rFonts w:ascii="Arial" w:hAnsi="Arial" w:cs="Arial"/>
                <w:sz w:val="24"/>
                <w:szCs w:val="24"/>
              </w:rPr>
              <w:t>Non-personale</w:t>
            </w:r>
          </w:p>
          <w:p w14:paraId="50F1C7F0" w14:textId="77777777" w:rsidR="009A23CF" w:rsidRPr="009A23CF" w:rsidRDefault="009A23CF" w:rsidP="009A23CF">
            <w:pPr>
              <w:tabs>
                <w:tab w:val="left" w:pos="284"/>
              </w:tabs>
              <w:spacing w:after="0" w:line="240" w:lineRule="auto"/>
              <w:rPr>
                <w:rFonts w:ascii="Arial" w:hAnsi="Arial" w:cs="Arial"/>
                <w:sz w:val="24"/>
                <w:szCs w:val="24"/>
              </w:rPr>
            </w:pPr>
          </w:p>
          <w:p w14:paraId="669025C4" w14:textId="77777777" w:rsidR="009A23CF" w:rsidRPr="009A23CF" w:rsidRDefault="009A23CF" w:rsidP="009A23CF">
            <w:pPr>
              <w:tabs>
                <w:tab w:val="left" w:pos="284"/>
              </w:tabs>
              <w:spacing w:after="0" w:line="240" w:lineRule="auto"/>
              <w:rPr>
                <w:rFonts w:ascii="Arial" w:hAnsi="Arial" w:cs="Arial"/>
                <w:sz w:val="24"/>
                <w:szCs w:val="24"/>
              </w:rPr>
            </w:pPr>
          </w:p>
          <w:p w14:paraId="4305B967" w14:textId="77777777" w:rsidR="009A23CF" w:rsidRPr="009A23CF" w:rsidRDefault="009A23CF" w:rsidP="009A23CF">
            <w:pPr>
              <w:tabs>
                <w:tab w:val="left" w:pos="284"/>
              </w:tabs>
              <w:spacing w:after="0" w:line="240" w:lineRule="auto"/>
              <w:rPr>
                <w:rFonts w:ascii="Arial" w:hAnsi="Arial" w:cs="Arial"/>
                <w:sz w:val="24"/>
                <w:szCs w:val="24"/>
              </w:rPr>
            </w:pPr>
          </w:p>
          <w:p w14:paraId="4DA67F28" w14:textId="77777777" w:rsidR="009A23CF" w:rsidRPr="009A23CF" w:rsidRDefault="009A23CF" w:rsidP="009A23CF">
            <w:pPr>
              <w:tabs>
                <w:tab w:val="left" w:pos="284"/>
              </w:tabs>
              <w:spacing w:after="0" w:line="240" w:lineRule="auto"/>
              <w:rPr>
                <w:rFonts w:ascii="Arial" w:hAnsi="Arial" w:cs="Arial"/>
                <w:sz w:val="24"/>
                <w:szCs w:val="24"/>
              </w:rPr>
            </w:pPr>
          </w:p>
          <w:p w14:paraId="0768FA1A" w14:textId="77777777" w:rsidR="009A23CF" w:rsidRPr="009A23CF" w:rsidRDefault="009A23CF" w:rsidP="009A23CF">
            <w:pPr>
              <w:tabs>
                <w:tab w:val="left" w:pos="284"/>
              </w:tabs>
              <w:spacing w:after="0" w:line="240" w:lineRule="auto"/>
              <w:rPr>
                <w:rFonts w:ascii="Arial" w:hAnsi="Arial" w:cs="Arial"/>
                <w:sz w:val="24"/>
                <w:szCs w:val="24"/>
              </w:rPr>
            </w:pPr>
          </w:p>
          <w:p w14:paraId="614F5F61" w14:textId="77777777" w:rsidR="009A23CF" w:rsidRPr="009A23CF" w:rsidRDefault="009A23CF" w:rsidP="009A23CF">
            <w:pPr>
              <w:tabs>
                <w:tab w:val="left" w:pos="284"/>
              </w:tabs>
              <w:spacing w:after="0" w:line="240" w:lineRule="auto"/>
              <w:rPr>
                <w:rFonts w:ascii="Arial" w:hAnsi="Arial" w:cs="Arial"/>
                <w:sz w:val="24"/>
                <w:szCs w:val="24"/>
              </w:rPr>
            </w:pPr>
          </w:p>
          <w:p w14:paraId="3D0B0553" w14:textId="77777777" w:rsidR="009A23CF" w:rsidRPr="009A23CF" w:rsidRDefault="009A23CF" w:rsidP="009A23CF">
            <w:pPr>
              <w:tabs>
                <w:tab w:val="left" w:pos="284"/>
              </w:tabs>
              <w:spacing w:after="0" w:line="240" w:lineRule="auto"/>
              <w:rPr>
                <w:rFonts w:ascii="Arial" w:hAnsi="Arial" w:cs="Arial"/>
                <w:sz w:val="24"/>
                <w:szCs w:val="24"/>
              </w:rPr>
            </w:pPr>
          </w:p>
          <w:p w14:paraId="639555F6" w14:textId="77777777" w:rsidR="001904B2" w:rsidRDefault="001904B2" w:rsidP="009A23CF">
            <w:pPr>
              <w:tabs>
                <w:tab w:val="left" w:pos="284"/>
              </w:tabs>
              <w:spacing w:after="0" w:line="240" w:lineRule="auto"/>
              <w:rPr>
                <w:rFonts w:ascii="Arial" w:hAnsi="Arial" w:cs="Arial"/>
                <w:sz w:val="24"/>
                <w:szCs w:val="24"/>
              </w:rPr>
            </w:pPr>
          </w:p>
          <w:p w14:paraId="6AD80902" w14:textId="07CD21C6" w:rsidR="009A23CF" w:rsidRPr="009A23CF" w:rsidRDefault="009A23CF" w:rsidP="009A23CF">
            <w:pPr>
              <w:tabs>
                <w:tab w:val="left" w:pos="284"/>
              </w:tabs>
              <w:spacing w:after="0" w:line="240" w:lineRule="auto"/>
              <w:rPr>
                <w:rFonts w:ascii="Arial" w:hAnsi="Arial" w:cs="Arial"/>
                <w:sz w:val="24"/>
                <w:szCs w:val="24"/>
              </w:rPr>
            </w:pPr>
            <w:r w:rsidRPr="009A23CF">
              <w:rPr>
                <w:rFonts w:ascii="Arial" w:hAnsi="Arial" w:cs="Arial"/>
                <w:sz w:val="24"/>
                <w:szCs w:val="24"/>
              </w:rPr>
              <w:t>Personală</w:t>
            </w:r>
          </w:p>
          <w:p w14:paraId="7CDE72FB" w14:textId="77777777" w:rsidR="009A23CF" w:rsidRPr="009A23CF" w:rsidRDefault="009A23CF" w:rsidP="009A23CF">
            <w:pPr>
              <w:tabs>
                <w:tab w:val="left" w:pos="284"/>
              </w:tabs>
              <w:spacing w:after="0" w:line="240" w:lineRule="auto"/>
              <w:rPr>
                <w:rFonts w:ascii="Arial" w:hAnsi="Arial" w:cs="Arial"/>
                <w:sz w:val="24"/>
                <w:szCs w:val="24"/>
              </w:rPr>
            </w:pPr>
          </w:p>
          <w:p w14:paraId="7CEDFEB1" w14:textId="730F9E93" w:rsidR="009A23CF" w:rsidRDefault="009A23CF" w:rsidP="009A23CF">
            <w:pPr>
              <w:tabs>
                <w:tab w:val="left" w:pos="284"/>
              </w:tabs>
              <w:spacing w:after="0" w:line="240" w:lineRule="auto"/>
              <w:rPr>
                <w:rFonts w:ascii="Arial" w:hAnsi="Arial" w:cs="Arial"/>
                <w:sz w:val="24"/>
                <w:szCs w:val="24"/>
              </w:rPr>
            </w:pPr>
          </w:p>
          <w:p w14:paraId="4C6D1DBE" w14:textId="77777777" w:rsidR="001904B2" w:rsidRPr="009A23CF" w:rsidRDefault="001904B2" w:rsidP="009A23CF">
            <w:pPr>
              <w:tabs>
                <w:tab w:val="left" w:pos="284"/>
              </w:tabs>
              <w:spacing w:after="0" w:line="240" w:lineRule="auto"/>
              <w:rPr>
                <w:rFonts w:ascii="Arial" w:hAnsi="Arial" w:cs="Arial"/>
                <w:sz w:val="24"/>
                <w:szCs w:val="24"/>
              </w:rPr>
            </w:pPr>
          </w:p>
          <w:p w14:paraId="5150C1B6" w14:textId="77777777" w:rsidR="009A23CF" w:rsidRPr="009A23CF" w:rsidRDefault="009A23CF" w:rsidP="009A23CF">
            <w:pPr>
              <w:tabs>
                <w:tab w:val="left" w:pos="284"/>
              </w:tabs>
              <w:spacing w:after="0" w:line="240" w:lineRule="auto"/>
              <w:rPr>
                <w:rFonts w:ascii="Arial" w:hAnsi="Arial" w:cs="Arial"/>
                <w:sz w:val="24"/>
                <w:szCs w:val="24"/>
              </w:rPr>
            </w:pPr>
          </w:p>
          <w:p w14:paraId="2224553C" w14:textId="77777777" w:rsidR="009A23CF" w:rsidRPr="009A23CF" w:rsidRDefault="009A23CF" w:rsidP="009A23CF">
            <w:pPr>
              <w:tabs>
                <w:tab w:val="left" w:pos="284"/>
              </w:tabs>
              <w:spacing w:after="0" w:line="240" w:lineRule="auto"/>
              <w:rPr>
                <w:rFonts w:ascii="Arial" w:hAnsi="Arial" w:cs="Arial"/>
                <w:sz w:val="24"/>
                <w:szCs w:val="24"/>
              </w:rPr>
            </w:pPr>
            <w:r w:rsidRPr="009A23CF">
              <w:rPr>
                <w:rFonts w:ascii="Arial" w:hAnsi="Arial" w:cs="Arial"/>
                <w:sz w:val="24"/>
                <w:szCs w:val="24"/>
              </w:rPr>
              <w:t>Personală</w:t>
            </w:r>
          </w:p>
        </w:tc>
        <w:tc>
          <w:tcPr>
            <w:tcW w:w="2924" w:type="dxa"/>
          </w:tcPr>
          <w:p w14:paraId="66E6AAC6" w14:textId="77777777" w:rsidR="009A23CF" w:rsidRPr="009A23CF" w:rsidRDefault="009A23CF" w:rsidP="009A23CF">
            <w:pPr>
              <w:tabs>
                <w:tab w:val="left" w:pos="284"/>
              </w:tabs>
              <w:spacing w:after="0" w:line="240" w:lineRule="auto"/>
              <w:rPr>
                <w:rFonts w:ascii="Arial" w:hAnsi="Arial" w:cs="Arial"/>
                <w:sz w:val="24"/>
                <w:szCs w:val="24"/>
              </w:rPr>
            </w:pPr>
            <w:r w:rsidRPr="009A23CF">
              <w:rPr>
                <w:rFonts w:ascii="Arial" w:hAnsi="Arial" w:cs="Arial"/>
                <w:b/>
                <w:sz w:val="24"/>
                <w:szCs w:val="24"/>
              </w:rPr>
              <w:t>1.</w:t>
            </w:r>
            <w:r w:rsidRPr="009A23CF">
              <w:rPr>
                <w:rFonts w:ascii="Arial" w:hAnsi="Arial" w:cs="Arial"/>
                <w:sz w:val="24"/>
                <w:szCs w:val="24"/>
              </w:rPr>
              <w:t>Panouri:</w:t>
            </w:r>
          </w:p>
          <w:p w14:paraId="3A324ED0" w14:textId="77777777" w:rsidR="009A23CF" w:rsidRPr="009A23CF" w:rsidRDefault="009A23CF" w:rsidP="009A23CF">
            <w:pPr>
              <w:tabs>
                <w:tab w:val="left" w:pos="284"/>
              </w:tabs>
              <w:spacing w:after="0" w:line="240" w:lineRule="auto"/>
              <w:rPr>
                <w:rFonts w:ascii="Arial" w:hAnsi="Arial" w:cs="Arial"/>
                <w:sz w:val="24"/>
                <w:szCs w:val="24"/>
              </w:rPr>
            </w:pPr>
            <w:r w:rsidRPr="009A23CF">
              <w:rPr>
                <w:rFonts w:ascii="Arial" w:hAnsi="Arial" w:cs="Arial"/>
                <w:sz w:val="24"/>
                <w:szCs w:val="24"/>
              </w:rPr>
              <w:t>-de atenţionare;</w:t>
            </w:r>
          </w:p>
          <w:p w14:paraId="37065615" w14:textId="79E6014F" w:rsidR="009A23CF" w:rsidRPr="009A23CF" w:rsidRDefault="009A23CF" w:rsidP="009A23CF">
            <w:pPr>
              <w:tabs>
                <w:tab w:val="left" w:pos="284"/>
              </w:tabs>
              <w:spacing w:after="0" w:line="240" w:lineRule="auto"/>
              <w:rPr>
                <w:rFonts w:ascii="Arial" w:hAnsi="Arial" w:cs="Arial"/>
                <w:sz w:val="24"/>
                <w:szCs w:val="24"/>
              </w:rPr>
            </w:pPr>
            <w:r w:rsidRPr="009A23CF">
              <w:rPr>
                <w:rFonts w:ascii="Arial" w:hAnsi="Arial" w:cs="Arial"/>
                <w:sz w:val="24"/>
                <w:szCs w:val="24"/>
              </w:rPr>
              <w:t>-informative/</w:t>
            </w:r>
            <w:r w:rsidR="001904B2">
              <w:rPr>
                <w:rFonts w:ascii="Arial" w:hAnsi="Arial" w:cs="Arial"/>
                <w:sz w:val="24"/>
                <w:szCs w:val="24"/>
              </w:rPr>
              <w:t xml:space="preserve"> </w:t>
            </w:r>
            <w:r w:rsidRPr="009A23CF">
              <w:rPr>
                <w:rFonts w:ascii="Arial" w:hAnsi="Arial" w:cs="Arial"/>
                <w:sz w:val="24"/>
                <w:szCs w:val="24"/>
              </w:rPr>
              <w:t>documentare;</w:t>
            </w:r>
          </w:p>
          <w:p w14:paraId="09213947" w14:textId="77777777" w:rsidR="009A23CF" w:rsidRPr="009A23CF" w:rsidRDefault="009A23CF" w:rsidP="009A23CF">
            <w:pPr>
              <w:tabs>
                <w:tab w:val="left" w:pos="284"/>
              </w:tabs>
              <w:spacing w:after="0" w:line="240" w:lineRule="auto"/>
              <w:rPr>
                <w:rFonts w:ascii="Arial" w:hAnsi="Arial" w:cs="Arial"/>
                <w:sz w:val="24"/>
                <w:szCs w:val="24"/>
              </w:rPr>
            </w:pPr>
            <w:r w:rsidRPr="009A23CF">
              <w:rPr>
                <w:rFonts w:ascii="Arial" w:hAnsi="Arial" w:cs="Arial"/>
                <w:sz w:val="24"/>
                <w:szCs w:val="24"/>
              </w:rPr>
              <w:t>-de conştientizare;</w:t>
            </w:r>
          </w:p>
          <w:p w14:paraId="5A9EFD82" w14:textId="77777777" w:rsidR="009A23CF" w:rsidRPr="009A23CF" w:rsidRDefault="009A23CF" w:rsidP="009A23CF">
            <w:pPr>
              <w:tabs>
                <w:tab w:val="left" w:pos="284"/>
              </w:tabs>
              <w:spacing w:after="0" w:line="240" w:lineRule="auto"/>
              <w:rPr>
                <w:rFonts w:ascii="Arial" w:hAnsi="Arial" w:cs="Arial"/>
                <w:sz w:val="24"/>
                <w:szCs w:val="24"/>
              </w:rPr>
            </w:pPr>
            <w:r w:rsidRPr="009A23CF">
              <w:rPr>
                <w:rFonts w:ascii="Arial" w:hAnsi="Arial" w:cs="Arial"/>
                <w:b/>
                <w:sz w:val="24"/>
                <w:szCs w:val="24"/>
              </w:rPr>
              <w:t>2.</w:t>
            </w:r>
            <w:r w:rsidRPr="009A23CF">
              <w:rPr>
                <w:rFonts w:ascii="Arial" w:hAnsi="Arial" w:cs="Arial"/>
                <w:sz w:val="24"/>
                <w:szCs w:val="24"/>
              </w:rPr>
              <w:t>Broşuri, pliante, hărţi, vederi, brelocuri,insigne, etc.</w:t>
            </w:r>
          </w:p>
          <w:p w14:paraId="20703E38" w14:textId="77777777" w:rsidR="009A23CF" w:rsidRPr="009A23CF" w:rsidRDefault="009A23CF" w:rsidP="009A23CF">
            <w:pPr>
              <w:tabs>
                <w:tab w:val="left" w:pos="284"/>
              </w:tabs>
              <w:spacing w:after="0" w:line="240" w:lineRule="auto"/>
              <w:rPr>
                <w:rFonts w:ascii="Arial" w:hAnsi="Arial" w:cs="Arial"/>
                <w:sz w:val="24"/>
                <w:szCs w:val="24"/>
              </w:rPr>
            </w:pPr>
            <w:r w:rsidRPr="009A23CF">
              <w:rPr>
                <w:rFonts w:ascii="Arial" w:hAnsi="Arial" w:cs="Arial"/>
                <w:b/>
                <w:sz w:val="24"/>
                <w:szCs w:val="24"/>
              </w:rPr>
              <w:t>3.</w:t>
            </w:r>
            <w:r w:rsidRPr="009A23CF">
              <w:rPr>
                <w:rFonts w:ascii="Arial" w:hAnsi="Arial" w:cs="Arial"/>
                <w:sz w:val="24"/>
                <w:szCs w:val="24"/>
              </w:rPr>
              <w:t>Observatoare</w:t>
            </w:r>
          </w:p>
          <w:p w14:paraId="0D0FA398" w14:textId="77777777" w:rsidR="009A23CF" w:rsidRPr="009A23CF" w:rsidRDefault="009A23CF" w:rsidP="009A23CF">
            <w:pPr>
              <w:tabs>
                <w:tab w:val="left" w:pos="284"/>
              </w:tabs>
              <w:spacing w:after="0" w:line="240" w:lineRule="auto"/>
              <w:rPr>
                <w:rFonts w:ascii="Arial" w:hAnsi="Arial" w:cs="Arial"/>
                <w:sz w:val="24"/>
                <w:szCs w:val="24"/>
              </w:rPr>
            </w:pPr>
            <w:r w:rsidRPr="009A23CF">
              <w:rPr>
                <w:rFonts w:ascii="Arial" w:hAnsi="Arial" w:cs="Arial"/>
                <w:b/>
                <w:sz w:val="24"/>
                <w:szCs w:val="24"/>
              </w:rPr>
              <w:t>4.</w:t>
            </w:r>
            <w:r w:rsidRPr="009A23CF">
              <w:rPr>
                <w:rFonts w:ascii="Arial" w:hAnsi="Arial" w:cs="Arial"/>
                <w:sz w:val="24"/>
                <w:szCs w:val="24"/>
              </w:rPr>
              <w:t>Locuri de popas</w:t>
            </w:r>
          </w:p>
          <w:p w14:paraId="2C03A901" w14:textId="77777777" w:rsidR="009A23CF" w:rsidRPr="009A23CF" w:rsidRDefault="009A23CF" w:rsidP="009A23CF">
            <w:pPr>
              <w:tabs>
                <w:tab w:val="left" w:pos="284"/>
              </w:tabs>
              <w:spacing w:after="0" w:line="240" w:lineRule="auto"/>
              <w:rPr>
                <w:rFonts w:ascii="Arial" w:hAnsi="Arial" w:cs="Arial"/>
                <w:sz w:val="24"/>
                <w:szCs w:val="24"/>
              </w:rPr>
            </w:pPr>
            <w:r w:rsidRPr="009A23CF">
              <w:rPr>
                <w:rFonts w:ascii="Arial" w:hAnsi="Arial" w:cs="Arial"/>
                <w:b/>
                <w:sz w:val="24"/>
                <w:szCs w:val="24"/>
              </w:rPr>
              <w:t>1.</w:t>
            </w:r>
            <w:r w:rsidRPr="009A23CF">
              <w:rPr>
                <w:rFonts w:ascii="Arial" w:hAnsi="Arial" w:cs="Arial"/>
                <w:sz w:val="24"/>
                <w:szCs w:val="24"/>
              </w:rPr>
              <w:t>Descrierea tematică</w:t>
            </w:r>
          </w:p>
          <w:p w14:paraId="23775A57" w14:textId="77777777" w:rsidR="009A23CF" w:rsidRPr="009A23CF" w:rsidRDefault="009A23CF" w:rsidP="009A23CF">
            <w:pPr>
              <w:tabs>
                <w:tab w:val="left" w:pos="284"/>
              </w:tabs>
              <w:spacing w:after="0" w:line="240" w:lineRule="auto"/>
              <w:rPr>
                <w:rFonts w:ascii="Arial" w:hAnsi="Arial" w:cs="Arial"/>
                <w:sz w:val="24"/>
                <w:szCs w:val="24"/>
              </w:rPr>
            </w:pPr>
            <w:r w:rsidRPr="009A23CF">
              <w:rPr>
                <w:rFonts w:ascii="Arial" w:hAnsi="Arial" w:cs="Arial"/>
                <w:b/>
                <w:sz w:val="24"/>
                <w:szCs w:val="24"/>
              </w:rPr>
              <w:t>2.</w:t>
            </w:r>
            <w:r w:rsidRPr="009A23CF">
              <w:rPr>
                <w:rFonts w:ascii="Arial" w:hAnsi="Arial" w:cs="Arial"/>
                <w:sz w:val="24"/>
                <w:szCs w:val="24"/>
              </w:rPr>
              <w:t>Istoria locului şi a obiectivelor din zonă</w:t>
            </w:r>
          </w:p>
          <w:p w14:paraId="34D18051" w14:textId="77777777" w:rsidR="009A23CF" w:rsidRPr="009A23CF" w:rsidRDefault="009A23CF" w:rsidP="009A23CF">
            <w:pPr>
              <w:tabs>
                <w:tab w:val="left" w:pos="284"/>
              </w:tabs>
              <w:spacing w:after="0" w:line="240" w:lineRule="auto"/>
              <w:rPr>
                <w:rFonts w:ascii="Arial" w:hAnsi="Arial" w:cs="Arial"/>
                <w:sz w:val="24"/>
                <w:szCs w:val="24"/>
              </w:rPr>
            </w:pPr>
            <w:r w:rsidRPr="009A23CF">
              <w:rPr>
                <w:rFonts w:ascii="Arial" w:hAnsi="Arial" w:cs="Arial"/>
                <w:b/>
                <w:sz w:val="24"/>
                <w:szCs w:val="24"/>
              </w:rPr>
              <w:t>3.</w:t>
            </w:r>
            <w:r w:rsidRPr="009A23CF">
              <w:rPr>
                <w:rFonts w:ascii="Arial" w:hAnsi="Arial" w:cs="Arial"/>
                <w:sz w:val="24"/>
                <w:szCs w:val="24"/>
              </w:rPr>
              <w:t>Legende şi poveşti locale</w:t>
            </w:r>
          </w:p>
          <w:p w14:paraId="64346C8E" w14:textId="77777777" w:rsidR="009A23CF" w:rsidRPr="009A23CF" w:rsidRDefault="009A23CF" w:rsidP="009A23CF">
            <w:pPr>
              <w:tabs>
                <w:tab w:val="left" w:pos="284"/>
              </w:tabs>
              <w:spacing w:after="0" w:line="240" w:lineRule="auto"/>
              <w:rPr>
                <w:rFonts w:ascii="Arial" w:hAnsi="Arial" w:cs="Arial"/>
                <w:sz w:val="24"/>
                <w:szCs w:val="24"/>
              </w:rPr>
            </w:pPr>
            <w:r w:rsidRPr="009A23CF">
              <w:rPr>
                <w:rFonts w:ascii="Arial" w:hAnsi="Arial" w:cs="Arial"/>
                <w:b/>
                <w:sz w:val="24"/>
                <w:szCs w:val="24"/>
              </w:rPr>
              <w:t>1.</w:t>
            </w:r>
            <w:r w:rsidRPr="009A23CF">
              <w:rPr>
                <w:rFonts w:ascii="Arial" w:hAnsi="Arial" w:cs="Arial"/>
                <w:sz w:val="24"/>
                <w:szCs w:val="24"/>
              </w:rPr>
              <w:t xml:space="preserve">Locuri de campare amenajate </w:t>
            </w:r>
          </w:p>
          <w:p w14:paraId="4A356837" w14:textId="77777777" w:rsidR="009A23CF" w:rsidRPr="009A23CF" w:rsidRDefault="009A23CF" w:rsidP="009A23CF">
            <w:pPr>
              <w:tabs>
                <w:tab w:val="left" w:pos="284"/>
              </w:tabs>
              <w:spacing w:after="0" w:line="240" w:lineRule="auto"/>
              <w:rPr>
                <w:rFonts w:ascii="Arial" w:hAnsi="Arial" w:cs="Arial"/>
                <w:sz w:val="24"/>
                <w:szCs w:val="24"/>
              </w:rPr>
            </w:pPr>
          </w:p>
        </w:tc>
      </w:tr>
      <w:tr w:rsidR="009A23CF" w:rsidRPr="009A23CF" w14:paraId="480E2266" w14:textId="77777777" w:rsidTr="001904B2">
        <w:trPr>
          <w:jc w:val="center"/>
        </w:trPr>
        <w:tc>
          <w:tcPr>
            <w:tcW w:w="2069" w:type="dxa"/>
          </w:tcPr>
          <w:p w14:paraId="5CA2F0B6" w14:textId="77777777" w:rsidR="009A23CF" w:rsidRPr="009A23CF" w:rsidRDefault="009A23CF" w:rsidP="009A23CF">
            <w:pPr>
              <w:tabs>
                <w:tab w:val="left" w:pos="284"/>
              </w:tabs>
              <w:spacing w:after="0" w:line="240" w:lineRule="auto"/>
              <w:rPr>
                <w:rFonts w:ascii="Arial" w:hAnsi="Arial" w:cs="Arial"/>
                <w:sz w:val="24"/>
                <w:szCs w:val="24"/>
              </w:rPr>
            </w:pPr>
            <w:r w:rsidRPr="009A23CF">
              <w:rPr>
                <w:rFonts w:ascii="Arial" w:hAnsi="Arial" w:cs="Arial"/>
                <w:b/>
                <w:sz w:val="24"/>
                <w:szCs w:val="24"/>
              </w:rPr>
              <w:t>E.</w:t>
            </w:r>
            <w:r w:rsidRPr="009A23CF">
              <w:rPr>
                <w:rFonts w:ascii="Arial" w:hAnsi="Arial" w:cs="Arial"/>
                <w:sz w:val="24"/>
                <w:szCs w:val="24"/>
              </w:rPr>
              <w:t>Zone de oprire temporară</w:t>
            </w:r>
          </w:p>
        </w:tc>
        <w:tc>
          <w:tcPr>
            <w:tcW w:w="3752" w:type="dxa"/>
          </w:tcPr>
          <w:p w14:paraId="71F95400" w14:textId="77777777" w:rsidR="009A23CF" w:rsidRPr="009A23CF" w:rsidRDefault="009A23CF" w:rsidP="009A23CF">
            <w:pPr>
              <w:tabs>
                <w:tab w:val="left" w:pos="284"/>
              </w:tabs>
              <w:spacing w:after="0" w:line="240" w:lineRule="auto"/>
              <w:rPr>
                <w:rFonts w:ascii="Arial" w:hAnsi="Arial" w:cs="Arial"/>
                <w:sz w:val="24"/>
                <w:szCs w:val="24"/>
              </w:rPr>
            </w:pPr>
            <w:r w:rsidRPr="009A23CF">
              <w:rPr>
                <w:rFonts w:ascii="Arial" w:hAnsi="Arial" w:cs="Arial"/>
                <w:sz w:val="24"/>
                <w:szCs w:val="24"/>
              </w:rPr>
              <w:t>-Biodiversitate</w:t>
            </w:r>
          </w:p>
          <w:p w14:paraId="051874B2" w14:textId="77777777" w:rsidR="009A23CF" w:rsidRPr="009A23CF" w:rsidRDefault="009A23CF" w:rsidP="009A23CF">
            <w:pPr>
              <w:tabs>
                <w:tab w:val="left" w:pos="284"/>
              </w:tabs>
              <w:spacing w:after="0" w:line="240" w:lineRule="auto"/>
              <w:rPr>
                <w:rFonts w:ascii="Arial" w:hAnsi="Arial" w:cs="Arial"/>
                <w:sz w:val="24"/>
                <w:szCs w:val="24"/>
              </w:rPr>
            </w:pPr>
            <w:r w:rsidRPr="009A23CF">
              <w:rPr>
                <w:rFonts w:ascii="Arial" w:hAnsi="Arial" w:cs="Arial"/>
                <w:sz w:val="24"/>
                <w:szCs w:val="24"/>
              </w:rPr>
              <w:t>-Elemente locale culturale şi etnofolclorice</w:t>
            </w:r>
          </w:p>
          <w:p w14:paraId="16418B56" w14:textId="77777777" w:rsidR="009A23CF" w:rsidRPr="009A23CF" w:rsidRDefault="009A23CF" w:rsidP="009A23CF">
            <w:pPr>
              <w:tabs>
                <w:tab w:val="left" w:pos="284"/>
              </w:tabs>
              <w:spacing w:after="0" w:line="240" w:lineRule="auto"/>
              <w:rPr>
                <w:rFonts w:ascii="Arial" w:hAnsi="Arial" w:cs="Arial"/>
                <w:sz w:val="24"/>
                <w:szCs w:val="24"/>
              </w:rPr>
            </w:pPr>
            <w:r w:rsidRPr="009A23CF">
              <w:rPr>
                <w:rFonts w:ascii="Arial" w:hAnsi="Arial" w:cs="Arial"/>
                <w:sz w:val="24"/>
                <w:szCs w:val="24"/>
              </w:rPr>
              <w:t>-Ocupaţii şi produse tradiţionale locale</w:t>
            </w:r>
          </w:p>
          <w:p w14:paraId="6B8B1E55" w14:textId="77777777" w:rsidR="009A23CF" w:rsidRPr="009A23CF" w:rsidRDefault="009A23CF" w:rsidP="009A23CF">
            <w:pPr>
              <w:tabs>
                <w:tab w:val="left" w:pos="284"/>
              </w:tabs>
              <w:spacing w:after="0" w:line="240" w:lineRule="auto"/>
              <w:rPr>
                <w:rFonts w:ascii="Arial" w:hAnsi="Arial" w:cs="Arial"/>
                <w:sz w:val="24"/>
                <w:szCs w:val="24"/>
              </w:rPr>
            </w:pPr>
            <w:r w:rsidRPr="009A23CF">
              <w:rPr>
                <w:rFonts w:ascii="Arial" w:hAnsi="Arial" w:cs="Arial"/>
                <w:sz w:val="24"/>
                <w:szCs w:val="24"/>
              </w:rPr>
              <w:t>-Elemente locale de interes peisagistic</w:t>
            </w:r>
          </w:p>
          <w:p w14:paraId="531796A4" w14:textId="77777777" w:rsidR="009A23CF" w:rsidRPr="009A23CF" w:rsidRDefault="009A23CF" w:rsidP="009A23CF">
            <w:pPr>
              <w:tabs>
                <w:tab w:val="left" w:pos="284"/>
              </w:tabs>
              <w:spacing w:after="0" w:line="240" w:lineRule="auto"/>
              <w:rPr>
                <w:rFonts w:ascii="Arial" w:hAnsi="Arial" w:cs="Arial"/>
                <w:sz w:val="24"/>
                <w:szCs w:val="24"/>
              </w:rPr>
            </w:pPr>
          </w:p>
          <w:p w14:paraId="4AFB03D8" w14:textId="77777777" w:rsidR="009A23CF" w:rsidRPr="009A23CF" w:rsidRDefault="009A23CF" w:rsidP="009A23CF">
            <w:pPr>
              <w:tabs>
                <w:tab w:val="left" w:pos="284"/>
              </w:tabs>
              <w:spacing w:after="0" w:line="240" w:lineRule="auto"/>
              <w:rPr>
                <w:rFonts w:ascii="Arial" w:hAnsi="Arial" w:cs="Arial"/>
                <w:sz w:val="24"/>
                <w:szCs w:val="24"/>
              </w:rPr>
            </w:pPr>
          </w:p>
          <w:p w14:paraId="1E253B3E" w14:textId="77777777" w:rsidR="009A23CF" w:rsidRPr="009A23CF" w:rsidRDefault="009A23CF" w:rsidP="009A23CF">
            <w:pPr>
              <w:tabs>
                <w:tab w:val="left" w:pos="284"/>
              </w:tabs>
              <w:spacing w:after="0" w:line="240" w:lineRule="auto"/>
              <w:rPr>
                <w:rFonts w:ascii="Arial" w:hAnsi="Arial" w:cs="Arial"/>
                <w:sz w:val="24"/>
                <w:szCs w:val="24"/>
              </w:rPr>
            </w:pPr>
          </w:p>
        </w:tc>
        <w:tc>
          <w:tcPr>
            <w:tcW w:w="1550" w:type="dxa"/>
          </w:tcPr>
          <w:p w14:paraId="155E8ECB" w14:textId="77777777" w:rsidR="009A23CF" w:rsidRPr="009A23CF" w:rsidRDefault="009A23CF" w:rsidP="009A23CF">
            <w:pPr>
              <w:tabs>
                <w:tab w:val="left" w:pos="-180"/>
                <w:tab w:val="left" w:pos="720"/>
              </w:tabs>
              <w:spacing w:after="0" w:line="240" w:lineRule="auto"/>
              <w:rPr>
                <w:rFonts w:ascii="Arial" w:hAnsi="Arial" w:cs="Arial"/>
                <w:sz w:val="24"/>
                <w:szCs w:val="24"/>
              </w:rPr>
            </w:pPr>
            <w:r w:rsidRPr="009A23CF">
              <w:rPr>
                <w:rFonts w:ascii="Arial" w:hAnsi="Arial" w:cs="Arial"/>
                <w:sz w:val="24"/>
                <w:szCs w:val="24"/>
              </w:rPr>
              <w:lastRenderedPageBreak/>
              <w:t>Non-personale</w:t>
            </w:r>
          </w:p>
          <w:p w14:paraId="6798D058" w14:textId="77777777" w:rsidR="009A23CF" w:rsidRPr="009A23CF" w:rsidRDefault="009A23CF" w:rsidP="009A23CF">
            <w:pPr>
              <w:tabs>
                <w:tab w:val="left" w:pos="284"/>
              </w:tabs>
              <w:spacing w:after="0" w:line="240" w:lineRule="auto"/>
              <w:rPr>
                <w:rFonts w:ascii="Arial" w:hAnsi="Arial" w:cs="Arial"/>
                <w:sz w:val="24"/>
                <w:szCs w:val="24"/>
              </w:rPr>
            </w:pPr>
          </w:p>
          <w:p w14:paraId="6C7DAE8F" w14:textId="77777777" w:rsidR="009A23CF" w:rsidRPr="009A23CF" w:rsidRDefault="009A23CF" w:rsidP="009A23CF">
            <w:pPr>
              <w:tabs>
                <w:tab w:val="left" w:pos="284"/>
              </w:tabs>
              <w:spacing w:after="0" w:line="240" w:lineRule="auto"/>
              <w:rPr>
                <w:rFonts w:ascii="Arial" w:hAnsi="Arial" w:cs="Arial"/>
                <w:sz w:val="24"/>
                <w:szCs w:val="24"/>
              </w:rPr>
            </w:pPr>
          </w:p>
          <w:p w14:paraId="2C9EA80D" w14:textId="77777777" w:rsidR="009A23CF" w:rsidRPr="009A23CF" w:rsidRDefault="009A23CF" w:rsidP="009A23CF">
            <w:pPr>
              <w:tabs>
                <w:tab w:val="left" w:pos="284"/>
              </w:tabs>
              <w:spacing w:after="0" w:line="240" w:lineRule="auto"/>
              <w:rPr>
                <w:rFonts w:ascii="Arial" w:hAnsi="Arial" w:cs="Arial"/>
                <w:sz w:val="24"/>
                <w:szCs w:val="24"/>
              </w:rPr>
            </w:pPr>
          </w:p>
          <w:p w14:paraId="5DA1B730" w14:textId="77777777" w:rsidR="009A23CF" w:rsidRPr="009A23CF" w:rsidRDefault="009A23CF" w:rsidP="009A23CF">
            <w:pPr>
              <w:tabs>
                <w:tab w:val="left" w:pos="284"/>
              </w:tabs>
              <w:spacing w:after="0" w:line="240" w:lineRule="auto"/>
              <w:rPr>
                <w:rFonts w:ascii="Arial" w:hAnsi="Arial" w:cs="Arial"/>
                <w:sz w:val="24"/>
                <w:szCs w:val="24"/>
              </w:rPr>
            </w:pPr>
          </w:p>
          <w:p w14:paraId="1FFD9CAF" w14:textId="77777777" w:rsidR="009A23CF" w:rsidRPr="009A23CF" w:rsidRDefault="009A23CF" w:rsidP="009A23CF">
            <w:pPr>
              <w:tabs>
                <w:tab w:val="left" w:pos="284"/>
              </w:tabs>
              <w:spacing w:after="0" w:line="240" w:lineRule="auto"/>
              <w:rPr>
                <w:rFonts w:ascii="Arial" w:hAnsi="Arial" w:cs="Arial"/>
                <w:sz w:val="24"/>
                <w:szCs w:val="24"/>
              </w:rPr>
            </w:pPr>
          </w:p>
        </w:tc>
        <w:tc>
          <w:tcPr>
            <w:tcW w:w="2924" w:type="dxa"/>
          </w:tcPr>
          <w:p w14:paraId="5F709CCB" w14:textId="77777777" w:rsidR="009A23CF" w:rsidRPr="009A23CF" w:rsidRDefault="009A23CF" w:rsidP="009A23CF">
            <w:pPr>
              <w:tabs>
                <w:tab w:val="left" w:pos="284"/>
              </w:tabs>
              <w:spacing w:after="0" w:line="240" w:lineRule="auto"/>
              <w:rPr>
                <w:rFonts w:ascii="Arial" w:hAnsi="Arial" w:cs="Arial"/>
                <w:sz w:val="24"/>
                <w:szCs w:val="24"/>
              </w:rPr>
            </w:pPr>
            <w:r w:rsidRPr="009A23CF">
              <w:rPr>
                <w:rFonts w:ascii="Arial" w:hAnsi="Arial" w:cs="Arial"/>
                <w:b/>
                <w:sz w:val="24"/>
                <w:szCs w:val="24"/>
              </w:rPr>
              <w:t>1.</w:t>
            </w:r>
            <w:r w:rsidRPr="009A23CF">
              <w:rPr>
                <w:rFonts w:ascii="Arial" w:hAnsi="Arial" w:cs="Arial"/>
                <w:sz w:val="24"/>
                <w:szCs w:val="24"/>
              </w:rPr>
              <w:t>Panouri:</w:t>
            </w:r>
          </w:p>
          <w:p w14:paraId="7E3C12ED" w14:textId="77777777" w:rsidR="009A23CF" w:rsidRPr="009A23CF" w:rsidRDefault="009A23CF" w:rsidP="009A23CF">
            <w:pPr>
              <w:tabs>
                <w:tab w:val="left" w:pos="284"/>
              </w:tabs>
              <w:spacing w:after="0" w:line="240" w:lineRule="auto"/>
              <w:rPr>
                <w:rFonts w:ascii="Arial" w:hAnsi="Arial" w:cs="Arial"/>
                <w:sz w:val="24"/>
                <w:szCs w:val="24"/>
              </w:rPr>
            </w:pPr>
            <w:r w:rsidRPr="009A23CF">
              <w:rPr>
                <w:rFonts w:ascii="Arial" w:hAnsi="Arial" w:cs="Arial"/>
                <w:sz w:val="24"/>
                <w:szCs w:val="24"/>
              </w:rPr>
              <w:t>-de atenţionare;</w:t>
            </w:r>
          </w:p>
          <w:p w14:paraId="61AEFF9D" w14:textId="111AD13A" w:rsidR="009A23CF" w:rsidRPr="009A23CF" w:rsidRDefault="009A23CF" w:rsidP="009A23CF">
            <w:pPr>
              <w:tabs>
                <w:tab w:val="left" w:pos="284"/>
              </w:tabs>
              <w:spacing w:after="0" w:line="240" w:lineRule="auto"/>
              <w:rPr>
                <w:rFonts w:ascii="Arial" w:hAnsi="Arial" w:cs="Arial"/>
                <w:sz w:val="24"/>
                <w:szCs w:val="24"/>
              </w:rPr>
            </w:pPr>
            <w:r w:rsidRPr="009A23CF">
              <w:rPr>
                <w:rFonts w:ascii="Arial" w:hAnsi="Arial" w:cs="Arial"/>
                <w:sz w:val="24"/>
                <w:szCs w:val="24"/>
              </w:rPr>
              <w:t>-informative/</w:t>
            </w:r>
            <w:r w:rsidR="001904B2">
              <w:rPr>
                <w:rFonts w:ascii="Arial" w:hAnsi="Arial" w:cs="Arial"/>
                <w:sz w:val="24"/>
                <w:szCs w:val="24"/>
              </w:rPr>
              <w:t xml:space="preserve"> </w:t>
            </w:r>
            <w:r w:rsidRPr="009A23CF">
              <w:rPr>
                <w:rFonts w:ascii="Arial" w:hAnsi="Arial" w:cs="Arial"/>
                <w:sz w:val="24"/>
                <w:szCs w:val="24"/>
              </w:rPr>
              <w:t>documentare;</w:t>
            </w:r>
          </w:p>
          <w:p w14:paraId="11910B12" w14:textId="77777777" w:rsidR="009A23CF" w:rsidRPr="009A23CF" w:rsidRDefault="009A23CF" w:rsidP="009A23CF">
            <w:pPr>
              <w:tabs>
                <w:tab w:val="left" w:pos="284"/>
              </w:tabs>
              <w:spacing w:after="0" w:line="240" w:lineRule="auto"/>
              <w:rPr>
                <w:rFonts w:ascii="Arial" w:hAnsi="Arial" w:cs="Arial"/>
                <w:sz w:val="24"/>
                <w:szCs w:val="24"/>
              </w:rPr>
            </w:pPr>
            <w:r w:rsidRPr="009A23CF">
              <w:rPr>
                <w:rFonts w:ascii="Arial" w:hAnsi="Arial" w:cs="Arial"/>
                <w:sz w:val="24"/>
                <w:szCs w:val="24"/>
              </w:rPr>
              <w:t>-de conştientizare;</w:t>
            </w:r>
          </w:p>
          <w:p w14:paraId="04626DA3" w14:textId="77777777" w:rsidR="009A23CF" w:rsidRPr="009A23CF" w:rsidRDefault="009A23CF" w:rsidP="009A23CF">
            <w:pPr>
              <w:tabs>
                <w:tab w:val="left" w:pos="284"/>
              </w:tabs>
              <w:spacing w:after="0" w:line="240" w:lineRule="auto"/>
              <w:rPr>
                <w:rFonts w:ascii="Arial" w:hAnsi="Arial" w:cs="Arial"/>
                <w:sz w:val="24"/>
                <w:szCs w:val="24"/>
              </w:rPr>
            </w:pPr>
            <w:r w:rsidRPr="009A23CF">
              <w:rPr>
                <w:rFonts w:ascii="Arial" w:hAnsi="Arial" w:cs="Arial"/>
                <w:b/>
                <w:sz w:val="24"/>
                <w:szCs w:val="24"/>
              </w:rPr>
              <w:t>2.</w:t>
            </w:r>
            <w:r w:rsidRPr="009A23CF">
              <w:rPr>
                <w:rFonts w:ascii="Arial" w:hAnsi="Arial" w:cs="Arial"/>
                <w:sz w:val="24"/>
                <w:szCs w:val="24"/>
              </w:rPr>
              <w:t>Broşuri, pliante, hărţi, vederi, brelocuri,insigne, etc.</w:t>
            </w:r>
          </w:p>
          <w:p w14:paraId="4F14AD40" w14:textId="77777777" w:rsidR="009A23CF" w:rsidRPr="009A23CF" w:rsidRDefault="009A23CF" w:rsidP="009A23CF">
            <w:pPr>
              <w:tabs>
                <w:tab w:val="left" w:pos="284"/>
              </w:tabs>
              <w:spacing w:after="0" w:line="240" w:lineRule="auto"/>
              <w:rPr>
                <w:rFonts w:ascii="Arial" w:hAnsi="Arial" w:cs="Arial"/>
                <w:sz w:val="24"/>
                <w:szCs w:val="24"/>
              </w:rPr>
            </w:pPr>
            <w:r w:rsidRPr="009A23CF">
              <w:rPr>
                <w:rFonts w:ascii="Arial" w:hAnsi="Arial" w:cs="Arial"/>
                <w:b/>
                <w:sz w:val="24"/>
                <w:szCs w:val="24"/>
              </w:rPr>
              <w:lastRenderedPageBreak/>
              <w:t>3.</w:t>
            </w:r>
            <w:r w:rsidRPr="009A23CF">
              <w:rPr>
                <w:rFonts w:ascii="Arial" w:hAnsi="Arial" w:cs="Arial"/>
                <w:sz w:val="24"/>
                <w:szCs w:val="24"/>
              </w:rPr>
              <w:t>Parcări amenajate</w:t>
            </w:r>
          </w:p>
          <w:p w14:paraId="38985BFF" w14:textId="4CD95152" w:rsidR="009A23CF" w:rsidRPr="009A23CF" w:rsidRDefault="009A23CF" w:rsidP="009A23CF">
            <w:pPr>
              <w:tabs>
                <w:tab w:val="left" w:pos="284"/>
              </w:tabs>
              <w:spacing w:after="0" w:line="240" w:lineRule="auto"/>
              <w:rPr>
                <w:rFonts w:ascii="Arial" w:hAnsi="Arial" w:cs="Arial"/>
                <w:sz w:val="24"/>
                <w:szCs w:val="24"/>
              </w:rPr>
            </w:pPr>
            <w:r w:rsidRPr="009A23CF">
              <w:rPr>
                <w:rFonts w:ascii="Arial" w:hAnsi="Arial" w:cs="Arial"/>
                <w:b/>
                <w:sz w:val="24"/>
                <w:szCs w:val="24"/>
              </w:rPr>
              <w:t>4.</w:t>
            </w:r>
            <w:r w:rsidRPr="009A23CF">
              <w:rPr>
                <w:rFonts w:ascii="Arial" w:hAnsi="Arial" w:cs="Arial"/>
                <w:sz w:val="24"/>
                <w:szCs w:val="24"/>
              </w:rPr>
              <w:t>Locuri de popas</w:t>
            </w:r>
          </w:p>
        </w:tc>
      </w:tr>
      <w:tr w:rsidR="009A23CF" w:rsidRPr="009A23CF" w14:paraId="4C4A389B" w14:textId="77777777" w:rsidTr="001904B2">
        <w:trPr>
          <w:jc w:val="center"/>
        </w:trPr>
        <w:tc>
          <w:tcPr>
            <w:tcW w:w="2069" w:type="dxa"/>
          </w:tcPr>
          <w:p w14:paraId="614A77F2" w14:textId="77777777" w:rsidR="009A23CF" w:rsidRPr="009A23CF" w:rsidRDefault="009A23CF" w:rsidP="009A23CF">
            <w:pPr>
              <w:spacing w:after="0" w:line="240" w:lineRule="auto"/>
              <w:rPr>
                <w:rFonts w:ascii="Arial" w:hAnsi="Arial" w:cs="Arial"/>
                <w:sz w:val="24"/>
                <w:szCs w:val="24"/>
              </w:rPr>
            </w:pPr>
            <w:r w:rsidRPr="009A23CF">
              <w:rPr>
                <w:rFonts w:ascii="Arial" w:hAnsi="Arial" w:cs="Arial"/>
                <w:b/>
                <w:sz w:val="24"/>
                <w:szCs w:val="24"/>
              </w:rPr>
              <w:lastRenderedPageBreak/>
              <w:t>F.</w:t>
            </w:r>
            <w:r w:rsidRPr="009A23CF">
              <w:rPr>
                <w:rFonts w:ascii="Arial" w:hAnsi="Arial" w:cs="Arial"/>
                <w:sz w:val="24"/>
                <w:szCs w:val="24"/>
              </w:rPr>
              <w:t>Zone pentru picnic</w:t>
            </w:r>
          </w:p>
          <w:p w14:paraId="00E87767" w14:textId="77777777" w:rsidR="009A23CF" w:rsidRPr="009A23CF" w:rsidRDefault="009A23CF" w:rsidP="009A23CF">
            <w:pPr>
              <w:tabs>
                <w:tab w:val="left" w:pos="284"/>
              </w:tabs>
              <w:spacing w:after="0" w:line="240" w:lineRule="auto"/>
              <w:rPr>
                <w:rFonts w:ascii="Arial" w:hAnsi="Arial" w:cs="Arial"/>
                <w:sz w:val="24"/>
                <w:szCs w:val="24"/>
              </w:rPr>
            </w:pPr>
          </w:p>
        </w:tc>
        <w:tc>
          <w:tcPr>
            <w:tcW w:w="3752" w:type="dxa"/>
          </w:tcPr>
          <w:p w14:paraId="713960E3" w14:textId="77777777" w:rsidR="009A23CF" w:rsidRPr="009A23CF" w:rsidRDefault="009A23CF" w:rsidP="009A23CF">
            <w:pPr>
              <w:tabs>
                <w:tab w:val="left" w:pos="284"/>
              </w:tabs>
              <w:spacing w:after="0" w:line="240" w:lineRule="auto"/>
              <w:rPr>
                <w:rFonts w:ascii="Arial" w:hAnsi="Arial" w:cs="Arial"/>
                <w:sz w:val="24"/>
                <w:szCs w:val="24"/>
              </w:rPr>
            </w:pPr>
            <w:r w:rsidRPr="009A23CF">
              <w:rPr>
                <w:rFonts w:ascii="Arial" w:hAnsi="Arial" w:cs="Arial"/>
                <w:sz w:val="24"/>
                <w:szCs w:val="24"/>
              </w:rPr>
              <w:t>-Biodiversitate</w:t>
            </w:r>
          </w:p>
          <w:p w14:paraId="4146E6B1" w14:textId="77777777" w:rsidR="009A23CF" w:rsidRPr="009A23CF" w:rsidRDefault="009A23CF" w:rsidP="009A23CF">
            <w:pPr>
              <w:tabs>
                <w:tab w:val="left" w:pos="284"/>
              </w:tabs>
              <w:spacing w:after="0" w:line="240" w:lineRule="auto"/>
              <w:rPr>
                <w:rFonts w:ascii="Arial" w:hAnsi="Arial" w:cs="Arial"/>
                <w:sz w:val="24"/>
                <w:szCs w:val="24"/>
              </w:rPr>
            </w:pPr>
            <w:r w:rsidRPr="009A23CF">
              <w:rPr>
                <w:rFonts w:ascii="Arial" w:hAnsi="Arial" w:cs="Arial"/>
                <w:sz w:val="24"/>
                <w:szCs w:val="24"/>
              </w:rPr>
              <w:t>-Elemente locale de interes peisagistic</w:t>
            </w:r>
          </w:p>
          <w:p w14:paraId="580CEDD7" w14:textId="77777777" w:rsidR="009A23CF" w:rsidRPr="009A23CF" w:rsidRDefault="009A23CF" w:rsidP="009A23CF">
            <w:pPr>
              <w:tabs>
                <w:tab w:val="left" w:pos="284"/>
              </w:tabs>
              <w:spacing w:after="0" w:line="240" w:lineRule="auto"/>
              <w:rPr>
                <w:rFonts w:ascii="Arial" w:hAnsi="Arial" w:cs="Arial"/>
                <w:sz w:val="24"/>
                <w:szCs w:val="24"/>
              </w:rPr>
            </w:pPr>
          </w:p>
          <w:p w14:paraId="030D2D45" w14:textId="77777777" w:rsidR="009A23CF" w:rsidRPr="009A23CF" w:rsidRDefault="009A23CF" w:rsidP="009A23CF">
            <w:pPr>
              <w:tabs>
                <w:tab w:val="left" w:pos="284"/>
              </w:tabs>
              <w:spacing w:after="0" w:line="240" w:lineRule="auto"/>
              <w:rPr>
                <w:rFonts w:ascii="Arial" w:hAnsi="Arial" w:cs="Arial"/>
                <w:sz w:val="24"/>
                <w:szCs w:val="24"/>
              </w:rPr>
            </w:pPr>
          </w:p>
          <w:p w14:paraId="2B8E7394" w14:textId="77777777" w:rsidR="009A23CF" w:rsidRPr="009A23CF" w:rsidRDefault="009A23CF" w:rsidP="009A23CF">
            <w:pPr>
              <w:tabs>
                <w:tab w:val="left" w:pos="284"/>
              </w:tabs>
              <w:spacing w:after="0" w:line="240" w:lineRule="auto"/>
              <w:rPr>
                <w:rFonts w:ascii="Arial" w:hAnsi="Arial" w:cs="Arial"/>
                <w:sz w:val="24"/>
                <w:szCs w:val="24"/>
              </w:rPr>
            </w:pPr>
          </w:p>
          <w:p w14:paraId="12F4C17F" w14:textId="77777777" w:rsidR="009A23CF" w:rsidRPr="009A23CF" w:rsidRDefault="009A23CF" w:rsidP="009A23CF">
            <w:pPr>
              <w:tabs>
                <w:tab w:val="left" w:pos="284"/>
              </w:tabs>
              <w:spacing w:after="0" w:line="240" w:lineRule="auto"/>
              <w:rPr>
                <w:rFonts w:ascii="Arial" w:hAnsi="Arial" w:cs="Arial"/>
                <w:sz w:val="24"/>
                <w:szCs w:val="24"/>
              </w:rPr>
            </w:pPr>
          </w:p>
          <w:p w14:paraId="42884901" w14:textId="77777777" w:rsidR="009A23CF" w:rsidRPr="009A23CF" w:rsidRDefault="009A23CF" w:rsidP="009A23CF">
            <w:pPr>
              <w:tabs>
                <w:tab w:val="left" w:pos="284"/>
              </w:tabs>
              <w:spacing w:after="0" w:line="240" w:lineRule="auto"/>
              <w:rPr>
                <w:rFonts w:ascii="Arial" w:hAnsi="Arial" w:cs="Arial"/>
                <w:sz w:val="24"/>
                <w:szCs w:val="24"/>
              </w:rPr>
            </w:pPr>
          </w:p>
          <w:p w14:paraId="01658595" w14:textId="77777777" w:rsidR="009A23CF" w:rsidRPr="009A23CF" w:rsidRDefault="009A23CF" w:rsidP="009A23CF">
            <w:pPr>
              <w:tabs>
                <w:tab w:val="left" w:pos="284"/>
              </w:tabs>
              <w:spacing w:after="0" w:line="240" w:lineRule="auto"/>
              <w:rPr>
                <w:rFonts w:ascii="Arial" w:hAnsi="Arial" w:cs="Arial"/>
                <w:sz w:val="24"/>
                <w:szCs w:val="24"/>
              </w:rPr>
            </w:pPr>
            <w:r w:rsidRPr="009A23CF">
              <w:rPr>
                <w:rFonts w:ascii="Arial" w:hAnsi="Arial" w:cs="Arial"/>
                <w:sz w:val="24"/>
                <w:szCs w:val="24"/>
              </w:rPr>
              <w:t>-Organizare de jocuri interactive cu subiecte privind protecţia peisajului şi a biodiversităţii</w:t>
            </w:r>
          </w:p>
        </w:tc>
        <w:tc>
          <w:tcPr>
            <w:tcW w:w="1550" w:type="dxa"/>
          </w:tcPr>
          <w:p w14:paraId="2EC24CEB" w14:textId="77777777" w:rsidR="009A23CF" w:rsidRPr="009A23CF" w:rsidRDefault="009A23CF" w:rsidP="009A23CF">
            <w:pPr>
              <w:tabs>
                <w:tab w:val="left" w:pos="-180"/>
                <w:tab w:val="left" w:pos="720"/>
              </w:tabs>
              <w:spacing w:after="0" w:line="240" w:lineRule="auto"/>
              <w:rPr>
                <w:rFonts w:ascii="Arial" w:hAnsi="Arial" w:cs="Arial"/>
                <w:sz w:val="24"/>
                <w:szCs w:val="24"/>
              </w:rPr>
            </w:pPr>
            <w:r w:rsidRPr="009A23CF">
              <w:rPr>
                <w:rFonts w:ascii="Arial" w:hAnsi="Arial" w:cs="Arial"/>
                <w:sz w:val="24"/>
                <w:szCs w:val="24"/>
              </w:rPr>
              <w:t>Non-personale</w:t>
            </w:r>
          </w:p>
          <w:p w14:paraId="6F0D9827" w14:textId="77777777" w:rsidR="009A23CF" w:rsidRPr="009A23CF" w:rsidRDefault="009A23CF" w:rsidP="009A23CF">
            <w:pPr>
              <w:tabs>
                <w:tab w:val="left" w:pos="284"/>
              </w:tabs>
              <w:spacing w:after="0" w:line="240" w:lineRule="auto"/>
              <w:rPr>
                <w:rFonts w:ascii="Arial" w:hAnsi="Arial" w:cs="Arial"/>
                <w:sz w:val="24"/>
                <w:szCs w:val="24"/>
              </w:rPr>
            </w:pPr>
          </w:p>
          <w:p w14:paraId="77931221" w14:textId="77777777" w:rsidR="009A23CF" w:rsidRPr="009A23CF" w:rsidRDefault="009A23CF" w:rsidP="009A23CF">
            <w:pPr>
              <w:tabs>
                <w:tab w:val="left" w:pos="284"/>
              </w:tabs>
              <w:spacing w:after="0" w:line="240" w:lineRule="auto"/>
              <w:rPr>
                <w:rFonts w:ascii="Arial" w:hAnsi="Arial" w:cs="Arial"/>
                <w:sz w:val="24"/>
                <w:szCs w:val="24"/>
              </w:rPr>
            </w:pPr>
          </w:p>
          <w:p w14:paraId="602B6B41" w14:textId="77777777" w:rsidR="009A23CF" w:rsidRPr="009A23CF" w:rsidRDefault="009A23CF" w:rsidP="009A23CF">
            <w:pPr>
              <w:tabs>
                <w:tab w:val="left" w:pos="284"/>
              </w:tabs>
              <w:spacing w:after="0" w:line="240" w:lineRule="auto"/>
              <w:rPr>
                <w:rFonts w:ascii="Arial" w:hAnsi="Arial" w:cs="Arial"/>
                <w:sz w:val="24"/>
                <w:szCs w:val="24"/>
              </w:rPr>
            </w:pPr>
          </w:p>
          <w:p w14:paraId="7CBE92C6" w14:textId="77777777" w:rsidR="009A23CF" w:rsidRPr="009A23CF" w:rsidRDefault="009A23CF" w:rsidP="009A23CF">
            <w:pPr>
              <w:tabs>
                <w:tab w:val="left" w:pos="284"/>
              </w:tabs>
              <w:spacing w:after="0" w:line="240" w:lineRule="auto"/>
              <w:rPr>
                <w:rFonts w:ascii="Arial" w:hAnsi="Arial" w:cs="Arial"/>
                <w:sz w:val="24"/>
                <w:szCs w:val="24"/>
              </w:rPr>
            </w:pPr>
          </w:p>
          <w:p w14:paraId="3611A0EE" w14:textId="77777777" w:rsidR="009A23CF" w:rsidRPr="009A23CF" w:rsidRDefault="009A23CF" w:rsidP="009A23CF">
            <w:pPr>
              <w:tabs>
                <w:tab w:val="left" w:pos="284"/>
              </w:tabs>
              <w:spacing w:after="0" w:line="240" w:lineRule="auto"/>
              <w:rPr>
                <w:rFonts w:ascii="Arial" w:hAnsi="Arial" w:cs="Arial"/>
                <w:sz w:val="24"/>
                <w:szCs w:val="24"/>
              </w:rPr>
            </w:pPr>
          </w:p>
          <w:p w14:paraId="5D578C9F" w14:textId="77777777" w:rsidR="009A23CF" w:rsidRPr="009A23CF" w:rsidRDefault="009A23CF" w:rsidP="009A23CF">
            <w:pPr>
              <w:tabs>
                <w:tab w:val="left" w:pos="284"/>
              </w:tabs>
              <w:spacing w:after="0" w:line="240" w:lineRule="auto"/>
              <w:rPr>
                <w:rFonts w:ascii="Arial" w:hAnsi="Arial" w:cs="Arial"/>
                <w:sz w:val="24"/>
                <w:szCs w:val="24"/>
              </w:rPr>
            </w:pPr>
          </w:p>
          <w:p w14:paraId="02BA9884" w14:textId="77777777" w:rsidR="009A23CF" w:rsidRPr="009A23CF" w:rsidRDefault="009A23CF" w:rsidP="009A23CF">
            <w:pPr>
              <w:tabs>
                <w:tab w:val="left" w:pos="284"/>
              </w:tabs>
              <w:spacing w:after="0" w:line="240" w:lineRule="auto"/>
              <w:rPr>
                <w:rFonts w:ascii="Arial" w:hAnsi="Arial" w:cs="Arial"/>
                <w:sz w:val="24"/>
                <w:szCs w:val="24"/>
              </w:rPr>
            </w:pPr>
            <w:r w:rsidRPr="009A23CF">
              <w:rPr>
                <w:rFonts w:ascii="Arial" w:hAnsi="Arial" w:cs="Arial"/>
                <w:sz w:val="24"/>
                <w:szCs w:val="24"/>
              </w:rPr>
              <w:t>Personală</w:t>
            </w:r>
          </w:p>
        </w:tc>
        <w:tc>
          <w:tcPr>
            <w:tcW w:w="2924" w:type="dxa"/>
          </w:tcPr>
          <w:p w14:paraId="4B79B0E2" w14:textId="77777777" w:rsidR="009A23CF" w:rsidRPr="009A23CF" w:rsidRDefault="009A23CF" w:rsidP="009A23CF">
            <w:pPr>
              <w:tabs>
                <w:tab w:val="left" w:pos="284"/>
              </w:tabs>
              <w:spacing w:after="0" w:line="240" w:lineRule="auto"/>
              <w:rPr>
                <w:rFonts w:ascii="Arial" w:hAnsi="Arial" w:cs="Arial"/>
                <w:sz w:val="24"/>
                <w:szCs w:val="24"/>
              </w:rPr>
            </w:pPr>
            <w:r w:rsidRPr="009A23CF">
              <w:rPr>
                <w:rFonts w:ascii="Arial" w:hAnsi="Arial" w:cs="Arial"/>
                <w:b/>
                <w:sz w:val="24"/>
                <w:szCs w:val="24"/>
              </w:rPr>
              <w:t>1.</w:t>
            </w:r>
            <w:r w:rsidRPr="009A23CF">
              <w:rPr>
                <w:rFonts w:ascii="Arial" w:hAnsi="Arial" w:cs="Arial"/>
                <w:sz w:val="24"/>
                <w:szCs w:val="24"/>
              </w:rPr>
              <w:t>Panouri:</w:t>
            </w:r>
          </w:p>
          <w:p w14:paraId="16839909" w14:textId="77777777" w:rsidR="009A23CF" w:rsidRPr="009A23CF" w:rsidRDefault="009A23CF" w:rsidP="009A23CF">
            <w:pPr>
              <w:tabs>
                <w:tab w:val="left" w:pos="284"/>
              </w:tabs>
              <w:spacing w:after="0" w:line="240" w:lineRule="auto"/>
              <w:rPr>
                <w:rFonts w:ascii="Arial" w:hAnsi="Arial" w:cs="Arial"/>
                <w:sz w:val="24"/>
                <w:szCs w:val="24"/>
              </w:rPr>
            </w:pPr>
            <w:r w:rsidRPr="009A23CF">
              <w:rPr>
                <w:rFonts w:ascii="Arial" w:hAnsi="Arial" w:cs="Arial"/>
                <w:sz w:val="24"/>
                <w:szCs w:val="24"/>
              </w:rPr>
              <w:t>-de atenţionare;</w:t>
            </w:r>
          </w:p>
          <w:p w14:paraId="5192AAF6" w14:textId="481199EB" w:rsidR="009A23CF" w:rsidRPr="009A23CF" w:rsidRDefault="009A23CF" w:rsidP="009A23CF">
            <w:pPr>
              <w:tabs>
                <w:tab w:val="left" w:pos="284"/>
              </w:tabs>
              <w:spacing w:after="0" w:line="240" w:lineRule="auto"/>
              <w:rPr>
                <w:rFonts w:ascii="Arial" w:hAnsi="Arial" w:cs="Arial"/>
                <w:sz w:val="24"/>
                <w:szCs w:val="24"/>
              </w:rPr>
            </w:pPr>
            <w:r w:rsidRPr="009A23CF">
              <w:rPr>
                <w:rFonts w:ascii="Arial" w:hAnsi="Arial" w:cs="Arial"/>
                <w:sz w:val="24"/>
                <w:szCs w:val="24"/>
              </w:rPr>
              <w:t>-informative/</w:t>
            </w:r>
            <w:r w:rsidR="001904B2">
              <w:rPr>
                <w:rFonts w:ascii="Arial" w:hAnsi="Arial" w:cs="Arial"/>
                <w:sz w:val="24"/>
                <w:szCs w:val="24"/>
              </w:rPr>
              <w:t xml:space="preserve"> </w:t>
            </w:r>
            <w:r w:rsidRPr="009A23CF">
              <w:rPr>
                <w:rFonts w:ascii="Arial" w:hAnsi="Arial" w:cs="Arial"/>
                <w:sz w:val="24"/>
                <w:szCs w:val="24"/>
              </w:rPr>
              <w:t>documentare;</w:t>
            </w:r>
          </w:p>
          <w:p w14:paraId="02B57E28" w14:textId="77777777" w:rsidR="009A23CF" w:rsidRPr="009A23CF" w:rsidRDefault="009A23CF" w:rsidP="009A23CF">
            <w:pPr>
              <w:tabs>
                <w:tab w:val="left" w:pos="284"/>
              </w:tabs>
              <w:spacing w:after="0" w:line="240" w:lineRule="auto"/>
              <w:rPr>
                <w:rFonts w:ascii="Arial" w:hAnsi="Arial" w:cs="Arial"/>
                <w:sz w:val="24"/>
                <w:szCs w:val="24"/>
              </w:rPr>
            </w:pPr>
            <w:r w:rsidRPr="009A23CF">
              <w:rPr>
                <w:rFonts w:ascii="Arial" w:hAnsi="Arial" w:cs="Arial"/>
                <w:sz w:val="24"/>
                <w:szCs w:val="24"/>
              </w:rPr>
              <w:t>-de conştientizare;</w:t>
            </w:r>
          </w:p>
          <w:p w14:paraId="07B56F65" w14:textId="77777777" w:rsidR="009A23CF" w:rsidRPr="009A23CF" w:rsidRDefault="009A23CF" w:rsidP="009A23CF">
            <w:pPr>
              <w:tabs>
                <w:tab w:val="left" w:pos="284"/>
              </w:tabs>
              <w:spacing w:after="0" w:line="240" w:lineRule="auto"/>
              <w:rPr>
                <w:rFonts w:ascii="Arial" w:hAnsi="Arial" w:cs="Arial"/>
                <w:sz w:val="24"/>
                <w:szCs w:val="24"/>
              </w:rPr>
            </w:pPr>
            <w:r w:rsidRPr="009A23CF">
              <w:rPr>
                <w:rFonts w:ascii="Arial" w:hAnsi="Arial" w:cs="Arial"/>
                <w:b/>
                <w:sz w:val="24"/>
                <w:szCs w:val="24"/>
              </w:rPr>
              <w:t>2.</w:t>
            </w:r>
            <w:r w:rsidRPr="009A23CF">
              <w:rPr>
                <w:rFonts w:ascii="Arial" w:hAnsi="Arial" w:cs="Arial"/>
                <w:sz w:val="24"/>
                <w:szCs w:val="24"/>
              </w:rPr>
              <w:t>Broşuri, pliante, hărţi, vederi, brelocuri,insigne etc.</w:t>
            </w:r>
          </w:p>
          <w:p w14:paraId="567F2546" w14:textId="77777777" w:rsidR="009A23CF" w:rsidRPr="009A23CF" w:rsidRDefault="009A23CF" w:rsidP="009A23CF">
            <w:pPr>
              <w:tabs>
                <w:tab w:val="left" w:pos="284"/>
              </w:tabs>
              <w:spacing w:after="0" w:line="240" w:lineRule="auto"/>
              <w:rPr>
                <w:rFonts w:ascii="Arial" w:hAnsi="Arial" w:cs="Arial"/>
                <w:sz w:val="24"/>
                <w:szCs w:val="24"/>
              </w:rPr>
            </w:pPr>
            <w:r w:rsidRPr="009A23CF">
              <w:rPr>
                <w:rFonts w:ascii="Arial" w:hAnsi="Arial" w:cs="Arial"/>
                <w:b/>
                <w:sz w:val="24"/>
                <w:szCs w:val="24"/>
              </w:rPr>
              <w:t>3.</w:t>
            </w:r>
            <w:r w:rsidRPr="009A23CF">
              <w:rPr>
                <w:rFonts w:ascii="Arial" w:hAnsi="Arial" w:cs="Arial"/>
                <w:sz w:val="24"/>
                <w:szCs w:val="24"/>
              </w:rPr>
              <w:t>Parcări amenajate</w:t>
            </w:r>
          </w:p>
          <w:p w14:paraId="66C5C602" w14:textId="77777777" w:rsidR="009A23CF" w:rsidRPr="009A23CF" w:rsidRDefault="009A23CF" w:rsidP="009A23CF">
            <w:pPr>
              <w:tabs>
                <w:tab w:val="left" w:pos="284"/>
              </w:tabs>
              <w:spacing w:after="0" w:line="240" w:lineRule="auto"/>
              <w:rPr>
                <w:rFonts w:ascii="Arial" w:hAnsi="Arial" w:cs="Arial"/>
                <w:sz w:val="24"/>
                <w:szCs w:val="24"/>
              </w:rPr>
            </w:pPr>
            <w:r w:rsidRPr="009A23CF">
              <w:rPr>
                <w:rFonts w:ascii="Arial" w:hAnsi="Arial" w:cs="Arial"/>
                <w:b/>
                <w:sz w:val="24"/>
                <w:szCs w:val="24"/>
              </w:rPr>
              <w:t>4.</w:t>
            </w:r>
            <w:r w:rsidRPr="009A23CF">
              <w:rPr>
                <w:rFonts w:ascii="Arial" w:hAnsi="Arial" w:cs="Arial"/>
                <w:sz w:val="24"/>
                <w:szCs w:val="24"/>
              </w:rPr>
              <w:t>Locuri de popas amenajate</w:t>
            </w:r>
          </w:p>
        </w:tc>
      </w:tr>
    </w:tbl>
    <w:p w14:paraId="566A7224" w14:textId="77777777" w:rsidR="009A23CF" w:rsidRPr="009A23CF" w:rsidRDefault="009A23CF" w:rsidP="009A23CF">
      <w:pPr>
        <w:tabs>
          <w:tab w:val="left" w:pos="284"/>
        </w:tabs>
        <w:spacing w:after="0" w:line="240" w:lineRule="auto"/>
        <w:rPr>
          <w:rFonts w:ascii="Arial" w:hAnsi="Arial" w:cs="Arial"/>
          <w:b/>
          <w:sz w:val="24"/>
          <w:szCs w:val="24"/>
        </w:rPr>
      </w:pPr>
    </w:p>
    <w:p w14:paraId="4F2DE38C" w14:textId="77777777" w:rsidR="00AB0342" w:rsidRPr="009A23CF" w:rsidRDefault="00AB0342" w:rsidP="009A23CF">
      <w:pPr>
        <w:spacing w:after="0" w:line="240" w:lineRule="auto"/>
        <w:jc w:val="both"/>
        <w:rPr>
          <w:rFonts w:ascii="Arial" w:hAnsi="Arial" w:cs="Arial"/>
          <w:sz w:val="24"/>
          <w:szCs w:val="24"/>
        </w:rPr>
      </w:pPr>
    </w:p>
    <w:sectPr w:rsidR="00AB0342" w:rsidRPr="009A23CF" w:rsidSect="00AB0342">
      <w:pgSz w:w="11906" w:h="16838"/>
      <w:pgMar w:top="720" w:right="720" w:bottom="720" w:left="720"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72292344" w14:textId="77777777" w:rsidR="00E668F6" w:rsidRDefault="00E668F6" w:rsidP="00A833CA">
      <w:pPr>
        <w:spacing w:after="0" w:line="240" w:lineRule="auto"/>
      </w:pPr>
      <w:r>
        <w:separator/>
      </w:r>
    </w:p>
  </w:endnote>
  <w:endnote w:type="continuationSeparator" w:id="0">
    <w:p w14:paraId="7EC90484" w14:textId="77777777" w:rsidR="00E668F6" w:rsidRDefault="00E668F6" w:rsidP="00A833CA">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Arial">
    <w:panose1 w:val="020B0604020202020204"/>
    <w:charset w:val="EE"/>
    <w:family w:val="swiss"/>
    <w:pitch w:val="variable"/>
    <w:sig w:usb0="E0002EFF" w:usb1="C000785B" w:usb2="00000009" w:usb3="00000000" w:csb0="000001FF" w:csb1="00000000"/>
  </w:font>
  <w:font w:name="Calibri">
    <w:panose1 w:val="020F0502020204030204"/>
    <w:charset w:val="EE"/>
    <w:family w:val="swiss"/>
    <w:pitch w:val="variable"/>
    <w:sig w:usb0="E4002EFF" w:usb1="C000247B" w:usb2="00000009" w:usb3="00000000" w:csb0="000001FF" w:csb1="00000000"/>
  </w:font>
  <w:font w:name="Courier New">
    <w:panose1 w:val="02070309020205020404"/>
    <w:charset w:val="EE"/>
    <w:family w:val="modern"/>
    <w:pitch w:val="fixed"/>
    <w:sig w:usb0="E0002EFF" w:usb1="C0007843" w:usb2="00000009" w:usb3="00000000" w:csb0="000001FF" w:csb1="00000000"/>
  </w:font>
  <w:font w:name="Times New Roman">
    <w:panose1 w:val="02020603050405020304"/>
    <w:charset w:val="EE"/>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Andale Sans UI">
    <w:altName w:val="Arial Unicode MS"/>
    <w:charset w:val="EE"/>
    <w:family w:val="auto"/>
    <w:pitch w:val="variable"/>
  </w:font>
  <w:font w:name="Cambria Math">
    <w:panose1 w:val="02040503050406030204"/>
    <w:charset w:val="EE"/>
    <w:family w:val="roman"/>
    <w:pitch w:val="variable"/>
    <w:sig w:usb0="E00006FF" w:usb1="420024FF" w:usb2="02000000" w:usb3="00000000" w:csb0="0000019F" w:csb1="00000000"/>
  </w:font>
  <w:font w:name="Arial Black">
    <w:panose1 w:val="020B0A04020102020204"/>
    <w:charset w:val="EE"/>
    <w:family w:val="swiss"/>
    <w:pitch w:val="variable"/>
    <w:sig w:usb0="A00002AF" w:usb1="400078FB" w:usb2="00000000" w:usb3="00000000" w:csb0="0000009F" w:csb1="00000000"/>
  </w:font>
  <w:font w:name="Calibri Light">
    <w:panose1 w:val="020F0302020204030204"/>
    <w:charset w:val="EE"/>
    <w:family w:val="swiss"/>
    <w:pitch w:val="variable"/>
    <w:sig w:usb0="E4002EFF" w:usb1="C0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6B874CAC" w14:textId="77777777" w:rsidR="00E668F6" w:rsidRDefault="00E668F6" w:rsidP="00A833CA">
      <w:pPr>
        <w:spacing w:after="0" w:line="240" w:lineRule="auto"/>
      </w:pPr>
      <w:r>
        <w:separator/>
      </w:r>
    </w:p>
  </w:footnote>
  <w:footnote w:type="continuationSeparator" w:id="0">
    <w:p w14:paraId="3937E251" w14:textId="77777777" w:rsidR="00E668F6" w:rsidRDefault="00E668F6" w:rsidP="00A833CA">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8D11A76" w14:textId="0D0674C4" w:rsidR="001904B2" w:rsidRDefault="000B5E29" w:rsidP="001904B2">
    <w:pPr>
      <w:pStyle w:val="Titlu4"/>
      <w:tabs>
        <w:tab w:val="right" w:pos="9759"/>
      </w:tabs>
      <w:jc w:val="both"/>
      <w:rPr>
        <w:rFonts w:ascii="Arial" w:hAnsi="Arial" w:cs="Arial"/>
        <w:bCs w:val="0"/>
        <w:color w:val="538135" w:themeColor="accent6" w:themeShade="BF"/>
        <w:spacing w:val="-10"/>
        <w:szCs w:val="28"/>
      </w:rPr>
    </w:pPr>
    <w:r>
      <w:rPr>
        <w:noProof/>
      </w:rPr>
      <w:drawing>
        <wp:anchor distT="0" distB="0" distL="114300" distR="114300" simplePos="0" relativeHeight="251663360" behindDoc="1" locked="0" layoutInCell="1" allowOverlap="1" wp14:anchorId="753BBA9E" wp14:editId="54A0297E">
          <wp:simplePos x="0" y="0"/>
          <wp:positionH relativeFrom="column">
            <wp:posOffset>-113526</wp:posOffset>
          </wp:positionH>
          <wp:positionV relativeFrom="paragraph">
            <wp:posOffset>14806</wp:posOffset>
          </wp:positionV>
          <wp:extent cx="1529351" cy="1529351"/>
          <wp:effectExtent l="0" t="0" r="0" b="0"/>
          <wp:wrapNone/>
          <wp:docPr id="60" name="Imagine 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529351" cy="1529351"/>
                  </a:xfrm>
                  <a:prstGeom prst="rect">
                    <a:avLst/>
                  </a:prstGeom>
                  <a:noFill/>
                  <a:ln>
                    <a:noFill/>
                  </a:ln>
                </pic:spPr>
              </pic:pic>
            </a:graphicData>
          </a:graphic>
          <wp14:sizeRelH relativeFrom="page">
            <wp14:pctWidth>0</wp14:pctWidth>
          </wp14:sizeRelH>
          <wp14:sizeRelV relativeFrom="page">
            <wp14:pctHeight>0</wp14:pctHeight>
          </wp14:sizeRelV>
        </wp:anchor>
      </w:drawing>
    </w:r>
    <w:r w:rsidR="001904B2">
      <w:rPr>
        <w:rFonts w:ascii="Arial" w:hAnsi="Arial" w:cs="Arial"/>
        <w:noProof/>
        <w:lang w:val="fr-FR"/>
      </w:rPr>
      <w:drawing>
        <wp:anchor distT="0" distB="0" distL="114300" distR="114300" simplePos="0" relativeHeight="251661312" behindDoc="0" locked="0" layoutInCell="1" allowOverlap="1" wp14:anchorId="636AE8AB" wp14:editId="36A0C59D">
          <wp:simplePos x="0" y="0"/>
          <wp:positionH relativeFrom="margin">
            <wp:posOffset>5479522</wp:posOffset>
          </wp:positionH>
          <wp:positionV relativeFrom="paragraph">
            <wp:posOffset>156368</wp:posOffset>
          </wp:positionV>
          <wp:extent cx="1063625" cy="1160318"/>
          <wp:effectExtent l="0" t="0" r="3175" b="1905"/>
          <wp:wrapNone/>
          <wp:docPr id="58" name="Imagine 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lum contrast="20000"/>
                    <a:extLst>
                      <a:ext uri="{28A0092B-C50C-407E-A947-70E740481C1C}">
                        <a14:useLocalDpi xmlns:a14="http://schemas.microsoft.com/office/drawing/2010/main" val="0"/>
                      </a:ext>
                    </a:extLst>
                  </a:blip>
                  <a:srcRect/>
                  <a:stretch>
                    <a:fillRect/>
                  </a:stretch>
                </pic:blipFill>
                <pic:spPr bwMode="auto">
                  <a:xfrm>
                    <a:off x="0" y="0"/>
                    <a:ext cx="1063625" cy="1160318"/>
                  </a:xfrm>
                  <a:prstGeom prst="rect">
                    <a:avLst/>
                  </a:prstGeom>
                  <a:noFill/>
                  <a:ln>
                    <a:noFill/>
                  </a:ln>
                </pic:spPr>
              </pic:pic>
            </a:graphicData>
          </a:graphic>
          <wp14:sizeRelH relativeFrom="page">
            <wp14:pctWidth>0</wp14:pctWidth>
          </wp14:sizeRelH>
          <wp14:sizeRelV relativeFrom="page">
            <wp14:pctHeight>0</wp14:pctHeight>
          </wp14:sizeRelV>
        </wp:anchor>
      </w:drawing>
    </w:r>
    <w:r w:rsidR="001904B2">
      <w:rPr>
        <w:rFonts w:ascii="Arial" w:hAnsi="Arial" w:cs="Arial"/>
        <w:bCs w:val="0"/>
        <w:color w:val="538135" w:themeColor="accent6" w:themeShade="BF"/>
        <w:spacing w:val="-10"/>
        <w:szCs w:val="28"/>
      </w:rPr>
      <w:t xml:space="preserve">                            </w:t>
    </w:r>
    <w:r w:rsidR="001904B2" w:rsidRPr="00CA0278">
      <w:rPr>
        <w:rFonts w:ascii="Arial" w:hAnsi="Arial" w:cs="Arial"/>
        <w:bCs w:val="0"/>
        <w:color w:val="538135" w:themeColor="accent6" w:themeShade="BF"/>
        <w:spacing w:val="-10"/>
        <w:szCs w:val="28"/>
      </w:rPr>
      <w:t>REGIA NAȚIONALĂ A PĂDURILOR – ROMSILVA</w:t>
    </w:r>
    <w:r w:rsidR="001904B2">
      <w:rPr>
        <w:rFonts w:ascii="Arial" w:hAnsi="Arial" w:cs="Arial"/>
        <w:bCs w:val="0"/>
        <w:color w:val="538135" w:themeColor="accent6" w:themeShade="BF"/>
        <w:spacing w:val="-10"/>
        <w:szCs w:val="28"/>
      </w:rPr>
      <w:tab/>
    </w:r>
  </w:p>
  <w:p w14:paraId="18F0EFEB" w14:textId="3029E221" w:rsidR="001904B2" w:rsidRDefault="001904B2" w:rsidP="001904B2">
    <w:pPr>
      <w:pStyle w:val="Titlu4"/>
      <w:tabs>
        <w:tab w:val="right" w:pos="9759"/>
      </w:tabs>
      <w:jc w:val="both"/>
      <w:rPr>
        <w:rFonts w:ascii="Arial" w:hAnsi="Arial" w:cs="Arial"/>
        <w:bCs w:val="0"/>
        <w:color w:val="538135" w:themeColor="accent6" w:themeShade="BF"/>
        <w:spacing w:val="-10"/>
        <w:szCs w:val="28"/>
      </w:rPr>
    </w:pPr>
    <w:r>
      <w:rPr>
        <w:rFonts w:ascii="Arial" w:hAnsi="Arial" w:cs="Arial"/>
        <w:bCs w:val="0"/>
        <w:color w:val="538135" w:themeColor="accent6" w:themeShade="BF"/>
        <w:spacing w:val="-10"/>
        <w:szCs w:val="28"/>
      </w:rPr>
      <w:t xml:space="preserve">                            ADMINISTRAȚIA PARCULUI NATURAL </w:t>
    </w:r>
  </w:p>
  <w:p w14:paraId="6E30D60C" w14:textId="4985B809" w:rsidR="001904B2" w:rsidRPr="00CA23A8" w:rsidRDefault="001904B2" w:rsidP="001904B2">
    <w:pPr>
      <w:pStyle w:val="Titlu4"/>
      <w:tabs>
        <w:tab w:val="right" w:pos="9759"/>
      </w:tabs>
      <w:jc w:val="both"/>
      <w:rPr>
        <w:rFonts w:ascii="Arial" w:hAnsi="Arial" w:cs="Arial"/>
        <w:bCs w:val="0"/>
        <w:color w:val="538135" w:themeColor="accent6" w:themeShade="BF"/>
        <w:spacing w:val="-10"/>
        <w:szCs w:val="28"/>
      </w:rPr>
    </w:pPr>
    <w:r>
      <w:rPr>
        <w:rFonts w:ascii="Arial" w:hAnsi="Arial" w:cs="Arial"/>
        <w:bCs w:val="0"/>
        <w:color w:val="538135" w:themeColor="accent6" w:themeShade="BF"/>
        <w:spacing w:val="-10"/>
        <w:szCs w:val="28"/>
      </w:rPr>
      <w:t xml:space="preserve">                            </w:t>
    </w:r>
    <w:r w:rsidRPr="00CA23A8">
      <w:rPr>
        <w:rFonts w:ascii="Arial" w:hAnsi="Arial" w:cs="Arial"/>
        <w:bCs w:val="0"/>
        <w:color w:val="538135" w:themeColor="accent6" w:themeShade="BF"/>
        <w:spacing w:val="-10"/>
        <w:szCs w:val="28"/>
      </w:rPr>
      <w:t>PORȚILE DE FIER R.A.</w:t>
    </w:r>
  </w:p>
  <w:p w14:paraId="629075BB" w14:textId="61A901C8" w:rsidR="001904B2" w:rsidRPr="00730DEE" w:rsidRDefault="001904B2" w:rsidP="001904B2">
    <w:pPr>
      <w:pStyle w:val="Titlu1"/>
      <w:spacing w:line="240" w:lineRule="auto"/>
      <w:jc w:val="left"/>
      <w:rPr>
        <w:rFonts w:ascii="Arial" w:hAnsi="Arial" w:cs="Arial"/>
        <w:b/>
        <w:bCs/>
        <w:szCs w:val="20"/>
        <w:u w:val="none"/>
      </w:rPr>
    </w:pPr>
    <w:r w:rsidRPr="00730DEE">
      <w:rPr>
        <w:rFonts w:ascii="Arial" w:hAnsi="Arial" w:cs="Arial"/>
        <w:b/>
        <w:bCs/>
        <w:szCs w:val="20"/>
        <w:u w:val="none"/>
      </w:rPr>
      <w:t xml:space="preserve">                                  Str.Banatului nr.92, Orşova, 225200, Mehedinţi</w:t>
    </w:r>
  </w:p>
  <w:p w14:paraId="5B016C03" w14:textId="06610186" w:rsidR="001904B2" w:rsidRPr="00CA23A8" w:rsidRDefault="00885820" w:rsidP="001904B2">
    <w:pPr>
      <w:pStyle w:val="Titlu1"/>
      <w:spacing w:line="240" w:lineRule="auto"/>
      <w:jc w:val="left"/>
      <w:rPr>
        <w:rFonts w:ascii="Arial" w:hAnsi="Arial" w:cs="Arial"/>
        <w:b/>
        <w:bCs/>
        <w:szCs w:val="20"/>
        <w:u w:val="none"/>
      </w:rPr>
    </w:pPr>
    <w:r>
      <w:rPr>
        <w:rFonts w:ascii="Arial" w:hAnsi="Arial" w:cs="Arial"/>
        <w:noProof/>
        <w:szCs w:val="20"/>
      </w:rPr>
      <mc:AlternateContent>
        <mc:Choice Requires="wps">
          <w:drawing>
            <wp:anchor distT="0" distB="0" distL="114300" distR="114300" simplePos="0" relativeHeight="251659264" behindDoc="0" locked="0" layoutInCell="1" allowOverlap="1" wp14:anchorId="68622BD8" wp14:editId="52842142">
              <wp:simplePos x="0" y="0"/>
              <wp:positionH relativeFrom="page">
                <wp:align>right</wp:align>
              </wp:positionH>
              <wp:positionV relativeFrom="paragraph">
                <wp:posOffset>717556</wp:posOffset>
              </wp:positionV>
              <wp:extent cx="7924800" cy="45719"/>
              <wp:effectExtent l="0" t="0" r="19050" b="31115"/>
              <wp:wrapNone/>
              <wp:docPr id="57" name="AutoShape 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7924800" cy="45719"/>
                      </a:xfrm>
                      <a:prstGeom prst="straightConnector1">
                        <a:avLst/>
                      </a:prstGeom>
                      <a:noFill/>
                      <a:ln w="25400">
                        <a:solidFill>
                          <a:srgbClr val="008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type w14:anchorId="6AF74F25" id="_x0000_t32" coordsize="21600,21600" o:spt="32" o:oned="t" path="m,l21600,21600e" filled="f">
              <v:path arrowok="t" fillok="f" o:connecttype="none"/>
              <o:lock v:ext="edit" shapetype="t"/>
            </v:shapetype>
            <v:shape id="AutoShape 1" o:spid="_x0000_s1026" type="#_x0000_t32" style="position:absolute;margin-left:572.8pt;margin-top:56.5pt;width:624pt;height:3.6pt;flip:y;z-index:251659264;visibility:visible;mso-wrap-style:square;mso-width-percent:0;mso-height-percent:0;mso-wrap-distance-left:9pt;mso-wrap-distance-top:0;mso-wrap-distance-right:9pt;mso-wrap-distance-bottom:0;mso-position-horizontal:right;mso-position-horizontal-relative:page;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" strokecolor="green" strokeweight="2pt">
              <w10:wrap anchorx="page"/>
            </v:shape>
          </w:pict>
        </mc:Fallback>
      </mc:AlternateContent>
    </w:r>
    <w:r w:rsidR="001904B2" w:rsidRPr="00CA23A8">
      <w:rPr>
        <w:rFonts w:ascii="Arial" w:hAnsi="Arial" w:cs="Arial"/>
        <w:szCs w:val="20"/>
        <w:u w:val="none"/>
        <w:lang w:val="fr-FR"/>
      </w:rPr>
      <w:t xml:space="preserve">                         </w:t>
    </w:r>
    <w:r w:rsidR="001904B2">
      <w:rPr>
        <w:rFonts w:ascii="Arial" w:hAnsi="Arial" w:cs="Arial"/>
        <w:szCs w:val="20"/>
        <w:u w:val="none"/>
        <w:lang w:val="fr-FR"/>
      </w:rPr>
      <w:t xml:space="preserve">          </w:t>
    </w:r>
    <w:r w:rsidR="001904B2" w:rsidRPr="00CA23A8">
      <w:rPr>
        <w:rFonts w:ascii="Arial" w:hAnsi="Arial" w:cs="Arial"/>
        <w:szCs w:val="20"/>
        <w:u w:val="none"/>
        <w:lang w:val="fr-FR"/>
      </w:rPr>
      <w:t>Punct de lucru : Str. Centru Civic, nr. 2, Orșova, 225200, Mehedinți</w:t>
    </w:r>
  </w:p>
  <w:p w14:paraId="60998A33" w14:textId="7C0FD4BB" w:rsidR="001904B2" w:rsidRPr="00CA23A8" w:rsidRDefault="001904B2" w:rsidP="001904B2">
    <w:pPr>
      <w:rPr>
        <w:rFonts w:ascii="Arial" w:hAnsi="Arial" w:cs="Arial"/>
        <w:sz w:val="20"/>
        <w:szCs w:val="20"/>
        <w:lang w:val="fr-FR"/>
      </w:rPr>
    </w:pPr>
    <w:r w:rsidRPr="00CA23A8">
      <w:rPr>
        <w:rFonts w:ascii="Arial" w:hAnsi="Arial" w:cs="Arial"/>
        <w:sz w:val="20"/>
        <w:szCs w:val="20"/>
        <w:lang w:val="fr-FR"/>
      </w:rPr>
      <w:t xml:space="preserve">                             </w:t>
    </w:r>
    <w:r>
      <w:rPr>
        <w:rFonts w:ascii="Arial" w:hAnsi="Arial" w:cs="Arial"/>
        <w:sz w:val="20"/>
        <w:szCs w:val="20"/>
        <w:lang w:val="fr-FR"/>
      </w:rPr>
      <w:t xml:space="preserve">      </w:t>
    </w:r>
    <w:r w:rsidRPr="00CA23A8">
      <w:rPr>
        <w:rFonts w:ascii="Arial" w:hAnsi="Arial" w:cs="Arial"/>
        <w:sz w:val="20"/>
        <w:szCs w:val="20"/>
        <w:lang w:val="fr-FR"/>
      </w:rPr>
      <w:t>ONRC: J25/194/2009 ; CUI: RO 2</w:t>
    </w:r>
    <w:r>
      <w:rPr>
        <w:rFonts w:ascii="Arial" w:hAnsi="Arial" w:cs="Arial"/>
        <w:sz w:val="20"/>
        <w:szCs w:val="20"/>
        <w:lang w:val="fr-FR"/>
      </w:rPr>
      <w:t>5</w:t>
    </w:r>
    <w:r w:rsidRPr="00CA23A8">
      <w:rPr>
        <w:rFonts w:ascii="Arial" w:hAnsi="Arial" w:cs="Arial"/>
        <w:sz w:val="20"/>
        <w:szCs w:val="20"/>
        <w:lang w:val="fr-FR"/>
      </w:rPr>
      <w:t>641582</w:t>
    </w:r>
  </w:p>
  <w:p w14:paraId="7D57C1EE" w14:textId="175A87B2" w:rsidR="001904B2" w:rsidRPr="00CA23A8" w:rsidRDefault="001904B2" w:rsidP="001904B2">
    <w:pPr>
      <w:pStyle w:val="Antet"/>
      <w:rPr>
        <w:rFonts w:ascii="Arial" w:hAnsi="Arial" w:cs="Arial"/>
        <w:sz w:val="20"/>
        <w:szCs w:val="20"/>
        <w:lang w:val="es-ES"/>
      </w:rPr>
    </w:pPr>
    <w:r w:rsidRPr="00CA23A8">
      <w:rPr>
        <w:rFonts w:ascii="Arial" w:hAnsi="Arial" w:cs="Arial"/>
        <w:sz w:val="20"/>
        <w:szCs w:val="20"/>
        <w:lang w:val="es-ES"/>
      </w:rPr>
      <w:t xml:space="preserve">                                </w:t>
    </w:r>
    <w:r>
      <w:rPr>
        <w:rFonts w:ascii="Arial" w:hAnsi="Arial" w:cs="Arial"/>
        <w:sz w:val="20"/>
        <w:szCs w:val="20"/>
        <w:lang w:val="es-ES"/>
      </w:rPr>
      <w:t xml:space="preserve">   </w:t>
    </w:r>
    <w:r w:rsidRPr="00CA23A8">
      <w:rPr>
        <w:rFonts w:ascii="Arial" w:hAnsi="Arial" w:cs="Arial"/>
        <w:sz w:val="20"/>
        <w:szCs w:val="20"/>
        <w:lang w:val="es-ES"/>
      </w:rPr>
      <w:t>Tel. (40)-252-360-511;Fax: (40)-252-360-511</w:t>
    </w:r>
  </w:p>
  <w:p w14:paraId="2AB7CDE2" w14:textId="01389BD3" w:rsidR="001904B2" w:rsidRPr="00CA23A8" w:rsidRDefault="001904B2" w:rsidP="001904B2">
    <w:pPr>
      <w:pStyle w:val="Antet"/>
      <w:rPr>
        <w:rFonts w:ascii="Arial" w:hAnsi="Arial" w:cs="Arial"/>
        <w:b/>
        <w:sz w:val="20"/>
        <w:szCs w:val="20"/>
      </w:rPr>
    </w:pPr>
    <w:r w:rsidRPr="00CA23A8">
      <w:rPr>
        <w:rFonts w:ascii="Arial" w:hAnsi="Arial" w:cs="Arial"/>
        <w:sz w:val="20"/>
        <w:szCs w:val="20"/>
        <w:lang w:val="es-ES"/>
      </w:rPr>
      <w:t xml:space="preserve">                                </w:t>
    </w:r>
    <w:r>
      <w:rPr>
        <w:rFonts w:ascii="Arial" w:hAnsi="Arial" w:cs="Arial"/>
        <w:sz w:val="20"/>
        <w:szCs w:val="20"/>
        <w:lang w:val="es-ES"/>
      </w:rPr>
      <w:t xml:space="preserve">  </w:t>
    </w:r>
    <w:r w:rsidRPr="00CA23A8">
      <w:rPr>
        <w:rFonts w:ascii="Arial" w:hAnsi="Arial" w:cs="Arial"/>
        <w:sz w:val="20"/>
        <w:szCs w:val="20"/>
        <w:lang w:val="es-ES"/>
      </w:rPr>
      <w:t xml:space="preserve"> E-mail: </w:t>
    </w:r>
    <w:hyperlink r:id="rId3" w:history="1">
      <w:r w:rsidRPr="00CA23A8">
        <w:rPr>
          <w:rStyle w:val="Hyperlink"/>
          <w:rFonts w:ascii="Arial" w:hAnsi="Arial" w:cs="Arial"/>
          <w:bCs/>
          <w:sz w:val="20"/>
          <w:szCs w:val="20"/>
          <w:lang w:val="es-ES"/>
        </w:rPr>
        <w:t>parc@drobeta.rosilva.ro</w:t>
      </w:r>
    </w:hyperlink>
    <w:r w:rsidRPr="00CA23A8">
      <w:rPr>
        <w:rFonts w:ascii="Arial" w:hAnsi="Arial" w:cs="Arial"/>
        <w:bCs/>
        <w:sz w:val="20"/>
        <w:szCs w:val="20"/>
        <w:lang w:val="es-ES"/>
      </w:rPr>
      <w:t>; Pagina web:</w:t>
    </w:r>
    <w:hyperlink r:id="rId4" w:history="1">
      <w:r w:rsidRPr="00CA23A8">
        <w:rPr>
          <w:rStyle w:val="Hyperlink"/>
          <w:rFonts w:ascii="Arial" w:hAnsi="Arial" w:cs="Arial"/>
          <w:sz w:val="20"/>
          <w:szCs w:val="20"/>
          <w:lang w:val="es-ES"/>
        </w:rPr>
        <w:t>www.pnportiledefier.ro</w:t>
      </w:r>
    </w:hyperlink>
    <w:r w:rsidRPr="00CA23A8">
      <w:rPr>
        <w:rFonts w:ascii="Arial" w:hAnsi="Arial" w:cs="Arial"/>
        <w:sz w:val="28"/>
        <w:szCs w:val="28"/>
      </w:rPr>
      <w:t xml:space="preserve">                                </w:t>
    </w:r>
  </w:p>
  <w:p w14:paraId="0964451D" w14:textId="08CE9E6E" w:rsidR="001904B2" w:rsidRDefault="001904B2">
    <w:pPr>
      <w:pStyle w:val="Antet"/>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3A6D2521"/>
    <w:multiLevelType w:val="hybridMultilevel"/>
    <w:tmpl w:val="61185A66"/>
    <w:lvl w:ilvl="0" w:tplc="1108DCAC">
      <w:start w:val="3"/>
      <w:numFmt w:val="bullet"/>
      <w:lvlText w:val="-"/>
      <w:lvlJc w:val="left"/>
      <w:pPr>
        <w:ind w:left="720" w:hanging="360"/>
      </w:pPr>
      <w:rPr>
        <w:rFonts w:ascii="Arial" w:eastAsiaTheme="minorHAnsi" w:hAnsi="Arial" w:cs="Arial"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1" w15:restartNumberingAfterBreak="0">
    <w:nsid w:val="4EA5626D"/>
    <w:multiLevelType w:val="hybridMultilevel"/>
    <w:tmpl w:val="134478EE"/>
    <w:lvl w:ilvl="0" w:tplc="905EC932">
      <w:start w:val="1"/>
      <w:numFmt w:val="lowerLetter"/>
      <w:lvlText w:val="%1.)"/>
      <w:lvlJc w:val="left"/>
      <w:pPr>
        <w:ind w:left="1080" w:hanging="360"/>
      </w:pPr>
      <w:rPr>
        <w:rFonts w:hint="default"/>
      </w:rPr>
    </w:lvl>
    <w:lvl w:ilvl="1" w:tplc="04180019" w:tentative="1">
      <w:start w:val="1"/>
      <w:numFmt w:val="lowerLetter"/>
      <w:lvlText w:val="%2."/>
      <w:lvlJc w:val="left"/>
      <w:pPr>
        <w:ind w:left="1800" w:hanging="360"/>
      </w:pPr>
    </w:lvl>
    <w:lvl w:ilvl="2" w:tplc="0418001B" w:tentative="1">
      <w:start w:val="1"/>
      <w:numFmt w:val="lowerRoman"/>
      <w:lvlText w:val="%3."/>
      <w:lvlJc w:val="right"/>
      <w:pPr>
        <w:ind w:left="2520" w:hanging="180"/>
      </w:pPr>
    </w:lvl>
    <w:lvl w:ilvl="3" w:tplc="0418000F" w:tentative="1">
      <w:start w:val="1"/>
      <w:numFmt w:val="decimal"/>
      <w:lvlText w:val="%4."/>
      <w:lvlJc w:val="left"/>
      <w:pPr>
        <w:ind w:left="3240" w:hanging="360"/>
      </w:pPr>
    </w:lvl>
    <w:lvl w:ilvl="4" w:tplc="04180019" w:tentative="1">
      <w:start w:val="1"/>
      <w:numFmt w:val="lowerLetter"/>
      <w:lvlText w:val="%5."/>
      <w:lvlJc w:val="left"/>
      <w:pPr>
        <w:ind w:left="3960" w:hanging="360"/>
      </w:pPr>
    </w:lvl>
    <w:lvl w:ilvl="5" w:tplc="0418001B" w:tentative="1">
      <w:start w:val="1"/>
      <w:numFmt w:val="lowerRoman"/>
      <w:lvlText w:val="%6."/>
      <w:lvlJc w:val="right"/>
      <w:pPr>
        <w:ind w:left="4680" w:hanging="180"/>
      </w:pPr>
    </w:lvl>
    <w:lvl w:ilvl="6" w:tplc="0418000F" w:tentative="1">
      <w:start w:val="1"/>
      <w:numFmt w:val="decimal"/>
      <w:lvlText w:val="%7."/>
      <w:lvlJc w:val="left"/>
      <w:pPr>
        <w:ind w:left="5400" w:hanging="360"/>
      </w:pPr>
    </w:lvl>
    <w:lvl w:ilvl="7" w:tplc="04180019" w:tentative="1">
      <w:start w:val="1"/>
      <w:numFmt w:val="lowerLetter"/>
      <w:lvlText w:val="%8."/>
      <w:lvlJc w:val="left"/>
      <w:pPr>
        <w:ind w:left="6120" w:hanging="360"/>
      </w:pPr>
    </w:lvl>
    <w:lvl w:ilvl="8" w:tplc="0418001B" w:tentative="1">
      <w:start w:val="1"/>
      <w:numFmt w:val="lowerRoman"/>
      <w:lvlText w:val="%9."/>
      <w:lvlJc w:val="right"/>
      <w:pPr>
        <w:ind w:left="6840" w:hanging="180"/>
      </w:pPr>
    </w:lvl>
  </w:abstractNum>
  <w:abstractNum w:abstractNumId="2" w15:restartNumberingAfterBreak="0">
    <w:nsid w:val="5EAC43B8"/>
    <w:multiLevelType w:val="multilevel"/>
    <w:tmpl w:val="4C18B09E"/>
    <w:lvl w:ilvl="0">
      <w:start w:val="1"/>
      <w:numFmt w:val="upperRoman"/>
      <w:lvlText w:val="%1."/>
      <w:lvlJc w:val="left"/>
      <w:pPr>
        <w:ind w:left="1080" w:hanging="720"/>
      </w:pPr>
      <w:rPr>
        <w:rFonts w:hint="default"/>
      </w:rPr>
    </w:lvl>
    <w:lvl w:ilvl="1">
      <w:start w:val="2"/>
      <w:numFmt w:val="decimal"/>
      <w:isLgl/>
      <w:lvlText w:val="%1.%2"/>
      <w:lvlJc w:val="left"/>
      <w:pPr>
        <w:ind w:left="1034" w:hanging="500"/>
      </w:pPr>
      <w:rPr>
        <w:rFonts w:hint="default"/>
      </w:rPr>
    </w:lvl>
    <w:lvl w:ilvl="2">
      <w:start w:val="3"/>
      <w:numFmt w:val="decimal"/>
      <w:isLgl/>
      <w:lvlText w:val="%1.%2.%3"/>
      <w:lvlJc w:val="left"/>
      <w:pPr>
        <w:ind w:left="1428" w:hanging="720"/>
      </w:pPr>
      <w:rPr>
        <w:rFonts w:hint="default"/>
      </w:rPr>
    </w:lvl>
    <w:lvl w:ilvl="3">
      <w:start w:val="1"/>
      <w:numFmt w:val="decimal"/>
      <w:isLgl/>
      <w:lvlText w:val="%1.%2.%3.%4"/>
      <w:lvlJc w:val="left"/>
      <w:pPr>
        <w:ind w:left="1602" w:hanging="720"/>
      </w:pPr>
      <w:rPr>
        <w:rFonts w:hint="default"/>
      </w:rPr>
    </w:lvl>
    <w:lvl w:ilvl="4">
      <w:start w:val="1"/>
      <w:numFmt w:val="decimal"/>
      <w:isLgl/>
      <w:lvlText w:val="%1.%2.%3.%4.%5"/>
      <w:lvlJc w:val="left"/>
      <w:pPr>
        <w:ind w:left="2136" w:hanging="1080"/>
      </w:pPr>
      <w:rPr>
        <w:rFonts w:hint="default"/>
      </w:rPr>
    </w:lvl>
    <w:lvl w:ilvl="5">
      <w:start w:val="1"/>
      <w:numFmt w:val="decimal"/>
      <w:isLgl/>
      <w:lvlText w:val="%1.%2.%3.%4.%5.%6"/>
      <w:lvlJc w:val="left"/>
      <w:pPr>
        <w:ind w:left="2310" w:hanging="1080"/>
      </w:pPr>
      <w:rPr>
        <w:rFonts w:hint="default"/>
      </w:rPr>
    </w:lvl>
    <w:lvl w:ilvl="6">
      <w:start w:val="1"/>
      <w:numFmt w:val="decimal"/>
      <w:isLgl/>
      <w:lvlText w:val="%1.%2.%3.%4.%5.%6.%7"/>
      <w:lvlJc w:val="left"/>
      <w:pPr>
        <w:ind w:left="2844" w:hanging="1440"/>
      </w:pPr>
      <w:rPr>
        <w:rFonts w:hint="default"/>
      </w:rPr>
    </w:lvl>
    <w:lvl w:ilvl="7">
      <w:start w:val="1"/>
      <w:numFmt w:val="decimal"/>
      <w:isLgl/>
      <w:lvlText w:val="%1.%2.%3.%4.%5.%6.%7.%8"/>
      <w:lvlJc w:val="left"/>
      <w:pPr>
        <w:ind w:left="3018" w:hanging="1440"/>
      </w:pPr>
      <w:rPr>
        <w:rFonts w:hint="default"/>
      </w:rPr>
    </w:lvl>
    <w:lvl w:ilvl="8">
      <w:start w:val="1"/>
      <w:numFmt w:val="decimal"/>
      <w:isLgl/>
      <w:lvlText w:val="%1.%2.%3.%4.%5.%6.%7.%8.%9"/>
      <w:lvlJc w:val="left"/>
      <w:pPr>
        <w:ind w:left="3192" w:hanging="1440"/>
      </w:pPr>
      <w:rPr>
        <w:rFonts w:hint="default"/>
      </w:rPr>
    </w:lvl>
  </w:abstractNum>
  <w:num w:numId="1" w16cid:durableId="787816089">
    <w:abstractNumId w:val="2"/>
  </w:num>
  <w:num w:numId="2" w16cid:durableId="1724014238">
    <w:abstractNumId w:val="1"/>
  </w:num>
  <w:num w:numId="3" w16cid:durableId="1816604972">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6B00AA"/>
    <w:rsid w:val="000059CE"/>
    <w:rsid w:val="00033E28"/>
    <w:rsid w:val="00055ED4"/>
    <w:rsid w:val="00082350"/>
    <w:rsid w:val="000B5E29"/>
    <w:rsid w:val="000C582C"/>
    <w:rsid w:val="00142833"/>
    <w:rsid w:val="00163DB0"/>
    <w:rsid w:val="001708C5"/>
    <w:rsid w:val="00181E44"/>
    <w:rsid w:val="001904B2"/>
    <w:rsid w:val="001A3307"/>
    <w:rsid w:val="001F1EE8"/>
    <w:rsid w:val="001F4E78"/>
    <w:rsid w:val="0024267B"/>
    <w:rsid w:val="002710A2"/>
    <w:rsid w:val="002829B3"/>
    <w:rsid w:val="002843A3"/>
    <w:rsid w:val="002944A6"/>
    <w:rsid w:val="002C5F8F"/>
    <w:rsid w:val="002D5D31"/>
    <w:rsid w:val="002D7133"/>
    <w:rsid w:val="002E3C02"/>
    <w:rsid w:val="002F795A"/>
    <w:rsid w:val="0034757D"/>
    <w:rsid w:val="00352130"/>
    <w:rsid w:val="00356F28"/>
    <w:rsid w:val="00397398"/>
    <w:rsid w:val="0039759C"/>
    <w:rsid w:val="003A19DB"/>
    <w:rsid w:val="003C5F23"/>
    <w:rsid w:val="003C7AB5"/>
    <w:rsid w:val="003E2109"/>
    <w:rsid w:val="00403253"/>
    <w:rsid w:val="00411C40"/>
    <w:rsid w:val="004144A5"/>
    <w:rsid w:val="00443232"/>
    <w:rsid w:val="00460887"/>
    <w:rsid w:val="00466049"/>
    <w:rsid w:val="00480411"/>
    <w:rsid w:val="00481428"/>
    <w:rsid w:val="00487663"/>
    <w:rsid w:val="004A0E08"/>
    <w:rsid w:val="004F11FE"/>
    <w:rsid w:val="004F6251"/>
    <w:rsid w:val="0054403B"/>
    <w:rsid w:val="00555C67"/>
    <w:rsid w:val="0058194D"/>
    <w:rsid w:val="00582FEE"/>
    <w:rsid w:val="005B6095"/>
    <w:rsid w:val="005E031F"/>
    <w:rsid w:val="006206B3"/>
    <w:rsid w:val="0063351F"/>
    <w:rsid w:val="00636DA7"/>
    <w:rsid w:val="006456BF"/>
    <w:rsid w:val="00675BB0"/>
    <w:rsid w:val="00680DAE"/>
    <w:rsid w:val="00682E8F"/>
    <w:rsid w:val="006B00AA"/>
    <w:rsid w:val="006B149F"/>
    <w:rsid w:val="006B1921"/>
    <w:rsid w:val="006B6247"/>
    <w:rsid w:val="007532BA"/>
    <w:rsid w:val="00763162"/>
    <w:rsid w:val="00763EE7"/>
    <w:rsid w:val="007E6DF2"/>
    <w:rsid w:val="00832A0D"/>
    <w:rsid w:val="00864C90"/>
    <w:rsid w:val="008725D7"/>
    <w:rsid w:val="008817E1"/>
    <w:rsid w:val="00885820"/>
    <w:rsid w:val="008B5A8E"/>
    <w:rsid w:val="008B728B"/>
    <w:rsid w:val="008E23BD"/>
    <w:rsid w:val="009023A8"/>
    <w:rsid w:val="00914ED5"/>
    <w:rsid w:val="00933554"/>
    <w:rsid w:val="009566DB"/>
    <w:rsid w:val="00975B4C"/>
    <w:rsid w:val="00983603"/>
    <w:rsid w:val="00983814"/>
    <w:rsid w:val="00984F8F"/>
    <w:rsid w:val="00990B3A"/>
    <w:rsid w:val="0099772F"/>
    <w:rsid w:val="009A23CF"/>
    <w:rsid w:val="009B42B5"/>
    <w:rsid w:val="009D6F31"/>
    <w:rsid w:val="009E0F71"/>
    <w:rsid w:val="009F3003"/>
    <w:rsid w:val="00A027C6"/>
    <w:rsid w:val="00A03A15"/>
    <w:rsid w:val="00A07484"/>
    <w:rsid w:val="00A15BE1"/>
    <w:rsid w:val="00A57E0A"/>
    <w:rsid w:val="00A8295C"/>
    <w:rsid w:val="00A833CA"/>
    <w:rsid w:val="00A917A2"/>
    <w:rsid w:val="00A945C5"/>
    <w:rsid w:val="00AA3CB0"/>
    <w:rsid w:val="00AA7FE8"/>
    <w:rsid w:val="00AB0342"/>
    <w:rsid w:val="00AC309B"/>
    <w:rsid w:val="00AC61D2"/>
    <w:rsid w:val="00AC65BD"/>
    <w:rsid w:val="00AC7AB8"/>
    <w:rsid w:val="00AD028B"/>
    <w:rsid w:val="00AE4AF3"/>
    <w:rsid w:val="00B1683A"/>
    <w:rsid w:val="00B44889"/>
    <w:rsid w:val="00B45FAB"/>
    <w:rsid w:val="00B50356"/>
    <w:rsid w:val="00B51952"/>
    <w:rsid w:val="00B51EEF"/>
    <w:rsid w:val="00B72361"/>
    <w:rsid w:val="00B72819"/>
    <w:rsid w:val="00B81EA2"/>
    <w:rsid w:val="00B90DBE"/>
    <w:rsid w:val="00BC0506"/>
    <w:rsid w:val="00BC727F"/>
    <w:rsid w:val="00BE3B29"/>
    <w:rsid w:val="00C034DE"/>
    <w:rsid w:val="00C13E3A"/>
    <w:rsid w:val="00C15289"/>
    <w:rsid w:val="00C56541"/>
    <w:rsid w:val="00C643E6"/>
    <w:rsid w:val="00C677C6"/>
    <w:rsid w:val="00C70576"/>
    <w:rsid w:val="00C71693"/>
    <w:rsid w:val="00CB6629"/>
    <w:rsid w:val="00CB71BF"/>
    <w:rsid w:val="00CD213F"/>
    <w:rsid w:val="00CE43F9"/>
    <w:rsid w:val="00CF297A"/>
    <w:rsid w:val="00CF47C9"/>
    <w:rsid w:val="00D15F66"/>
    <w:rsid w:val="00D223DE"/>
    <w:rsid w:val="00D2598A"/>
    <w:rsid w:val="00D37AE3"/>
    <w:rsid w:val="00D4409A"/>
    <w:rsid w:val="00DB5630"/>
    <w:rsid w:val="00DB7CE4"/>
    <w:rsid w:val="00DE2205"/>
    <w:rsid w:val="00E05683"/>
    <w:rsid w:val="00E47A74"/>
    <w:rsid w:val="00E541B5"/>
    <w:rsid w:val="00E6489D"/>
    <w:rsid w:val="00E668F6"/>
    <w:rsid w:val="00E721B3"/>
    <w:rsid w:val="00E828C4"/>
    <w:rsid w:val="00E93EAD"/>
    <w:rsid w:val="00EA3CBF"/>
    <w:rsid w:val="00EA503D"/>
    <w:rsid w:val="00ED2A6A"/>
    <w:rsid w:val="00F11409"/>
    <w:rsid w:val="00F268D4"/>
    <w:rsid w:val="00F35F42"/>
    <w:rsid w:val="00F61214"/>
    <w:rsid w:val="00F7490E"/>
    <w:rsid w:val="00FC530E"/>
  </w:rsids>
  <m:mathPr>
    <m:mathFont m:val="Cambria Math"/>
    <m:brkBin m:val="before"/>
    <m:brkBinSub m:val="--"/>
    <m:smallFrac m:val="0"/>
    <m:dispDef/>
    <m:lMargin m:val="0"/>
    <m:rMargin m:val="0"/>
    <m:defJc m:val="centerGroup"/>
    <m:wrapIndent m:val="1440"/>
    <m:intLim m:val="subSup"/>
    <m:naryLim m:val="undOvr"/>
  </m:mathPr>
  <w:themeFontLang w:val="ro-RO"/>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0CF9698F"/>
  <w15:chartTrackingRefBased/>
  <w15:docId w15:val="{65DB24D3-6892-4792-9ACF-98ACC5C9332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ro-RO"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9" w:unhideWhenUsed="1" w:qFormat="1"/>
    <w:lsdException w:name="heading 3" w:semiHidden="1" w:uiPriority="9" w:unhideWhenUsed="1" w:qFormat="1"/>
    <w:lsdException w:name="heading 4" w:semiHidden="1" w:uiPriority="0"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Titlu1">
    <w:name w:val="heading 1"/>
    <w:basedOn w:val="Normal"/>
    <w:next w:val="Normal"/>
    <w:link w:val="Titlu1Caracter"/>
    <w:qFormat/>
    <w:rsid w:val="001904B2"/>
    <w:pPr>
      <w:keepNext/>
      <w:spacing w:after="0" w:line="360" w:lineRule="auto"/>
      <w:jc w:val="center"/>
      <w:outlineLvl w:val="0"/>
    </w:pPr>
    <w:rPr>
      <w:rFonts w:ascii="Times New Roman" w:eastAsia="Times New Roman" w:hAnsi="Times New Roman" w:cs="Times New Roman"/>
      <w:sz w:val="20"/>
      <w:szCs w:val="24"/>
      <w:u w:val="single"/>
      <w:lang w:val="en-US"/>
    </w:rPr>
  </w:style>
  <w:style w:type="paragraph" w:styleId="Titlu4">
    <w:name w:val="heading 4"/>
    <w:basedOn w:val="Normal"/>
    <w:next w:val="Normal"/>
    <w:link w:val="Titlu4Caracter"/>
    <w:qFormat/>
    <w:rsid w:val="001904B2"/>
    <w:pPr>
      <w:keepNext/>
      <w:spacing w:after="0" w:line="240" w:lineRule="auto"/>
      <w:jc w:val="center"/>
      <w:outlineLvl w:val="3"/>
    </w:pPr>
    <w:rPr>
      <w:rFonts w:ascii="Times New Roman" w:eastAsia="Times New Roman" w:hAnsi="Times New Roman" w:cs="Times New Roman"/>
      <w:b/>
      <w:bCs/>
      <w:iCs/>
      <w:sz w:val="28"/>
      <w:szCs w:val="20"/>
      <w:lang w:eastAsia="ro-RO"/>
    </w:rPr>
  </w:style>
  <w:style w:type="character" w:default="1" w:styleId="Fontdeparagrafimplicit">
    <w:name w:val="Default Paragraph Font"/>
    <w:uiPriority w:val="1"/>
    <w:semiHidden/>
    <w:unhideWhenUsed/>
  </w:style>
  <w:style w:type="table" w:default="1" w:styleId="TabelNormal">
    <w:name w:val="Normal Table"/>
    <w:uiPriority w:val="99"/>
    <w:semiHidden/>
    <w:unhideWhenUsed/>
    <w:tblPr>
      <w:tblInd w:w="0" w:type="dxa"/>
      <w:tblCellMar>
        <w:top w:w="0" w:type="dxa"/>
        <w:left w:w="108" w:type="dxa"/>
        <w:bottom w:w="0" w:type="dxa"/>
        <w:right w:w="108" w:type="dxa"/>
      </w:tblCellMar>
    </w:tblPr>
  </w:style>
  <w:style w:type="numbering" w:default="1" w:styleId="FrListare">
    <w:name w:val="No List"/>
    <w:uiPriority w:val="99"/>
    <w:semiHidden/>
    <w:unhideWhenUsed/>
  </w:style>
  <w:style w:type="paragraph" w:styleId="Listparagraf">
    <w:name w:val="List Paragraph"/>
    <w:basedOn w:val="Normal"/>
    <w:uiPriority w:val="34"/>
    <w:qFormat/>
    <w:rsid w:val="00466049"/>
    <w:pPr>
      <w:ind w:left="720"/>
      <w:contextualSpacing/>
    </w:pPr>
  </w:style>
  <w:style w:type="paragraph" w:styleId="Corptext">
    <w:name w:val="Body Text"/>
    <w:basedOn w:val="Normal"/>
    <w:link w:val="CorptextCaracter"/>
    <w:rsid w:val="001708C5"/>
    <w:pPr>
      <w:widowControl w:val="0"/>
      <w:suppressAutoHyphens/>
      <w:spacing w:after="120" w:line="240" w:lineRule="auto"/>
    </w:pPr>
    <w:rPr>
      <w:rFonts w:ascii="Times New Roman" w:eastAsia="Andale Sans UI" w:hAnsi="Times New Roman" w:cs="Times New Roman"/>
      <w:kern w:val="1"/>
      <w:sz w:val="24"/>
      <w:szCs w:val="24"/>
    </w:rPr>
  </w:style>
  <w:style w:type="character" w:customStyle="1" w:styleId="CorptextCaracter">
    <w:name w:val="Corp text Caracter"/>
    <w:basedOn w:val="Fontdeparagrafimplicit"/>
    <w:link w:val="Corptext"/>
    <w:rsid w:val="001708C5"/>
    <w:rPr>
      <w:rFonts w:ascii="Times New Roman" w:eastAsia="Andale Sans UI" w:hAnsi="Times New Roman" w:cs="Times New Roman"/>
      <w:kern w:val="1"/>
      <w:sz w:val="24"/>
      <w:szCs w:val="24"/>
    </w:rPr>
  </w:style>
  <w:style w:type="character" w:styleId="Hyperlink">
    <w:name w:val="Hyperlink"/>
    <w:rsid w:val="001708C5"/>
    <w:rPr>
      <w:color w:val="000080"/>
      <w:u w:val="single"/>
    </w:rPr>
  </w:style>
  <w:style w:type="table" w:customStyle="1" w:styleId="Tabelgril6">
    <w:name w:val="Tabel grilă6"/>
    <w:basedOn w:val="TabelNormal"/>
    <w:next w:val="Tabelgril"/>
    <w:uiPriority w:val="39"/>
    <w:rsid w:val="001708C5"/>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gril7">
    <w:name w:val="Tabel grilă7"/>
    <w:basedOn w:val="TabelNormal"/>
    <w:next w:val="Tabelgril"/>
    <w:uiPriority w:val="39"/>
    <w:rsid w:val="001708C5"/>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ntet">
    <w:name w:val="header"/>
    <w:basedOn w:val="Normal"/>
    <w:link w:val="AntetCaracter"/>
    <w:uiPriority w:val="99"/>
    <w:unhideWhenUsed/>
    <w:rsid w:val="001708C5"/>
    <w:pPr>
      <w:tabs>
        <w:tab w:val="center" w:pos="4536"/>
        <w:tab w:val="right" w:pos="9072"/>
      </w:tabs>
      <w:spacing w:after="0" w:line="240" w:lineRule="auto"/>
    </w:pPr>
  </w:style>
  <w:style w:type="character" w:customStyle="1" w:styleId="AntetCaracter">
    <w:name w:val="Antet Caracter"/>
    <w:basedOn w:val="Fontdeparagrafimplicit"/>
    <w:link w:val="Antet"/>
    <w:uiPriority w:val="99"/>
    <w:rsid w:val="001708C5"/>
  </w:style>
  <w:style w:type="paragraph" w:styleId="Subsol">
    <w:name w:val="footer"/>
    <w:basedOn w:val="Normal"/>
    <w:link w:val="SubsolCaracter"/>
    <w:uiPriority w:val="99"/>
    <w:unhideWhenUsed/>
    <w:rsid w:val="001708C5"/>
    <w:pPr>
      <w:tabs>
        <w:tab w:val="center" w:pos="4536"/>
        <w:tab w:val="right" w:pos="9072"/>
      </w:tabs>
      <w:spacing w:after="0" w:line="240" w:lineRule="auto"/>
    </w:pPr>
  </w:style>
  <w:style w:type="character" w:customStyle="1" w:styleId="SubsolCaracter">
    <w:name w:val="Subsol Caracter"/>
    <w:basedOn w:val="Fontdeparagrafimplicit"/>
    <w:link w:val="Subsol"/>
    <w:uiPriority w:val="99"/>
    <w:rsid w:val="001708C5"/>
  </w:style>
  <w:style w:type="table" w:styleId="Tabelgril">
    <w:name w:val="Table Grid"/>
    <w:basedOn w:val="TabelNormal"/>
    <w:uiPriority w:val="39"/>
    <w:rsid w:val="001708C5"/>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Frspaiere">
    <w:name w:val="No Spacing"/>
    <w:link w:val="FrspaiereCaracter"/>
    <w:uiPriority w:val="1"/>
    <w:qFormat/>
    <w:rsid w:val="00A833CA"/>
    <w:pPr>
      <w:spacing w:after="0" w:line="240" w:lineRule="auto"/>
    </w:pPr>
    <w:rPr>
      <w:rFonts w:ascii="Calibri" w:eastAsia="Times New Roman" w:hAnsi="Calibri" w:cs="Times New Roman"/>
      <w:lang w:val="en-US"/>
    </w:rPr>
  </w:style>
  <w:style w:type="character" w:customStyle="1" w:styleId="FrspaiereCaracter">
    <w:name w:val="Fără spațiere Caracter"/>
    <w:link w:val="Frspaiere"/>
    <w:uiPriority w:val="1"/>
    <w:rsid w:val="00A833CA"/>
    <w:rPr>
      <w:rFonts w:ascii="Calibri" w:eastAsia="Times New Roman" w:hAnsi="Calibri" w:cs="Times New Roman"/>
      <w:lang w:val="en-US"/>
    </w:rPr>
  </w:style>
  <w:style w:type="character" w:styleId="MeniuneNerezolvat">
    <w:name w:val="Unresolved Mention"/>
    <w:basedOn w:val="Fontdeparagrafimplicit"/>
    <w:uiPriority w:val="99"/>
    <w:semiHidden/>
    <w:unhideWhenUsed/>
    <w:rsid w:val="00CF297A"/>
    <w:rPr>
      <w:color w:val="605E5C"/>
      <w:shd w:val="clear" w:color="auto" w:fill="E1DFDD"/>
    </w:rPr>
  </w:style>
  <w:style w:type="character" w:styleId="HyperlinkParcurs">
    <w:name w:val="FollowedHyperlink"/>
    <w:basedOn w:val="Fontdeparagrafimplicit"/>
    <w:uiPriority w:val="99"/>
    <w:semiHidden/>
    <w:unhideWhenUsed/>
    <w:rsid w:val="009E0F71"/>
    <w:rPr>
      <w:color w:val="954F72" w:themeColor="followedHyperlink"/>
      <w:u w:val="single"/>
    </w:rPr>
  </w:style>
  <w:style w:type="character" w:customStyle="1" w:styleId="Titlu1Caracter">
    <w:name w:val="Titlu 1 Caracter"/>
    <w:basedOn w:val="Fontdeparagrafimplicit"/>
    <w:link w:val="Titlu1"/>
    <w:rsid w:val="001904B2"/>
    <w:rPr>
      <w:rFonts w:ascii="Times New Roman" w:eastAsia="Times New Roman" w:hAnsi="Times New Roman" w:cs="Times New Roman"/>
      <w:sz w:val="20"/>
      <w:szCs w:val="24"/>
      <w:u w:val="single"/>
      <w:lang w:val="en-US"/>
    </w:rPr>
  </w:style>
  <w:style w:type="character" w:customStyle="1" w:styleId="Titlu4Caracter">
    <w:name w:val="Titlu 4 Caracter"/>
    <w:basedOn w:val="Fontdeparagrafimplicit"/>
    <w:link w:val="Titlu4"/>
    <w:rsid w:val="001904B2"/>
    <w:rPr>
      <w:rFonts w:ascii="Times New Roman" w:eastAsia="Times New Roman" w:hAnsi="Times New Roman" w:cs="Times New Roman"/>
      <w:b/>
      <w:bCs/>
      <w:iCs/>
      <w:sz w:val="28"/>
      <w:szCs w:val="20"/>
      <w:lang w:eastAsia="ro-RO"/>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38407931">
      <w:bodyDiv w:val="1"/>
      <w:marLeft w:val="0"/>
      <w:marRight w:val="0"/>
      <w:marTop w:val="0"/>
      <w:marBottom w:val="0"/>
      <w:divBdr>
        <w:top w:val="none" w:sz="0" w:space="0" w:color="auto"/>
        <w:left w:val="none" w:sz="0" w:space="0" w:color="auto"/>
        <w:bottom w:val="none" w:sz="0" w:space="0" w:color="auto"/>
        <w:right w:val="none" w:sz="0" w:space="0" w:color="auto"/>
      </w:divBdr>
    </w:div>
    <w:div w:id="587811967">
      <w:bodyDiv w:val="1"/>
      <w:marLeft w:val="0"/>
      <w:marRight w:val="0"/>
      <w:marTop w:val="0"/>
      <w:marBottom w:val="0"/>
      <w:divBdr>
        <w:top w:val="none" w:sz="0" w:space="0" w:color="auto"/>
        <w:left w:val="none" w:sz="0" w:space="0" w:color="auto"/>
        <w:bottom w:val="none" w:sz="0" w:space="0" w:color="auto"/>
        <w:right w:val="none" w:sz="0" w:space="0" w:color="auto"/>
      </w:divBdr>
    </w:div>
    <w:div w:id="757337270">
      <w:bodyDiv w:val="1"/>
      <w:marLeft w:val="0"/>
      <w:marRight w:val="0"/>
      <w:marTop w:val="0"/>
      <w:marBottom w:val="0"/>
      <w:divBdr>
        <w:top w:val="none" w:sz="0" w:space="0" w:color="auto"/>
        <w:left w:val="none" w:sz="0" w:space="0" w:color="auto"/>
        <w:bottom w:val="none" w:sz="0" w:space="0" w:color="auto"/>
        <w:right w:val="none" w:sz="0" w:space="0" w:color="auto"/>
      </w:divBdr>
    </w:div>
    <w:div w:id="905804366">
      <w:bodyDiv w:val="1"/>
      <w:marLeft w:val="0"/>
      <w:marRight w:val="0"/>
      <w:marTop w:val="0"/>
      <w:marBottom w:val="0"/>
      <w:divBdr>
        <w:top w:val="none" w:sz="0" w:space="0" w:color="auto"/>
        <w:left w:val="none" w:sz="0" w:space="0" w:color="auto"/>
        <w:bottom w:val="none" w:sz="0" w:space="0" w:color="auto"/>
        <w:right w:val="none" w:sz="0" w:space="0" w:color="auto"/>
      </w:divBdr>
    </w:div>
    <w:div w:id="1126509625">
      <w:bodyDiv w:val="1"/>
      <w:marLeft w:val="0"/>
      <w:marRight w:val="0"/>
      <w:marTop w:val="0"/>
      <w:marBottom w:val="0"/>
      <w:divBdr>
        <w:top w:val="none" w:sz="0" w:space="0" w:color="auto"/>
        <w:left w:val="none" w:sz="0" w:space="0" w:color="auto"/>
        <w:bottom w:val="none" w:sz="0" w:space="0" w:color="auto"/>
        <w:right w:val="none" w:sz="0" w:space="0" w:color="auto"/>
      </w:divBdr>
    </w:div>
    <w:div w:id="1243685822">
      <w:bodyDiv w:val="1"/>
      <w:marLeft w:val="0"/>
      <w:marRight w:val="0"/>
      <w:marTop w:val="0"/>
      <w:marBottom w:val="0"/>
      <w:divBdr>
        <w:top w:val="none" w:sz="0" w:space="0" w:color="auto"/>
        <w:left w:val="none" w:sz="0" w:space="0" w:color="auto"/>
        <w:bottom w:val="none" w:sz="0" w:space="0" w:color="auto"/>
        <w:right w:val="none" w:sz="0" w:space="0" w:color="auto"/>
      </w:divBdr>
    </w:div>
    <w:div w:id="1459838792">
      <w:bodyDiv w:val="1"/>
      <w:marLeft w:val="0"/>
      <w:marRight w:val="0"/>
      <w:marTop w:val="0"/>
      <w:marBottom w:val="0"/>
      <w:divBdr>
        <w:top w:val="none" w:sz="0" w:space="0" w:color="auto"/>
        <w:left w:val="none" w:sz="0" w:space="0" w:color="auto"/>
        <w:bottom w:val="none" w:sz="0" w:space="0" w:color="auto"/>
        <w:right w:val="none" w:sz="0" w:space="0" w:color="auto"/>
      </w:divBdr>
    </w:div>
    <w:div w:id="1467048753">
      <w:bodyDiv w:val="1"/>
      <w:marLeft w:val="0"/>
      <w:marRight w:val="0"/>
      <w:marTop w:val="0"/>
      <w:marBottom w:val="0"/>
      <w:divBdr>
        <w:top w:val="none" w:sz="0" w:space="0" w:color="auto"/>
        <w:left w:val="none" w:sz="0" w:space="0" w:color="auto"/>
        <w:bottom w:val="none" w:sz="0" w:space="0" w:color="auto"/>
        <w:right w:val="none" w:sz="0" w:space="0" w:color="auto"/>
      </w:divBdr>
    </w:div>
    <w:div w:id="1569077353">
      <w:bodyDiv w:val="1"/>
      <w:marLeft w:val="0"/>
      <w:marRight w:val="0"/>
      <w:marTop w:val="0"/>
      <w:marBottom w:val="0"/>
      <w:divBdr>
        <w:top w:val="none" w:sz="0" w:space="0" w:color="auto"/>
        <w:left w:val="none" w:sz="0" w:space="0" w:color="auto"/>
        <w:bottom w:val="none" w:sz="0" w:space="0" w:color="auto"/>
        <w:right w:val="none" w:sz="0" w:space="0" w:color="auto"/>
      </w:divBdr>
    </w:div>
    <w:div w:id="1576090491">
      <w:bodyDiv w:val="1"/>
      <w:marLeft w:val="0"/>
      <w:marRight w:val="0"/>
      <w:marTop w:val="0"/>
      <w:marBottom w:val="0"/>
      <w:divBdr>
        <w:top w:val="none" w:sz="0" w:space="0" w:color="auto"/>
        <w:left w:val="none" w:sz="0" w:space="0" w:color="auto"/>
        <w:bottom w:val="none" w:sz="0" w:space="0" w:color="auto"/>
        <w:right w:val="none" w:sz="0" w:space="0" w:color="auto"/>
      </w:divBdr>
    </w:div>
    <w:div w:id="161359078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hyperlink" Target="https://por2014-2020.adroltenia.ro/wp-content/uploads/2015/12/STUDIU-TURISM-FINAL.pdf" TargetMode="External"/><Relationship Id="rId13" Type="http://schemas.openxmlformats.org/officeDocument/2006/relationships/image" Target="media/image4.png"/><Relationship Id="rId18" Type="http://schemas.openxmlformats.org/officeDocument/2006/relationships/image" Target="media/image8.png"/><Relationship Id="rId26" Type="http://schemas.openxmlformats.org/officeDocument/2006/relationships/fontTable" Target="fontTable.xml"/><Relationship Id="rId3" Type="http://schemas.openxmlformats.org/officeDocument/2006/relationships/settings" Target="settings.xml"/><Relationship Id="rId21" Type="http://schemas.openxmlformats.org/officeDocument/2006/relationships/hyperlink" Target="https://www.visitbanat.com/ro/prin-banat-la-pas" TargetMode="External"/><Relationship Id="rId7" Type="http://schemas.openxmlformats.org/officeDocument/2006/relationships/header" Target="header1.xml"/><Relationship Id="rId12" Type="http://schemas.openxmlformats.org/officeDocument/2006/relationships/image" Target="media/image3.tiff"/><Relationship Id="rId17" Type="http://schemas.openxmlformats.org/officeDocument/2006/relationships/image" Target="media/image7.png"/><Relationship Id="rId25" Type="http://schemas.openxmlformats.org/officeDocument/2006/relationships/image" Target="media/image9.emf"/><Relationship Id="rId2" Type="http://schemas.openxmlformats.org/officeDocument/2006/relationships/styles" Target="styles.xml"/><Relationship Id="rId16" Type="http://schemas.openxmlformats.org/officeDocument/2006/relationships/image" Target="media/image6.png"/><Relationship Id="rId20" Type="http://schemas.openxmlformats.org/officeDocument/2006/relationships/hyperlink" Target="https://www.visitbanat.com/ro/prin-banat-la-pas" TargetMode="Externa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chart" Target="charts/chart3.xml"/><Relationship Id="rId24" Type="http://schemas.openxmlformats.org/officeDocument/2006/relationships/hyperlink" Target="https://www.visitbanat.com/ro/prin-banat-la-pas" TargetMode="External"/><Relationship Id="rId5" Type="http://schemas.openxmlformats.org/officeDocument/2006/relationships/footnotes" Target="footnotes.xml"/><Relationship Id="rId15" Type="http://schemas.openxmlformats.org/officeDocument/2006/relationships/image" Target="media/image5.png"/><Relationship Id="rId23" Type="http://schemas.openxmlformats.org/officeDocument/2006/relationships/hyperlink" Target="https://www.visitbanat.com/ro/prin-banat-la-pas" TargetMode="External"/><Relationship Id="rId10" Type="http://schemas.openxmlformats.org/officeDocument/2006/relationships/chart" Target="charts/chart2.xml"/><Relationship Id="rId19" Type="http://schemas.openxmlformats.org/officeDocument/2006/relationships/hyperlink" Target="https://www.visitbanat.com/ro/prin-banat-la-pas" TargetMode="External"/><Relationship Id="rId4" Type="http://schemas.openxmlformats.org/officeDocument/2006/relationships/webSettings" Target="webSettings.xml"/><Relationship Id="rId9" Type="http://schemas.openxmlformats.org/officeDocument/2006/relationships/chart" Target="charts/chart1.xml"/><Relationship Id="rId14" Type="http://schemas.openxmlformats.org/officeDocument/2006/relationships/hyperlink" Target="http://statistici.insse.ro:8077/tempo-online/" TargetMode="External"/><Relationship Id="rId22" Type="http://schemas.openxmlformats.org/officeDocument/2006/relationships/hyperlink" Target="https://www.visitbanat.com/ro/prin-banat-la-pas" TargetMode="External"/><Relationship Id="rId27" Type="http://schemas.openxmlformats.org/officeDocument/2006/relationships/theme" Target="theme/theme1.xml"/></Relationships>
</file>

<file path=word/_rels/header1.xml.rels><?xml version="1.0" encoding="UTF-8" standalone="yes"?>
<Relationships xmlns="http://schemas.openxmlformats.org/package/2006/relationships"><Relationship Id="rId3" Type="http://schemas.openxmlformats.org/officeDocument/2006/relationships/hyperlink" Target="mailto:parc@drobeta.rosilva.ro" TargetMode="External"/><Relationship Id="rId2" Type="http://schemas.openxmlformats.org/officeDocument/2006/relationships/image" Target="media/image2.png"/><Relationship Id="rId1" Type="http://schemas.openxmlformats.org/officeDocument/2006/relationships/image" Target="media/image1.png"/><Relationship Id="rId4" Type="http://schemas.openxmlformats.org/officeDocument/2006/relationships/hyperlink" Target="http://www.pnportiledefier.ro" TargetMode="External"/></Relationships>
</file>

<file path=word/charts/_rels/chart1.xml.rels><?xml version="1.0" encoding="UTF-8" standalone="yes"?>
<Relationships xmlns="http://schemas.openxmlformats.org/package/2006/relationships"><Relationship Id="rId3" Type="http://schemas.openxmlformats.org/officeDocument/2006/relationships/oleObject" Target="Registru1" TargetMode="External"/><Relationship Id="rId2" Type="http://schemas.microsoft.com/office/2011/relationships/chartColorStyle" Target="colors1.xml"/><Relationship Id="rId1" Type="http://schemas.microsoft.com/office/2011/relationships/chartStyle" Target="style1.xml"/></Relationships>
</file>

<file path=word/charts/_rels/chart2.xml.rels><?xml version="1.0" encoding="UTF-8" standalone="yes"?>
<Relationships xmlns="http://schemas.openxmlformats.org/package/2006/relationships"><Relationship Id="rId3" Type="http://schemas.openxmlformats.org/officeDocument/2006/relationships/oleObject" Target="Registru1" TargetMode="External"/><Relationship Id="rId2" Type="http://schemas.microsoft.com/office/2011/relationships/chartColorStyle" Target="colors2.xml"/><Relationship Id="rId1" Type="http://schemas.microsoft.com/office/2011/relationships/chartStyle" Target="style2.xml"/></Relationships>
</file>

<file path=word/charts/_rels/chart3.xml.rels><?xml version="1.0" encoding="UTF-8" standalone="yes"?>
<Relationships xmlns="http://schemas.openxmlformats.org/package/2006/relationships"><Relationship Id="rId3" Type="http://schemas.openxmlformats.org/officeDocument/2006/relationships/oleObject" Target="Registru1" TargetMode="External"/><Relationship Id="rId2" Type="http://schemas.microsoft.com/office/2011/relationships/chartColorStyle" Target="colors3.xml"/><Relationship Id="rId1" Type="http://schemas.microsoft.com/office/2011/relationships/chartStyle" Target="style3.xml"/></Relationships>
</file>

<file path=word/charts/chart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o-RO"/>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r>
              <a:rPr lang="ro-RO"/>
              <a:t>Analiza factorilor interesați din arealul Parcului Natural Porțile de Fier</a:t>
            </a:r>
          </a:p>
        </c:rich>
      </c:tx>
      <c:overlay val="0"/>
      <c:spPr>
        <a:noFill/>
        <a:ln>
          <a:noFill/>
        </a:ln>
        <a:effectLst/>
      </c:spPr>
      <c:txPr>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endParaRPr lang="ro-RO"/>
        </a:p>
      </c:txPr>
    </c:title>
    <c:autoTitleDeleted val="0"/>
    <c:view3D>
      <c:rotX val="30"/>
      <c:rotY val="0"/>
      <c:depthPercent val="100"/>
      <c:rAngAx val="0"/>
    </c:view3D>
    <c:floor>
      <c:thickness val="0"/>
      <c:spPr>
        <a:noFill/>
        <a:ln>
          <a:noFill/>
        </a:ln>
        <a:effectLst/>
        <a:sp3d/>
      </c:spPr>
    </c:floor>
    <c:sideWall>
      <c:thickness val="0"/>
      <c:spPr>
        <a:noFill/>
        <a:ln>
          <a:noFill/>
        </a:ln>
        <a:effectLst/>
        <a:sp3d/>
      </c:spPr>
    </c:sideWall>
    <c:backWall>
      <c:thickness val="0"/>
      <c:spPr>
        <a:noFill/>
        <a:ln>
          <a:noFill/>
        </a:ln>
        <a:effectLst/>
        <a:sp3d/>
      </c:spPr>
    </c:backWall>
    <c:plotArea>
      <c:layout/>
      <c:pie3DChart>
        <c:varyColors val="1"/>
        <c:ser>
          <c:idx val="0"/>
          <c:order val="0"/>
          <c:dPt>
            <c:idx val="0"/>
            <c:bubble3D val="0"/>
            <c:spPr>
              <a:solidFill>
                <a:schemeClr val="accent1"/>
              </a:solidFill>
              <a:ln w="25400">
                <a:solidFill>
                  <a:schemeClr val="lt1"/>
                </a:solidFill>
              </a:ln>
              <a:effectLst/>
              <a:sp3d contourW="25400">
                <a:contourClr>
                  <a:schemeClr val="lt1"/>
                </a:contourClr>
              </a:sp3d>
            </c:spPr>
            <c:extLst>
              <c:ext xmlns:c16="http://schemas.microsoft.com/office/drawing/2014/chart" uri="{C3380CC4-5D6E-409C-BE32-E72D297353CC}">
                <c16:uniqueId val="{00000001-0A4C-46B2-BA27-E67B3308AF9D}"/>
              </c:ext>
            </c:extLst>
          </c:dPt>
          <c:dPt>
            <c:idx val="1"/>
            <c:bubble3D val="0"/>
            <c:spPr>
              <a:solidFill>
                <a:schemeClr val="accent2"/>
              </a:solidFill>
              <a:ln w="25400">
                <a:solidFill>
                  <a:schemeClr val="lt1"/>
                </a:solidFill>
              </a:ln>
              <a:effectLst/>
              <a:sp3d contourW="25400">
                <a:contourClr>
                  <a:schemeClr val="lt1"/>
                </a:contourClr>
              </a:sp3d>
            </c:spPr>
            <c:extLst>
              <c:ext xmlns:c16="http://schemas.microsoft.com/office/drawing/2014/chart" uri="{C3380CC4-5D6E-409C-BE32-E72D297353CC}">
                <c16:uniqueId val="{00000003-0A4C-46B2-BA27-E67B3308AF9D}"/>
              </c:ext>
            </c:extLst>
          </c:dPt>
          <c:dPt>
            <c:idx val="2"/>
            <c:bubble3D val="0"/>
            <c:spPr>
              <a:solidFill>
                <a:schemeClr val="accent3"/>
              </a:solidFill>
              <a:ln w="25400">
                <a:solidFill>
                  <a:schemeClr val="lt1"/>
                </a:solidFill>
              </a:ln>
              <a:effectLst/>
              <a:sp3d contourW="25400">
                <a:contourClr>
                  <a:schemeClr val="lt1"/>
                </a:contourClr>
              </a:sp3d>
            </c:spPr>
            <c:extLst>
              <c:ext xmlns:c16="http://schemas.microsoft.com/office/drawing/2014/chart" uri="{C3380CC4-5D6E-409C-BE32-E72D297353CC}">
                <c16:uniqueId val="{00000005-0A4C-46B2-BA27-E67B3308AF9D}"/>
              </c:ext>
            </c:extLst>
          </c:dPt>
          <c:dPt>
            <c:idx val="3"/>
            <c:bubble3D val="0"/>
            <c:spPr>
              <a:solidFill>
                <a:schemeClr val="accent4"/>
              </a:solidFill>
              <a:ln w="25400">
                <a:solidFill>
                  <a:schemeClr val="lt1"/>
                </a:solidFill>
              </a:ln>
              <a:effectLst/>
              <a:sp3d contourW="25400">
                <a:contourClr>
                  <a:schemeClr val="lt1"/>
                </a:contourClr>
              </a:sp3d>
            </c:spPr>
            <c:extLst>
              <c:ext xmlns:c16="http://schemas.microsoft.com/office/drawing/2014/chart" uri="{C3380CC4-5D6E-409C-BE32-E72D297353CC}">
                <c16:uniqueId val="{00000007-0A4C-46B2-BA27-E67B3308AF9D}"/>
              </c:ext>
            </c:extLst>
          </c:dPt>
          <c:dPt>
            <c:idx val="4"/>
            <c:bubble3D val="0"/>
            <c:spPr>
              <a:solidFill>
                <a:schemeClr val="accent5"/>
              </a:solidFill>
              <a:ln w="25400">
                <a:solidFill>
                  <a:schemeClr val="lt1"/>
                </a:solidFill>
              </a:ln>
              <a:effectLst/>
              <a:sp3d contourW="25400">
                <a:contourClr>
                  <a:schemeClr val="lt1"/>
                </a:contourClr>
              </a:sp3d>
            </c:spPr>
            <c:extLst>
              <c:ext xmlns:c16="http://schemas.microsoft.com/office/drawing/2014/chart" uri="{C3380CC4-5D6E-409C-BE32-E72D297353CC}">
                <c16:uniqueId val="{00000009-0A4C-46B2-BA27-E67B3308AF9D}"/>
              </c:ext>
            </c:extLst>
          </c:dPt>
          <c:cat>
            <c:strRef>
              <c:f>Foaie1!$A$4:$A$8</c:f>
              <c:strCache>
                <c:ptCount val="5"/>
                <c:pt idx="0">
                  <c:v>Instituție publică/ de interes public</c:v>
                </c:pt>
                <c:pt idx="1">
                  <c:v>Asociație/ Fundație</c:v>
                </c:pt>
                <c:pt idx="2">
                  <c:v>Unitati de cazare</c:v>
                </c:pt>
                <c:pt idx="3">
                  <c:v>Unități de învățământ</c:v>
                </c:pt>
                <c:pt idx="4">
                  <c:v>Unități culturale</c:v>
                </c:pt>
              </c:strCache>
            </c:strRef>
          </c:cat>
          <c:val>
            <c:numRef>
              <c:f>Foaie1!$B$4:$B$8</c:f>
              <c:numCache>
                <c:formatCode>General</c:formatCode>
                <c:ptCount val="5"/>
                <c:pt idx="0">
                  <c:v>46</c:v>
                </c:pt>
                <c:pt idx="1">
                  <c:v>8</c:v>
                </c:pt>
                <c:pt idx="2">
                  <c:v>265</c:v>
                </c:pt>
                <c:pt idx="3">
                  <c:v>15</c:v>
                </c:pt>
                <c:pt idx="4">
                  <c:v>3</c:v>
                </c:pt>
              </c:numCache>
            </c:numRef>
          </c:val>
          <c:extLst>
            <c:ext xmlns:c16="http://schemas.microsoft.com/office/drawing/2014/chart" uri="{C3380CC4-5D6E-409C-BE32-E72D297353CC}">
              <c16:uniqueId val="{0000000A-0A4C-46B2-BA27-E67B3308AF9D}"/>
            </c:ext>
          </c:extLst>
        </c:ser>
        <c:dLbls>
          <c:showLegendKey val="0"/>
          <c:showVal val="0"/>
          <c:showCatName val="0"/>
          <c:showSerName val="0"/>
          <c:showPercent val="0"/>
          <c:showBubbleSize val="0"/>
          <c:showLeaderLines val="1"/>
        </c:dLbls>
      </c:pie3DChart>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ro-RO"/>
        </a:p>
      </c:txPr>
    </c:legend>
    <c:plotVisOnly val="1"/>
    <c:dispBlanksAs val="gap"/>
    <c:extLst>
      <c:ext xmlns:c16r3="http://schemas.microsoft.com/office/drawing/2017/03/chart" uri="{56B9EC1D-385E-4148-901F-78D8002777C0}">
        <c16r3:dataDisplayOptions16>
          <c16r3:dispNaAsBlank val="1"/>
        </c16r3:dataDisplayOptions16>
      </c:ext>
    </c:extLst>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ro-RO"/>
    </a:p>
  </c:txPr>
  <c:externalData r:id="rId3">
    <c:autoUpdate val="0"/>
  </c:externalData>
</c:chartSpace>
</file>

<file path=word/charts/chart2.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o-RO"/>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r>
              <a:rPr lang="ro-RO"/>
              <a:t>Analiza</a:t>
            </a:r>
            <a:r>
              <a:rPr lang="ro-RO" baseline="0"/>
              <a:t> factorilor de interes din punct de vedere al domeniului de interes </a:t>
            </a:r>
            <a:endParaRPr lang="ro-RO"/>
          </a:p>
        </c:rich>
      </c:tx>
      <c:overlay val="0"/>
      <c:spPr>
        <a:noFill/>
        <a:ln>
          <a:noFill/>
        </a:ln>
        <a:effectLst/>
      </c:spPr>
      <c:txPr>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endParaRPr lang="ro-RO"/>
        </a:p>
      </c:txPr>
    </c:title>
    <c:autoTitleDeleted val="0"/>
    <c:view3D>
      <c:rotX val="30"/>
      <c:rotY val="0"/>
      <c:depthPercent val="100"/>
      <c:rAngAx val="0"/>
    </c:view3D>
    <c:floor>
      <c:thickness val="0"/>
      <c:spPr>
        <a:noFill/>
        <a:ln>
          <a:noFill/>
        </a:ln>
        <a:effectLst/>
        <a:sp3d/>
      </c:spPr>
    </c:floor>
    <c:sideWall>
      <c:thickness val="0"/>
      <c:spPr>
        <a:noFill/>
        <a:ln>
          <a:noFill/>
        </a:ln>
        <a:effectLst/>
        <a:sp3d/>
      </c:spPr>
    </c:sideWall>
    <c:backWall>
      <c:thickness val="0"/>
      <c:spPr>
        <a:noFill/>
        <a:ln>
          <a:noFill/>
        </a:ln>
        <a:effectLst/>
        <a:sp3d/>
      </c:spPr>
    </c:backWall>
    <c:plotArea>
      <c:layout/>
      <c:pie3DChart>
        <c:varyColors val="1"/>
        <c:ser>
          <c:idx val="0"/>
          <c:order val="0"/>
          <c:dPt>
            <c:idx val="0"/>
            <c:bubble3D val="0"/>
            <c:spPr>
              <a:solidFill>
                <a:schemeClr val="accent1"/>
              </a:solidFill>
              <a:ln w="25400">
                <a:solidFill>
                  <a:schemeClr val="lt1"/>
                </a:solidFill>
              </a:ln>
              <a:effectLst/>
              <a:sp3d contourW="25400">
                <a:contourClr>
                  <a:schemeClr val="lt1"/>
                </a:contourClr>
              </a:sp3d>
            </c:spPr>
            <c:extLst>
              <c:ext xmlns:c16="http://schemas.microsoft.com/office/drawing/2014/chart" uri="{C3380CC4-5D6E-409C-BE32-E72D297353CC}">
                <c16:uniqueId val="{00000001-F3C0-48C9-A120-6EFD7C205BAD}"/>
              </c:ext>
            </c:extLst>
          </c:dPt>
          <c:dPt>
            <c:idx val="1"/>
            <c:bubble3D val="0"/>
            <c:spPr>
              <a:solidFill>
                <a:schemeClr val="accent2"/>
              </a:solidFill>
              <a:ln w="25400">
                <a:solidFill>
                  <a:schemeClr val="lt1"/>
                </a:solidFill>
              </a:ln>
              <a:effectLst/>
              <a:sp3d contourW="25400">
                <a:contourClr>
                  <a:schemeClr val="lt1"/>
                </a:contourClr>
              </a:sp3d>
            </c:spPr>
            <c:extLst>
              <c:ext xmlns:c16="http://schemas.microsoft.com/office/drawing/2014/chart" uri="{C3380CC4-5D6E-409C-BE32-E72D297353CC}">
                <c16:uniqueId val="{00000003-F3C0-48C9-A120-6EFD7C205BAD}"/>
              </c:ext>
            </c:extLst>
          </c:dPt>
          <c:dPt>
            <c:idx val="2"/>
            <c:bubble3D val="0"/>
            <c:spPr>
              <a:solidFill>
                <a:schemeClr val="accent3"/>
              </a:solidFill>
              <a:ln w="25400">
                <a:solidFill>
                  <a:schemeClr val="lt1"/>
                </a:solidFill>
              </a:ln>
              <a:effectLst/>
              <a:sp3d contourW="25400">
                <a:contourClr>
                  <a:schemeClr val="lt1"/>
                </a:contourClr>
              </a:sp3d>
            </c:spPr>
            <c:extLst>
              <c:ext xmlns:c16="http://schemas.microsoft.com/office/drawing/2014/chart" uri="{C3380CC4-5D6E-409C-BE32-E72D297353CC}">
                <c16:uniqueId val="{00000005-F3C0-48C9-A120-6EFD7C205BAD}"/>
              </c:ext>
            </c:extLst>
          </c:dPt>
          <c:dPt>
            <c:idx val="3"/>
            <c:bubble3D val="0"/>
            <c:spPr>
              <a:solidFill>
                <a:schemeClr val="accent4"/>
              </a:solidFill>
              <a:ln w="25400">
                <a:solidFill>
                  <a:schemeClr val="lt1"/>
                </a:solidFill>
              </a:ln>
              <a:effectLst/>
              <a:sp3d contourW="25400">
                <a:contourClr>
                  <a:schemeClr val="lt1"/>
                </a:contourClr>
              </a:sp3d>
            </c:spPr>
            <c:extLst>
              <c:ext xmlns:c16="http://schemas.microsoft.com/office/drawing/2014/chart" uri="{C3380CC4-5D6E-409C-BE32-E72D297353CC}">
                <c16:uniqueId val="{00000007-F3C0-48C9-A120-6EFD7C205BAD}"/>
              </c:ext>
            </c:extLst>
          </c:dPt>
          <c:dPt>
            <c:idx val="4"/>
            <c:bubble3D val="0"/>
            <c:spPr>
              <a:solidFill>
                <a:schemeClr val="accent5"/>
              </a:solidFill>
              <a:ln w="25400">
                <a:solidFill>
                  <a:schemeClr val="lt1"/>
                </a:solidFill>
              </a:ln>
              <a:effectLst/>
              <a:sp3d contourW="25400">
                <a:contourClr>
                  <a:schemeClr val="lt1"/>
                </a:contourClr>
              </a:sp3d>
            </c:spPr>
            <c:extLst>
              <c:ext xmlns:c16="http://schemas.microsoft.com/office/drawing/2014/chart" uri="{C3380CC4-5D6E-409C-BE32-E72D297353CC}">
                <c16:uniqueId val="{00000009-F3C0-48C9-A120-6EFD7C205BAD}"/>
              </c:ext>
            </c:extLst>
          </c:dPt>
          <c:dPt>
            <c:idx val="5"/>
            <c:bubble3D val="0"/>
            <c:spPr>
              <a:solidFill>
                <a:schemeClr val="accent6"/>
              </a:solidFill>
              <a:ln w="25400">
                <a:solidFill>
                  <a:schemeClr val="lt1"/>
                </a:solidFill>
              </a:ln>
              <a:effectLst/>
              <a:sp3d contourW="25400">
                <a:contourClr>
                  <a:schemeClr val="lt1"/>
                </a:contourClr>
              </a:sp3d>
            </c:spPr>
            <c:extLst>
              <c:ext xmlns:c16="http://schemas.microsoft.com/office/drawing/2014/chart" uri="{C3380CC4-5D6E-409C-BE32-E72D297353CC}">
                <c16:uniqueId val="{0000000B-F3C0-48C9-A120-6EFD7C205BAD}"/>
              </c:ext>
            </c:extLst>
          </c:dPt>
          <c:dPt>
            <c:idx val="6"/>
            <c:bubble3D val="0"/>
            <c:spPr>
              <a:solidFill>
                <a:schemeClr val="accent1">
                  <a:lumMod val="60000"/>
                </a:schemeClr>
              </a:solidFill>
              <a:ln w="25400">
                <a:solidFill>
                  <a:schemeClr val="lt1"/>
                </a:solidFill>
              </a:ln>
              <a:effectLst/>
              <a:sp3d contourW="25400">
                <a:contourClr>
                  <a:schemeClr val="lt1"/>
                </a:contourClr>
              </a:sp3d>
            </c:spPr>
            <c:extLst>
              <c:ext xmlns:c16="http://schemas.microsoft.com/office/drawing/2014/chart" uri="{C3380CC4-5D6E-409C-BE32-E72D297353CC}">
                <c16:uniqueId val="{0000000D-F3C0-48C9-A120-6EFD7C205BAD}"/>
              </c:ext>
            </c:extLst>
          </c:dPt>
          <c:dPt>
            <c:idx val="7"/>
            <c:bubble3D val="0"/>
            <c:spPr>
              <a:solidFill>
                <a:schemeClr val="accent2">
                  <a:lumMod val="60000"/>
                </a:schemeClr>
              </a:solidFill>
              <a:ln w="25400">
                <a:solidFill>
                  <a:schemeClr val="lt1"/>
                </a:solidFill>
              </a:ln>
              <a:effectLst/>
              <a:sp3d contourW="25400">
                <a:contourClr>
                  <a:schemeClr val="lt1"/>
                </a:contourClr>
              </a:sp3d>
            </c:spPr>
            <c:extLst>
              <c:ext xmlns:c16="http://schemas.microsoft.com/office/drawing/2014/chart" uri="{C3380CC4-5D6E-409C-BE32-E72D297353CC}">
                <c16:uniqueId val="{0000000F-F3C0-48C9-A120-6EFD7C205BAD}"/>
              </c:ext>
            </c:extLst>
          </c:dPt>
          <c:cat>
            <c:strRef>
              <c:f>Foaie1!$A$11:$A$18</c:f>
              <c:strCache>
                <c:ptCount val="8"/>
                <c:pt idx="0">
                  <c:v>Ecoturism/ Turism</c:v>
                </c:pt>
                <c:pt idx="1">
                  <c:v>Vânătoare</c:v>
                </c:pt>
                <c:pt idx="2">
                  <c:v>Promovarea patrimoniului cultural</c:v>
                </c:pt>
                <c:pt idx="3">
                  <c:v>Silvicultură</c:v>
                </c:pt>
                <c:pt idx="4">
                  <c:v>Protecția Mediului</c:v>
                </c:pt>
                <c:pt idx="5">
                  <c:v>Învățământ</c:v>
                </c:pt>
                <c:pt idx="6">
                  <c:v>Administrație</c:v>
                </c:pt>
                <c:pt idx="7">
                  <c:v>Altele</c:v>
                </c:pt>
              </c:strCache>
            </c:strRef>
          </c:cat>
          <c:val>
            <c:numRef>
              <c:f>Foaie1!$B$11:$B$18</c:f>
              <c:numCache>
                <c:formatCode>General</c:formatCode>
                <c:ptCount val="8"/>
                <c:pt idx="0">
                  <c:v>265</c:v>
                </c:pt>
                <c:pt idx="1">
                  <c:v>3</c:v>
                </c:pt>
                <c:pt idx="2">
                  <c:v>4</c:v>
                </c:pt>
                <c:pt idx="3">
                  <c:v>3</c:v>
                </c:pt>
                <c:pt idx="4">
                  <c:v>3</c:v>
                </c:pt>
                <c:pt idx="5">
                  <c:v>15</c:v>
                </c:pt>
                <c:pt idx="6">
                  <c:v>21</c:v>
                </c:pt>
                <c:pt idx="7">
                  <c:v>12</c:v>
                </c:pt>
              </c:numCache>
            </c:numRef>
          </c:val>
          <c:extLst>
            <c:ext xmlns:c16="http://schemas.microsoft.com/office/drawing/2014/chart" uri="{C3380CC4-5D6E-409C-BE32-E72D297353CC}">
              <c16:uniqueId val="{00000010-F3C0-48C9-A120-6EFD7C205BAD}"/>
            </c:ext>
          </c:extLst>
        </c:ser>
        <c:dLbls>
          <c:showLegendKey val="0"/>
          <c:showVal val="0"/>
          <c:showCatName val="0"/>
          <c:showSerName val="0"/>
          <c:showPercent val="0"/>
          <c:showBubbleSize val="0"/>
          <c:showLeaderLines val="1"/>
        </c:dLbls>
      </c:pie3DChart>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ro-RO"/>
        </a:p>
      </c:txPr>
    </c:legend>
    <c:plotVisOnly val="1"/>
    <c:dispBlanksAs val="gap"/>
    <c:extLst>
      <c:ext xmlns:c16r3="http://schemas.microsoft.com/office/drawing/2017/03/chart" uri="{56B9EC1D-385E-4148-901F-78D8002777C0}">
        <c16r3:dataDisplayOptions16>
          <c16r3:dispNaAsBlank val="1"/>
        </c16r3:dataDisplayOptions16>
      </c:ext>
    </c:extLst>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ro-RO"/>
    </a:p>
  </c:txPr>
  <c:externalData r:id="rId3">
    <c:autoUpdate val="0"/>
  </c:externalData>
</c:chartSpace>
</file>

<file path=word/charts/chart3.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o-RO"/>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r>
              <a:rPr lang="ro-RO"/>
              <a:t>Analiza obiectivelor turistice din</a:t>
            </a:r>
            <a:r>
              <a:rPr lang="ro-RO" baseline="0"/>
              <a:t> Parcul Natural Porțile de Fier din punct de vedere al patrimoniului</a:t>
            </a:r>
            <a:endParaRPr lang="ro-RO"/>
          </a:p>
        </c:rich>
      </c:tx>
      <c:layout>
        <c:manualLayout>
          <c:xMode val="edge"/>
          <c:yMode val="edge"/>
          <c:x val="0.14313188976377952"/>
          <c:y val="2.7777777777777776E-2"/>
        </c:manualLayout>
      </c:layout>
      <c:overlay val="0"/>
      <c:spPr>
        <a:noFill/>
        <a:ln>
          <a:noFill/>
        </a:ln>
        <a:effectLst/>
      </c:spPr>
      <c:txPr>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endParaRPr lang="ro-RO"/>
        </a:p>
      </c:txPr>
    </c:title>
    <c:autoTitleDeleted val="0"/>
    <c:view3D>
      <c:rotX val="30"/>
      <c:rotY val="0"/>
      <c:depthPercent val="100"/>
      <c:rAngAx val="0"/>
    </c:view3D>
    <c:floor>
      <c:thickness val="0"/>
      <c:spPr>
        <a:noFill/>
        <a:ln>
          <a:noFill/>
        </a:ln>
        <a:effectLst/>
        <a:sp3d/>
      </c:spPr>
    </c:floor>
    <c:sideWall>
      <c:thickness val="0"/>
      <c:spPr>
        <a:noFill/>
        <a:ln>
          <a:noFill/>
        </a:ln>
        <a:effectLst/>
        <a:sp3d/>
      </c:spPr>
    </c:sideWall>
    <c:backWall>
      <c:thickness val="0"/>
      <c:spPr>
        <a:noFill/>
        <a:ln>
          <a:noFill/>
        </a:ln>
        <a:effectLst/>
        <a:sp3d/>
      </c:spPr>
    </c:backWall>
    <c:plotArea>
      <c:layout/>
      <c:pie3DChart>
        <c:varyColors val="1"/>
        <c:ser>
          <c:idx val="0"/>
          <c:order val="0"/>
          <c:dPt>
            <c:idx val="0"/>
            <c:bubble3D val="0"/>
            <c:spPr>
              <a:solidFill>
                <a:schemeClr val="accent1"/>
              </a:solidFill>
              <a:ln w="25400">
                <a:solidFill>
                  <a:schemeClr val="lt1"/>
                </a:solidFill>
              </a:ln>
              <a:effectLst/>
              <a:sp3d contourW="25400">
                <a:contourClr>
                  <a:schemeClr val="lt1"/>
                </a:contourClr>
              </a:sp3d>
            </c:spPr>
            <c:extLst>
              <c:ext xmlns:c16="http://schemas.microsoft.com/office/drawing/2014/chart" uri="{C3380CC4-5D6E-409C-BE32-E72D297353CC}">
                <c16:uniqueId val="{00000001-6E91-43BA-B595-8099A61FBB23}"/>
              </c:ext>
            </c:extLst>
          </c:dPt>
          <c:dPt>
            <c:idx val="1"/>
            <c:bubble3D val="0"/>
            <c:spPr>
              <a:solidFill>
                <a:schemeClr val="accent2"/>
              </a:solidFill>
              <a:ln w="25400">
                <a:solidFill>
                  <a:schemeClr val="lt1"/>
                </a:solidFill>
              </a:ln>
              <a:effectLst/>
              <a:sp3d contourW="25400">
                <a:contourClr>
                  <a:schemeClr val="lt1"/>
                </a:contourClr>
              </a:sp3d>
            </c:spPr>
            <c:extLst>
              <c:ext xmlns:c16="http://schemas.microsoft.com/office/drawing/2014/chart" uri="{C3380CC4-5D6E-409C-BE32-E72D297353CC}">
                <c16:uniqueId val="{00000003-6E91-43BA-B595-8099A61FBB23}"/>
              </c:ext>
            </c:extLst>
          </c:dPt>
          <c:cat>
            <c:strRef>
              <c:f>Foaie1!$A$22:$A$23</c:f>
              <c:strCache>
                <c:ptCount val="2"/>
                <c:pt idx="0">
                  <c:v>Patrimoniul natural</c:v>
                </c:pt>
                <c:pt idx="1">
                  <c:v>Patrimoniul cultural-istoric</c:v>
                </c:pt>
              </c:strCache>
            </c:strRef>
          </c:cat>
          <c:val>
            <c:numRef>
              <c:f>Foaie1!$B$22:$B$23</c:f>
              <c:numCache>
                <c:formatCode>General</c:formatCode>
                <c:ptCount val="2"/>
                <c:pt idx="0">
                  <c:v>50</c:v>
                </c:pt>
                <c:pt idx="1">
                  <c:v>36</c:v>
                </c:pt>
              </c:numCache>
            </c:numRef>
          </c:val>
          <c:extLst>
            <c:ext xmlns:c16="http://schemas.microsoft.com/office/drawing/2014/chart" uri="{C3380CC4-5D6E-409C-BE32-E72D297353CC}">
              <c16:uniqueId val="{00000004-6E91-43BA-B595-8099A61FBB23}"/>
            </c:ext>
          </c:extLst>
        </c:ser>
        <c:dLbls>
          <c:showLegendKey val="0"/>
          <c:showVal val="0"/>
          <c:showCatName val="0"/>
          <c:showSerName val="0"/>
          <c:showPercent val="0"/>
          <c:showBubbleSize val="0"/>
          <c:showLeaderLines val="1"/>
        </c:dLbls>
      </c:pie3DChart>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ro-RO"/>
        </a:p>
      </c:txPr>
    </c:legend>
    <c:plotVisOnly val="1"/>
    <c:dispBlanksAs val="gap"/>
    <c:extLst>
      <c:ext xmlns:c16r3="http://schemas.microsoft.com/office/drawing/2017/03/chart" uri="{56B9EC1D-385E-4148-901F-78D8002777C0}">
        <c16r3:dataDisplayOptions16>
          <c16r3:dispNaAsBlank val="1"/>
        </c16r3:dataDisplayOptions16>
      </c:ext>
    </c:extLst>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ro-RO"/>
    </a:p>
  </c:txPr>
  <c:externalData r:id="rId3">
    <c:autoUpdate val="0"/>
  </c:externalData>
</c:chartSpace>
</file>

<file path=word/charts/colors1.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2.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3.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style1.xml><?xml version="1.0" encoding="utf-8"?>
<cs:chartStyle xmlns:cs="http://schemas.microsoft.com/office/drawing/2012/chartStyle" xmlns:a="http://schemas.openxmlformats.org/drawingml/2006/main" id="262">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9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spPr>
      <a:ln w="19050">
        <a:solidFill>
          <a:schemeClr val="lt1"/>
        </a:solidFill>
      </a:ln>
    </cs:spPr>
  </cs:dataPoint>
  <cs:dataPoint3D>
    <cs:lnRef idx="0"/>
    <cs:fillRef idx="1">
      <cs:styleClr val="auto"/>
    </cs:fillRef>
    <cs:effectRef idx="0"/>
    <cs:fontRef idx="minor">
      <a:schemeClr val="tx1"/>
    </cs:fontRef>
    <cs:spPr>
      <a:ln w="25400">
        <a:solidFill>
          <a:schemeClr val="lt1"/>
        </a:solidFill>
      </a:ln>
    </cs:spPr>
  </cs:dataPoint3D>
  <cs:dataPointLine>
    <cs:lnRef idx="0">
      <cs:styleClr val="auto"/>
    </cs:lnRef>
    <cs:fillRef idx="0"/>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0"/>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2.xml><?xml version="1.0" encoding="utf-8"?>
<cs:chartStyle xmlns:cs="http://schemas.microsoft.com/office/drawing/2012/chartStyle" xmlns:a="http://schemas.openxmlformats.org/drawingml/2006/main" id="262">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9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spPr>
      <a:ln w="19050">
        <a:solidFill>
          <a:schemeClr val="lt1"/>
        </a:solidFill>
      </a:ln>
    </cs:spPr>
  </cs:dataPoint>
  <cs:dataPoint3D>
    <cs:lnRef idx="0"/>
    <cs:fillRef idx="1">
      <cs:styleClr val="auto"/>
    </cs:fillRef>
    <cs:effectRef idx="0"/>
    <cs:fontRef idx="minor">
      <a:schemeClr val="tx1"/>
    </cs:fontRef>
    <cs:spPr>
      <a:ln w="25400">
        <a:solidFill>
          <a:schemeClr val="lt1"/>
        </a:solidFill>
      </a:ln>
    </cs:spPr>
  </cs:dataPoint3D>
  <cs:dataPointLine>
    <cs:lnRef idx="0">
      <cs:styleClr val="auto"/>
    </cs:lnRef>
    <cs:fillRef idx="0"/>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0"/>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3.xml><?xml version="1.0" encoding="utf-8"?>
<cs:chartStyle xmlns:cs="http://schemas.microsoft.com/office/drawing/2012/chartStyle" xmlns:a="http://schemas.openxmlformats.org/drawingml/2006/main" id="262">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9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spPr>
      <a:ln w="19050">
        <a:solidFill>
          <a:schemeClr val="lt1"/>
        </a:solidFill>
      </a:ln>
    </cs:spPr>
  </cs:dataPoint>
  <cs:dataPoint3D>
    <cs:lnRef idx="0"/>
    <cs:fillRef idx="1">
      <cs:styleClr val="auto"/>
    </cs:fillRef>
    <cs:effectRef idx="0"/>
    <cs:fontRef idx="minor">
      <a:schemeClr val="tx1"/>
    </cs:fontRef>
    <cs:spPr>
      <a:ln w="25400">
        <a:solidFill>
          <a:schemeClr val="lt1"/>
        </a:solidFill>
      </a:ln>
    </cs:spPr>
  </cs:dataPoint3D>
  <cs:dataPointLine>
    <cs:lnRef idx="0">
      <cs:styleClr val="auto"/>
    </cs:lnRef>
    <cs:fillRef idx="0"/>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0"/>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4767</TotalTime>
  <Pages>62</Pages>
  <Words>20857</Words>
  <Characters>120974</Characters>
  <Application>Microsoft Office Word</Application>
  <DocSecurity>0</DocSecurity>
  <Lines>1008</Lines>
  <Paragraphs>283</Paragraphs>
  <ScaleCrop>false</ScaleCrop>
  <HeadingPairs>
    <vt:vector size="2" baseType="variant">
      <vt:variant>
        <vt:lpstr>Titlu</vt:lpstr>
      </vt:variant>
      <vt:variant>
        <vt:i4>1</vt:i4>
      </vt:variant>
    </vt:vector>
  </HeadingPairs>
  <TitlesOfParts>
    <vt:vector size="1" baseType="lpstr">
      <vt:lpstr/>
    </vt:vector>
  </TitlesOfParts>
  <Company/>
  <LinksUpToDate>false</LinksUpToDate>
  <CharactersWithSpaces>141548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Amalia Dumbrava</dc:creator>
  <cp:keywords/>
  <dc:description/>
  <cp:lastModifiedBy>Marian</cp:lastModifiedBy>
  <cp:revision>41</cp:revision>
  <dcterms:created xsi:type="dcterms:W3CDTF">2022-03-27T20:17:00Z</dcterms:created>
  <dcterms:modified xsi:type="dcterms:W3CDTF">2022-05-28T15:04:00Z</dcterms:modified>
</cp:coreProperties>
</file>